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31238" w14:textId="77777777" w:rsidR="00E7625A" w:rsidRDefault="00E7625A" w:rsidP="00E7625A">
      <w:pPr>
        <w:rPr>
          <w:rFonts w:ascii="Arial" w:hAnsi="Arial" w:cs="Arial"/>
          <w:sz w:val="22"/>
          <w:szCs w:val="22"/>
        </w:rPr>
      </w:pPr>
    </w:p>
    <w:p w14:paraId="06EFD5FD" w14:textId="77777777" w:rsidR="00DF391D" w:rsidRDefault="00DF391D" w:rsidP="00E7625A">
      <w:pPr>
        <w:rPr>
          <w:rFonts w:ascii="Arial" w:hAnsi="Arial" w:cs="Arial"/>
          <w:sz w:val="22"/>
          <w:szCs w:val="22"/>
        </w:rPr>
      </w:pPr>
    </w:p>
    <w:p w14:paraId="6CDA9374" w14:textId="77777777" w:rsidR="00DF391D" w:rsidRPr="002F3CD5" w:rsidRDefault="00DF391D" w:rsidP="00E7625A">
      <w:pPr>
        <w:rPr>
          <w:rFonts w:ascii="Arial" w:hAnsi="Arial" w:cs="Arial"/>
          <w:sz w:val="22"/>
          <w:szCs w:val="22"/>
        </w:rPr>
      </w:pPr>
    </w:p>
    <w:p w14:paraId="36EEBF6B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  <w:r w:rsidRPr="002F3CD5">
        <w:rPr>
          <w:rFonts w:ascii="Arial" w:hAnsi="Arial" w:cs="Arial"/>
          <w:b/>
          <w:sz w:val="22"/>
          <w:szCs w:val="22"/>
          <w:u w:val="single"/>
        </w:rPr>
        <w:t>ANNEX NÚM. 5</w:t>
      </w:r>
    </w:p>
    <w:p w14:paraId="003233E2" w14:textId="77777777" w:rsidR="00E7625A" w:rsidRPr="002F3CD5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20FD0792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bCs/>
          <w:sz w:val="22"/>
          <w:szCs w:val="22"/>
          <w:lang w:val="es-ES"/>
        </w:rPr>
      </w:pPr>
      <w:r w:rsidRPr="00867C6A">
        <w:rPr>
          <w:rFonts w:ascii="Arial" w:hAnsi="Arial" w:cs="Arial"/>
          <w:b/>
          <w:bCs/>
          <w:sz w:val="22"/>
          <w:szCs w:val="22"/>
          <w:lang w:val="es-ES"/>
        </w:rPr>
        <w:t>OFERTA SOBRE ELS ASPECTES DE NEGOCIACIÓ DE L’OFERTA</w:t>
      </w:r>
    </w:p>
    <w:p w14:paraId="261834CC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09AE4649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EXP. F26.048NS</w:t>
      </w:r>
    </w:p>
    <w:p w14:paraId="7DCB1FA1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74895DC5" w14:textId="77777777" w:rsidR="00E7625A" w:rsidRDefault="00E7625A" w:rsidP="00E7625A">
      <w:pPr>
        <w:jc w:val="center"/>
        <w:outlineLvl w:val="0"/>
        <w:rPr>
          <w:rFonts w:ascii="Arial" w:hAnsi="Arial" w:cs="Arial"/>
          <w:b/>
          <w:sz w:val="22"/>
          <w:szCs w:val="22"/>
          <w:u w:val="single"/>
        </w:rPr>
      </w:pPr>
    </w:p>
    <w:p w14:paraId="54DF3930" w14:textId="77777777" w:rsidR="00E7625A" w:rsidRPr="00CB01BC" w:rsidRDefault="00E7625A" w:rsidP="00E7625A">
      <w:pPr>
        <w:rPr>
          <w:rFonts w:ascii="Arial" w:hAnsi="Arial" w:cs="Arial"/>
          <w:sz w:val="22"/>
          <w:szCs w:val="22"/>
        </w:rPr>
      </w:pPr>
    </w:p>
    <w:p w14:paraId="12A1D290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color w:val="000000"/>
          <w:sz w:val="22"/>
          <w:szCs w:val="22"/>
        </w:rPr>
        <w:t>El/la Sr./Sra.</w:t>
      </w:r>
      <w:r w:rsidRPr="006C7DB2">
        <w:rPr>
          <w:rFonts w:ascii="Arial" w:hAnsi="Arial" w:cs="Arial"/>
          <w:sz w:val="22"/>
          <w:szCs w:val="22"/>
        </w:rPr>
        <w:t xml:space="preserve">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color w:val="000000"/>
          <w:sz w:val="22"/>
          <w:szCs w:val="22"/>
        </w:rPr>
        <w:t xml:space="preserve">,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[indicar càrrec dins l'empresa]"/>
            </w:textInput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[indicar càrrec dins l'empresa]</w:t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sz w:val="22"/>
          <w:szCs w:val="22"/>
        </w:rPr>
        <w:t xml:space="preserve">, 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major d’edat, en representació de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color w:val="000000"/>
          <w:sz w:val="22"/>
          <w:szCs w:val="22"/>
        </w:rPr>
        <w:t xml:space="preserve"> , amb CIF núm.</w:t>
      </w:r>
      <w:r w:rsidRPr="006C7DB2">
        <w:rPr>
          <w:rFonts w:ascii="Arial" w:hAnsi="Arial" w:cs="Arial"/>
          <w:sz w:val="22"/>
          <w:szCs w:val="22"/>
        </w:rPr>
        <w:t xml:space="preserve">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color w:val="000000"/>
          <w:sz w:val="22"/>
          <w:szCs w:val="22"/>
        </w:rPr>
        <w:t xml:space="preserve"> i domicili per a notificacions a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color w:val="000000"/>
          <w:sz w:val="22"/>
          <w:szCs w:val="22"/>
        </w:rPr>
        <w:t xml:space="preserve"> , </w:t>
      </w:r>
    </w:p>
    <w:p w14:paraId="651795E8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54DEDCF1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04CEE677" w14:textId="77777777" w:rsidR="00E7625A" w:rsidRPr="006C7DB2" w:rsidRDefault="00E7625A" w:rsidP="00E7625A">
      <w:pPr>
        <w:overflowPunct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color w:val="000000"/>
          <w:sz w:val="22"/>
          <w:szCs w:val="22"/>
        </w:rPr>
        <w:t>OFEREIX</w:t>
      </w:r>
      <w:r>
        <w:rPr>
          <w:rFonts w:ascii="Arial" w:hAnsi="Arial" w:cs="Arial"/>
          <w:sz w:val="22"/>
          <w:szCs w:val="22"/>
        </w:rPr>
        <w:t xml:space="preserve">, 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de conformitat als extrems de negociació de l’oferta recollits a l’annex 3 del PCAP, el següent: </w:t>
      </w:r>
    </w:p>
    <w:p w14:paraId="106C1FB3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1F08DFE9" w14:textId="77777777" w:rsidR="00E7625A" w:rsidRDefault="00E7625A" w:rsidP="00E7625A">
      <w:pPr>
        <w:overflowPunct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Prioritat en el </w:t>
      </w:r>
      <w:r w:rsidRPr="005562EB">
        <w:rPr>
          <w:rFonts w:ascii="Arial" w:hAnsi="Arial" w:cs="Arial"/>
          <w:bCs/>
          <w:sz w:val="22"/>
          <w:szCs w:val="22"/>
        </w:rPr>
        <w:t>processament i anàlisi de les mostres corresponents als projectes de recerca de la FRCB-IDIBAPS</w:t>
      </w:r>
      <w:r>
        <w:rPr>
          <w:rFonts w:ascii="Arial" w:hAnsi="Arial" w:cs="Arial"/>
          <w:bCs/>
          <w:sz w:val="22"/>
          <w:szCs w:val="22"/>
        </w:rPr>
        <w:t xml:space="preserve">: </w:t>
      </w:r>
    </w:p>
    <w:p w14:paraId="3282A4DE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sz w:val="22"/>
          <w:szCs w:val="22"/>
        </w:rPr>
      </w:pPr>
    </w:p>
    <w:p w14:paraId="58FBAD77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FORMCHECKBOX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SI</w:t>
      </w:r>
    </w:p>
    <w:p w14:paraId="4A3A9FBF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sz w:val="22"/>
          <w:szCs w:val="22"/>
        </w:rPr>
      </w:pPr>
    </w:p>
    <w:p w14:paraId="460F4358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FORMCHECKBOX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sz w:val="22"/>
          <w:szCs w:val="22"/>
        </w:rPr>
        <w:t xml:space="preserve"> 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NO </w:t>
      </w:r>
    </w:p>
    <w:p w14:paraId="52976275" w14:textId="77777777" w:rsidR="00E7625A" w:rsidRDefault="00E7625A" w:rsidP="00E7625A">
      <w:pPr>
        <w:overflowPunct/>
        <w:textAlignment w:val="auto"/>
        <w:rPr>
          <w:rFonts w:ascii="Arial" w:hAnsi="Arial" w:cs="Arial"/>
          <w:bCs/>
          <w:sz w:val="22"/>
          <w:szCs w:val="22"/>
        </w:rPr>
      </w:pPr>
    </w:p>
    <w:p w14:paraId="14A8F407" w14:textId="77777777" w:rsidR="00E7625A" w:rsidRPr="005562EB" w:rsidRDefault="00E7625A" w:rsidP="00E7625A">
      <w:pPr>
        <w:overflowPunct/>
        <w:textAlignment w:val="auto"/>
        <w:rPr>
          <w:rFonts w:ascii="Arial" w:hAnsi="Arial" w:cs="Arial"/>
          <w:bCs/>
          <w:sz w:val="22"/>
          <w:szCs w:val="22"/>
        </w:rPr>
      </w:pPr>
    </w:p>
    <w:p w14:paraId="30A67BFF" w14:textId="77777777" w:rsidR="00E7625A" w:rsidRPr="005562EB" w:rsidRDefault="00E7625A" w:rsidP="00E7625A">
      <w:pPr>
        <w:outlineLvl w:val="0"/>
        <w:rPr>
          <w:rFonts w:ascii="Arial" w:hAnsi="Arial" w:cs="Arial"/>
          <w:bCs/>
          <w:sz w:val="22"/>
          <w:szCs w:val="22"/>
        </w:rPr>
      </w:pPr>
    </w:p>
    <w:p w14:paraId="7DEFBC1A" w14:textId="77777777" w:rsidR="00E7625A" w:rsidRPr="005562EB" w:rsidRDefault="00E7625A" w:rsidP="00E7625A">
      <w:pPr>
        <w:outlineLvl w:val="0"/>
        <w:rPr>
          <w:rFonts w:ascii="Arial" w:hAnsi="Arial" w:cs="Arial"/>
          <w:bCs/>
          <w:sz w:val="22"/>
          <w:szCs w:val="22"/>
        </w:rPr>
      </w:pPr>
      <w:r w:rsidRPr="005562EB">
        <w:rPr>
          <w:rFonts w:ascii="Arial" w:hAnsi="Arial" w:cs="Arial"/>
          <w:bCs/>
          <w:sz w:val="22"/>
          <w:szCs w:val="22"/>
        </w:rPr>
        <w:t>2. Possibilitat de realitzar lliuraments parcials de resultats a mesura que es vagin obtenint les determinacions, sense esperar a la finalització completa de totes les anàlisis</w:t>
      </w:r>
      <w:r>
        <w:rPr>
          <w:rFonts w:ascii="Arial" w:hAnsi="Arial" w:cs="Arial"/>
          <w:bCs/>
          <w:sz w:val="22"/>
          <w:szCs w:val="22"/>
        </w:rPr>
        <w:t>:</w:t>
      </w:r>
    </w:p>
    <w:p w14:paraId="711022CF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</w:p>
    <w:p w14:paraId="131458A9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FORMCHECKBOX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sz w:val="22"/>
          <w:szCs w:val="22"/>
        </w:rPr>
        <w:t xml:space="preserve"> </w:t>
      </w:r>
      <w:r w:rsidRPr="006C7DB2">
        <w:rPr>
          <w:rFonts w:ascii="Arial" w:hAnsi="Arial" w:cs="Arial"/>
          <w:color w:val="000000"/>
          <w:sz w:val="22"/>
          <w:szCs w:val="22"/>
        </w:rPr>
        <w:t>SI, ofereix el següent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terminis parcials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Texto471"/>
            <w:enabled/>
            <w:calcOnExit w:val="0"/>
            <w:textInput/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FORMTEXT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noProof/>
          <w:sz w:val="22"/>
          <w:szCs w:val="22"/>
        </w:rPr>
        <w:t> </w:t>
      </w:r>
      <w:r w:rsidRPr="006C7DB2">
        <w:rPr>
          <w:rFonts w:ascii="Arial" w:hAnsi="Arial" w:cs="Arial"/>
          <w:sz w:val="22"/>
          <w:szCs w:val="22"/>
        </w:rPr>
        <w:fldChar w:fldCharType="end"/>
      </w:r>
    </w:p>
    <w:p w14:paraId="0E9A0FCF" w14:textId="77777777" w:rsidR="00E7625A" w:rsidRDefault="00E7625A" w:rsidP="00E7625A">
      <w:pPr>
        <w:overflowPunct/>
        <w:jc w:val="left"/>
        <w:textAlignment w:val="auto"/>
        <w:rPr>
          <w:rFonts w:ascii="Arial" w:hAnsi="Arial" w:cs="Arial"/>
          <w:sz w:val="22"/>
          <w:szCs w:val="22"/>
        </w:rPr>
      </w:pPr>
    </w:p>
    <w:p w14:paraId="475D2575" w14:textId="77777777" w:rsidR="00E7625A" w:rsidRPr="006C7DB2" w:rsidRDefault="00E7625A" w:rsidP="00E7625A">
      <w:pPr>
        <w:overflowPunct/>
        <w:jc w:val="left"/>
        <w:textAlignment w:val="auto"/>
        <w:rPr>
          <w:rFonts w:ascii="Arial" w:hAnsi="Arial" w:cs="Arial"/>
          <w:color w:val="000000"/>
          <w:sz w:val="22"/>
          <w:szCs w:val="22"/>
        </w:rPr>
      </w:pPr>
      <w:r w:rsidRPr="006C7DB2">
        <w:rPr>
          <w:rFonts w:ascii="Arial" w:hAnsi="Arial" w:cs="Arial"/>
          <w:sz w:val="22"/>
          <w:szCs w:val="22"/>
        </w:rPr>
        <w:fldChar w:fldCharType="begin">
          <w:ffData>
            <w:name w:val="Casilla53"/>
            <w:enabled/>
            <w:calcOnExit w:val="0"/>
            <w:checkBox>
              <w:sizeAuto/>
              <w:default w:val="0"/>
            </w:checkBox>
          </w:ffData>
        </w:fldChar>
      </w:r>
      <w:r w:rsidRPr="006C7DB2">
        <w:rPr>
          <w:rFonts w:ascii="Arial" w:hAnsi="Arial" w:cs="Arial"/>
          <w:sz w:val="22"/>
          <w:szCs w:val="22"/>
        </w:rPr>
        <w:instrText xml:space="preserve"> FORMCHECKBOX </w:instrText>
      </w:r>
      <w:r w:rsidRPr="006C7DB2">
        <w:rPr>
          <w:rFonts w:ascii="Arial" w:hAnsi="Arial" w:cs="Arial"/>
          <w:sz w:val="22"/>
          <w:szCs w:val="22"/>
        </w:rPr>
      </w:r>
      <w:r w:rsidRPr="006C7DB2">
        <w:rPr>
          <w:rFonts w:ascii="Arial" w:hAnsi="Arial" w:cs="Arial"/>
          <w:sz w:val="22"/>
          <w:szCs w:val="22"/>
        </w:rPr>
        <w:fldChar w:fldCharType="separate"/>
      </w:r>
      <w:r w:rsidRPr="006C7DB2">
        <w:rPr>
          <w:rFonts w:ascii="Arial" w:hAnsi="Arial" w:cs="Arial"/>
          <w:sz w:val="22"/>
          <w:szCs w:val="22"/>
        </w:rPr>
        <w:fldChar w:fldCharType="end"/>
      </w:r>
      <w:r w:rsidRPr="006C7DB2">
        <w:rPr>
          <w:rFonts w:ascii="Arial" w:hAnsi="Arial" w:cs="Arial"/>
          <w:sz w:val="22"/>
          <w:szCs w:val="22"/>
        </w:rPr>
        <w:t xml:space="preserve"> </w:t>
      </w:r>
      <w:r w:rsidRPr="006C7DB2">
        <w:rPr>
          <w:rFonts w:ascii="Arial" w:hAnsi="Arial" w:cs="Arial"/>
          <w:color w:val="000000"/>
          <w:sz w:val="22"/>
          <w:szCs w:val="22"/>
        </w:rPr>
        <w:t xml:space="preserve">NO </w:t>
      </w:r>
    </w:p>
    <w:p w14:paraId="5B72C841" w14:textId="77777777" w:rsidR="00E7625A" w:rsidRDefault="00E7625A" w:rsidP="00E7625A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5D793BC8" w14:textId="77777777" w:rsidR="00E7625A" w:rsidRDefault="00E7625A" w:rsidP="00E7625A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0EF73D27" w14:textId="77777777" w:rsidR="00E7625A" w:rsidRDefault="00E7625A" w:rsidP="00E7625A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3DF1BE4F" w14:textId="77777777" w:rsidR="00E7625A" w:rsidRDefault="00E7625A" w:rsidP="00E7625A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7E1EBEED" w14:textId="77777777" w:rsidR="00E7625A" w:rsidRDefault="00E7625A" w:rsidP="00E7625A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288972D3" w14:textId="33A5A2D3" w:rsidR="00E7625A" w:rsidRPr="002F3CD5" w:rsidRDefault="00E7625A" w:rsidP="00DF391D">
      <w:pPr>
        <w:outlineLvl w:val="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Nom i signatura del representant de l'empresa "/>
            </w:textInput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 xml:space="preserve">Nom i signatura del representant de l'empresa </w:t>
      </w:r>
      <w:r>
        <w:rPr>
          <w:rFonts w:ascii="Arial" w:hAnsi="Arial" w:cs="Arial"/>
          <w:sz w:val="22"/>
          <w:szCs w:val="22"/>
        </w:rPr>
        <w:fldChar w:fldCharType="end"/>
      </w:r>
    </w:p>
    <w:sectPr w:rsidR="00E7625A" w:rsidRPr="002F3CD5" w:rsidSect="00E7625A">
      <w:headerReference w:type="default" r:id="rId7"/>
      <w:headerReference w:type="first" r:id="rId8"/>
      <w:pgSz w:w="11907" w:h="16840" w:code="9"/>
      <w:pgMar w:top="612" w:right="1418" w:bottom="1418" w:left="1560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4269A" w14:textId="77777777" w:rsidR="009E4814" w:rsidRDefault="009E4814">
      <w:r>
        <w:separator/>
      </w:r>
    </w:p>
  </w:endnote>
  <w:endnote w:type="continuationSeparator" w:id="0">
    <w:p w14:paraId="522B7E66" w14:textId="77777777" w:rsidR="009E4814" w:rsidRDefault="009E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DC8F6" w14:textId="77777777" w:rsidR="009E4814" w:rsidRDefault="009E4814">
      <w:r>
        <w:separator/>
      </w:r>
    </w:p>
  </w:footnote>
  <w:footnote w:type="continuationSeparator" w:id="0">
    <w:p w14:paraId="0E4658AA" w14:textId="77777777" w:rsidR="009E4814" w:rsidRDefault="009E4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FF93" w14:textId="77777777" w:rsidR="00E7625A" w:rsidRPr="002F3CD5" w:rsidRDefault="00E7625A" w:rsidP="00EB4EEC">
    <w:pPr>
      <w:pStyle w:val="Encabezado"/>
      <w:jc w:val="right"/>
      <w:rPr>
        <w:rFonts w:ascii="Arial" w:hAnsi="Arial" w:cs="Arial"/>
        <w:i/>
      </w:rPr>
    </w:pPr>
  </w:p>
  <w:p w14:paraId="3ACE8CEF" w14:textId="77777777" w:rsidR="00E7625A" w:rsidRPr="002F3CD5" w:rsidRDefault="00E7625A" w:rsidP="00BF140C">
    <w:pPr>
      <w:pStyle w:val="Encabezado"/>
      <w:tabs>
        <w:tab w:val="clear" w:pos="4819"/>
        <w:tab w:val="clear" w:pos="9071"/>
        <w:tab w:val="left" w:pos="2595"/>
      </w:tabs>
      <w:rPr>
        <w:rFonts w:ascii="Bookman Old Style" w:hAnsi="Bookman Old Style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3B8C" w14:textId="77777777" w:rsidR="00E7625A" w:rsidRPr="002F3CD5" w:rsidRDefault="00E7625A" w:rsidP="008043BC">
    <w:pPr>
      <w:pStyle w:val="Encabezado"/>
    </w:pPr>
    <w:r w:rsidRPr="002F3CD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3340177"/>
    <w:multiLevelType w:val="hybridMultilevel"/>
    <w:tmpl w:val="5B900DDA"/>
    <w:lvl w:ilvl="0" w:tplc="BC7A0C1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5CF"/>
    <w:multiLevelType w:val="hybridMultilevel"/>
    <w:tmpl w:val="AB742F1A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6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FB1F6C"/>
    <w:multiLevelType w:val="hybridMultilevel"/>
    <w:tmpl w:val="38CC3922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03E14"/>
    <w:multiLevelType w:val="multilevel"/>
    <w:tmpl w:val="79807FB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26429E1"/>
    <w:multiLevelType w:val="multilevel"/>
    <w:tmpl w:val="685E60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7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9" w15:restartNumberingAfterBreak="0">
    <w:nsid w:val="57BC1974"/>
    <w:multiLevelType w:val="hybridMultilevel"/>
    <w:tmpl w:val="BF12ACA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C74EBF"/>
    <w:multiLevelType w:val="multilevel"/>
    <w:tmpl w:val="8D90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2DC5B13"/>
    <w:multiLevelType w:val="singleLevel"/>
    <w:tmpl w:val="F45066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lang w:val="ca-ES"/>
      </w:rPr>
    </w:lvl>
  </w:abstractNum>
  <w:abstractNum w:abstractNumId="23" w15:restartNumberingAfterBreak="0">
    <w:nsid w:val="66C851DC"/>
    <w:multiLevelType w:val="hybridMultilevel"/>
    <w:tmpl w:val="1D92C610"/>
    <w:lvl w:ilvl="0" w:tplc="0403001B">
      <w:start w:val="1"/>
      <w:numFmt w:val="lowerRoman"/>
      <w:lvlText w:val="%1."/>
      <w:lvlJc w:val="right"/>
      <w:pPr>
        <w:ind w:left="1068" w:hanging="360"/>
      </w:pPr>
      <w:rPr>
        <w:rFonts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833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A9C3689"/>
    <w:multiLevelType w:val="hybridMultilevel"/>
    <w:tmpl w:val="386E63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6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586E47"/>
    <w:multiLevelType w:val="hybridMultilevel"/>
    <w:tmpl w:val="62B2A5F8"/>
    <w:lvl w:ilvl="0" w:tplc="B372A91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707305">
    <w:abstractNumId w:val="19"/>
  </w:num>
  <w:num w:numId="2" w16cid:durableId="937828632">
    <w:abstractNumId w:val="1"/>
  </w:num>
  <w:num w:numId="3" w16cid:durableId="1167359415">
    <w:abstractNumId w:val="25"/>
  </w:num>
  <w:num w:numId="4" w16cid:durableId="702948131">
    <w:abstractNumId w:val="12"/>
  </w:num>
  <w:num w:numId="5" w16cid:durableId="482476803">
    <w:abstractNumId w:val="0"/>
  </w:num>
  <w:num w:numId="6" w16cid:durableId="665475546">
    <w:abstractNumId w:val="27"/>
  </w:num>
  <w:num w:numId="7" w16cid:durableId="1308588299">
    <w:abstractNumId w:val="10"/>
  </w:num>
  <w:num w:numId="8" w16cid:durableId="1966036860">
    <w:abstractNumId w:val="31"/>
  </w:num>
  <w:num w:numId="9" w16cid:durableId="2016105761">
    <w:abstractNumId w:val="21"/>
  </w:num>
  <w:num w:numId="10" w16cid:durableId="277030934">
    <w:abstractNumId w:val="7"/>
  </w:num>
  <w:num w:numId="11" w16cid:durableId="339351713">
    <w:abstractNumId w:val="30"/>
  </w:num>
  <w:num w:numId="12" w16cid:durableId="261114131">
    <w:abstractNumId w:val="26"/>
  </w:num>
  <w:num w:numId="13" w16cid:durableId="255556950">
    <w:abstractNumId w:val="11"/>
  </w:num>
  <w:num w:numId="14" w16cid:durableId="832912749">
    <w:abstractNumId w:val="22"/>
  </w:num>
  <w:num w:numId="15" w16cid:durableId="1256591534">
    <w:abstractNumId w:val="3"/>
  </w:num>
  <w:num w:numId="16" w16cid:durableId="373579526">
    <w:abstractNumId w:val="5"/>
  </w:num>
  <w:num w:numId="17" w16cid:durableId="579173998">
    <w:abstractNumId w:val="24"/>
  </w:num>
  <w:num w:numId="18" w16cid:durableId="154759575">
    <w:abstractNumId w:val="4"/>
  </w:num>
  <w:num w:numId="19" w16cid:durableId="21018298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6246840">
    <w:abstractNumId w:val="28"/>
  </w:num>
  <w:num w:numId="21" w16cid:durableId="1188836772">
    <w:abstractNumId w:val="9"/>
  </w:num>
  <w:num w:numId="22" w16cid:durableId="527838754">
    <w:abstractNumId w:val="18"/>
  </w:num>
  <w:num w:numId="23" w16cid:durableId="219903891">
    <w:abstractNumId w:val="6"/>
  </w:num>
  <w:num w:numId="24" w16cid:durableId="272246796">
    <w:abstractNumId w:val="16"/>
  </w:num>
  <w:num w:numId="25" w16cid:durableId="181632723">
    <w:abstractNumId w:val="15"/>
  </w:num>
  <w:num w:numId="26" w16cid:durableId="1039165164">
    <w:abstractNumId w:val="23"/>
  </w:num>
  <w:num w:numId="27" w16cid:durableId="1056660508">
    <w:abstractNumId w:val="2"/>
  </w:num>
  <w:num w:numId="28" w16cid:durableId="1748381167">
    <w:abstractNumId w:val="13"/>
  </w:num>
  <w:num w:numId="29" w16cid:durableId="1917206566">
    <w:abstractNumId w:val="14"/>
  </w:num>
  <w:num w:numId="30" w16cid:durableId="824316260">
    <w:abstractNumId w:val="29"/>
  </w:num>
  <w:num w:numId="31" w16cid:durableId="1649161956">
    <w:abstractNumId w:val="8"/>
  </w:num>
  <w:num w:numId="32" w16cid:durableId="782124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rz04YNl4gK6s0i84cMdkTcC0pnWQHw0WYNv2rREvBcNa3/KToonaoYKTreyrF2hijls/+UYn6xks7JkUYuntQ==" w:salt="h+wTW9HD5friKLNNe0siv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A"/>
    <w:rsid w:val="005F43FC"/>
    <w:rsid w:val="009E4814"/>
    <w:rsid w:val="00B552B0"/>
    <w:rsid w:val="00D22D61"/>
    <w:rsid w:val="00DF391D"/>
    <w:rsid w:val="00E7625A"/>
    <w:rsid w:val="00E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6D5D0"/>
  <w15:chartTrackingRefBased/>
  <w15:docId w15:val="{FE17E7E6-0250-4C83-9F4B-D1D811AE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25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E76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6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6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6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E76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62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62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62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62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6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6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6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625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semiHidden/>
    <w:rsid w:val="00E7625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6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62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6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6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6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6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E76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E76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6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625A"/>
    <w:rPr>
      <w:i/>
      <w:iCs/>
      <w:color w:val="404040" w:themeColor="text1" w:themeTint="BF"/>
    </w:rPr>
  </w:style>
  <w:style w:type="paragraph" w:styleId="Prrafodelista">
    <w:name w:val="List Paragraph"/>
    <w:aliases w:val="Párrafo Numerado,Párrafo de lista1,Lista sin Numerar,Add On (orange),texte de base"/>
    <w:basedOn w:val="Normal"/>
    <w:link w:val="PrrafodelistaCar"/>
    <w:uiPriority w:val="99"/>
    <w:qFormat/>
    <w:rsid w:val="00E762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625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6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625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625A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E7625A"/>
    <w:pPr>
      <w:tabs>
        <w:tab w:val="center" w:pos="4819"/>
        <w:tab w:val="right" w:pos="9071"/>
      </w:tabs>
    </w:pPr>
    <w:rPr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Encabezado">
    <w:name w:val="header"/>
    <w:basedOn w:val="Normal"/>
    <w:link w:val="EncabezadoCar"/>
    <w:rsid w:val="00E7625A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E7625A"/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styleId="Refdenotaalpie">
    <w:name w:val="footnote reference"/>
    <w:uiPriority w:val="99"/>
    <w:rsid w:val="00E7625A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E7625A"/>
    <w:rPr>
      <w:lang w:eastAsia="x-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Textoindependiente">
    <w:name w:val="Body Text"/>
    <w:basedOn w:val="Normal"/>
    <w:link w:val="TextoindependienteCar"/>
    <w:rsid w:val="00E7625A"/>
    <w:pPr>
      <w:jc w:val="center"/>
    </w:pPr>
    <w:rPr>
      <w:rFonts w:ascii="Arial Narrow" w:hAnsi="Arial Narrow"/>
    </w:rPr>
  </w:style>
  <w:style w:type="character" w:customStyle="1" w:styleId="TextoindependienteCar">
    <w:name w:val="Texto independiente Car"/>
    <w:basedOn w:val="Fuentedeprrafopredeter"/>
    <w:link w:val="Texto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E7625A"/>
    <w:pPr>
      <w:ind w:right="-1"/>
    </w:pPr>
    <w:rPr>
      <w:rFonts w:ascii="Arial Narrow" w:hAnsi="Arial Narrow"/>
    </w:rPr>
  </w:style>
  <w:style w:type="character" w:customStyle="1" w:styleId="Textoindependiente2Car">
    <w:name w:val="Texto independiente 2 Car"/>
    <w:basedOn w:val="Fuentedeprrafopredeter"/>
    <w:link w:val="Textoindependiente2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E7625A"/>
    <w:pPr>
      <w:ind w:left="284" w:hanging="284"/>
    </w:pPr>
    <w:rPr>
      <w:rFonts w:ascii="Arial Narrow" w:hAnsi="Arial Narrow"/>
    </w:rPr>
  </w:style>
  <w:style w:type="character" w:customStyle="1" w:styleId="SangradetextonormalCar">
    <w:name w:val="Sangría de texto normal Car"/>
    <w:basedOn w:val="Fuentedeprrafopredeter"/>
    <w:link w:val="Sangradetextonormal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E7625A"/>
    <w:pPr>
      <w:jc w:val="center"/>
    </w:pPr>
    <w:rPr>
      <w:rFonts w:ascii="Arial" w:hAnsi="Arial"/>
      <w:bCs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E7625A"/>
    <w:rPr>
      <w:rFonts w:ascii="Arial" w:eastAsia="Times New Roman" w:hAnsi="Arial" w:cs="Times New Roman"/>
      <w:bCs/>
      <w:kern w:val="0"/>
      <w:sz w:val="20"/>
      <w:szCs w:val="20"/>
      <w:u w:val="single"/>
      <w:lang w:val="ca-ES" w:eastAsia="es-ES"/>
      <w14:ligatures w14:val="none"/>
    </w:rPr>
  </w:style>
  <w:style w:type="paragraph" w:styleId="Sangra2detindependiente">
    <w:name w:val="Body Text Indent 2"/>
    <w:basedOn w:val="Normal"/>
    <w:link w:val="Sangra2detindependienteCar"/>
    <w:rsid w:val="00E7625A"/>
    <w:pPr>
      <w:ind w:left="1"/>
    </w:pPr>
    <w:rPr>
      <w:rFonts w:ascii="Arial Narrow" w:hAnsi="Arial Narrow"/>
      <w:lang w:eastAsia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7625A"/>
    <w:rPr>
      <w:rFonts w:ascii="Arial Narrow" w:eastAsia="Times New Roman" w:hAnsi="Arial Narrow" w:cs="Times New Roman"/>
      <w:kern w:val="0"/>
      <w:sz w:val="20"/>
      <w:szCs w:val="20"/>
      <w:lang w:val="ca-ES" w:eastAsia="x-none"/>
      <w14:ligatures w14:val="none"/>
    </w:rPr>
  </w:style>
  <w:style w:type="table" w:styleId="Tablaconcuadrcula">
    <w:name w:val="Table Grid"/>
    <w:basedOn w:val="Tablanormal"/>
    <w:rsid w:val="00E7625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E7625A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semiHidden/>
    <w:rsid w:val="00E7625A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7625A"/>
    <w:rPr>
      <w:rFonts w:ascii="Dutch" w:eastAsia="Times New Roman" w:hAnsi="Dutch" w:cs="Times New Roman"/>
      <w:kern w:val="0"/>
      <w:sz w:val="20"/>
      <w:szCs w:val="20"/>
      <w:lang w:val="ca-ES" w:eastAsia="x-none"/>
      <w14:ligatures w14:val="none"/>
    </w:rPr>
  </w:style>
  <w:style w:type="paragraph" w:styleId="NormalWeb">
    <w:name w:val="Normal (Web)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E7625A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E7625A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basedOn w:val="Fuentedeprrafopredeter"/>
    <w:link w:val="Textodeglobo"/>
    <w:rsid w:val="00E7625A"/>
    <w:rPr>
      <w:rFonts w:ascii="Tahoma" w:eastAsia="Times New Roman" w:hAnsi="Tahoma" w:cs="Times New Roman"/>
      <w:kern w:val="0"/>
      <w:sz w:val="16"/>
      <w:szCs w:val="16"/>
      <w:lang w:val="ca-ES" w:eastAsia="x-none"/>
      <w14:ligatures w14:val="none"/>
    </w:rPr>
  </w:style>
  <w:style w:type="character" w:styleId="Refdecomentario">
    <w:name w:val="annotation reference"/>
    <w:rsid w:val="00E7625A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7625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E7625A"/>
    <w:rPr>
      <w:rFonts w:ascii="Courier" w:eastAsia="Times New Roman" w:hAnsi="Courier" w:cs="Times New Roman"/>
      <w:b/>
      <w:bCs/>
      <w:kern w:val="0"/>
      <w:sz w:val="20"/>
      <w:szCs w:val="20"/>
      <w:lang w:val="ca-ES" w:eastAsia="x-none"/>
      <w14:ligatures w14:val="none"/>
    </w:rPr>
  </w:style>
  <w:style w:type="character" w:styleId="Fuerte">
    <w:name w:val="Strong"/>
    <w:qFormat/>
    <w:rsid w:val="00E7625A"/>
    <w:rPr>
      <w:b/>
      <w:bCs/>
    </w:rPr>
  </w:style>
  <w:style w:type="character" w:styleId="nfasis">
    <w:name w:val="Emphasis"/>
    <w:uiPriority w:val="20"/>
    <w:qFormat/>
    <w:rsid w:val="00E7625A"/>
    <w:rPr>
      <w:i/>
      <w:iCs/>
    </w:rPr>
  </w:style>
  <w:style w:type="paragraph" w:styleId="Listaconvietas">
    <w:name w:val="List Bullet"/>
    <w:basedOn w:val="Normal"/>
    <w:rsid w:val="00E7625A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Textonotaalfinal">
    <w:name w:val="endnote text"/>
    <w:basedOn w:val="Normal"/>
    <w:link w:val="TextonotaalfinalCar"/>
    <w:rsid w:val="00E7625A"/>
    <w:rPr>
      <w:lang w:eastAsia="x-none"/>
    </w:rPr>
  </w:style>
  <w:style w:type="character" w:customStyle="1" w:styleId="TextonotaalfinalCar">
    <w:name w:val="Texto nota al final Car"/>
    <w:basedOn w:val="Fuentedeprrafopredeter"/>
    <w:link w:val="Textonotaalfinal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character" w:styleId="Refdenotaalfinal">
    <w:name w:val="endnote reference"/>
    <w:rsid w:val="00E7625A"/>
    <w:rPr>
      <w:vertAlign w:val="superscript"/>
    </w:rPr>
  </w:style>
  <w:style w:type="character" w:styleId="Hipervnculo">
    <w:name w:val="Hyperlink"/>
    <w:rsid w:val="00E7625A"/>
    <w:rPr>
      <w:color w:val="0000FF"/>
      <w:u w:val="single"/>
    </w:rPr>
  </w:style>
  <w:style w:type="character" w:customStyle="1" w:styleId="Estilo3">
    <w:name w:val="Estilo3"/>
    <w:uiPriority w:val="1"/>
    <w:rsid w:val="00E7625A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,Add On (orange) Car,texte de base Car"/>
    <w:link w:val="Prrafodelista"/>
    <w:uiPriority w:val="99"/>
    <w:locked/>
    <w:rsid w:val="00E7625A"/>
  </w:style>
  <w:style w:type="paragraph" w:styleId="Sinespaciado">
    <w:name w:val="No Spacing"/>
    <w:uiPriority w:val="1"/>
    <w:qFormat/>
    <w:rsid w:val="00E7625A"/>
    <w:pPr>
      <w:spacing w:after="0" w:line="240" w:lineRule="auto"/>
    </w:pPr>
    <w:rPr>
      <w:rFonts w:ascii="Arial" w:eastAsia="Calibri" w:hAnsi="Arial" w:cs="Times New Roman"/>
      <w:kern w:val="0"/>
      <w:sz w:val="20"/>
      <w:lang w:val="ca-ES"/>
      <w14:ligatures w14:val="none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E7625A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E7625A"/>
    <w:rPr>
      <w:rFonts w:ascii="Courier" w:eastAsia="Times New Roman" w:hAnsi="Courier" w:cs="Times New Roman"/>
      <w:kern w:val="0"/>
      <w:sz w:val="20"/>
      <w:szCs w:val="20"/>
      <w:lang w:val="ca-ES" w:eastAsia="x-none"/>
      <w14:ligatures w14:val="none"/>
    </w:rPr>
  </w:style>
  <w:style w:type="paragraph" w:styleId="Revisin">
    <w:name w:val="Revision"/>
    <w:hidden/>
    <w:uiPriority w:val="99"/>
    <w:semiHidden/>
    <w:rsid w:val="00E7625A"/>
    <w:pPr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val="ca-ES" w:eastAsia="es-ES"/>
      <w14:ligatures w14:val="none"/>
    </w:rPr>
  </w:style>
  <w:style w:type="character" w:customStyle="1" w:styleId="m7433679199978628293gmail-msoins">
    <w:name w:val="m_7433679199978628293gmail-msoins"/>
    <w:rsid w:val="00E7625A"/>
  </w:style>
  <w:style w:type="paragraph" w:customStyle="1" w:styleId="m7433679199978628293gmail-msonormal">
    <w:name w:val="m_7433679199978628293gmail-msonormal"/>
    <w:basedOn w:val="Normal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eu">
    <w:name w:val="qowt-stl-peu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E7625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E7625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color w:val="000000"/>
      <w:kern w:val="0"/>
      <w:sz w:val="24"/>
      <w:szCs w:val="24"/>
      <w14:ligatures w14:val="none"/>
    </w:rPr>
  </w:style>
  <w:style w:type="paragraph" w:customStyle="1" w:styleId="TEXTO">
    <w:name w:val="TEXTO"/>
    <w:basedOn w:val="Normal"/>
    <w:rsid w:val="00E7625A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E7625A"/>
    <w:rPr>
      <w:color w:val="605E5C"/>
      <w:shd w:val="clear" w:color="auto" w:fill="E1DFDD"/>
    </w:rPr>
  </w:style>
  <w:style w:type="paragraph" w:customStyle="1" w:styleId="Textoindependiente21">
    <w:name w:val="Texto independiente 21"/>
    <w:basedOn w:val="Normal"/>
    <w:rsid w:val="00E7625A"/>
    <w:pPr>
      <w:tabs>
        <w:tab w:val="left" w:pos="993"/>
      </w:tabs>
    </w:pPr>
    <w:rPr>
      <w:rFonts w:ascii="Arial Narrow" w:hAnsi="Arial Narrow"/>
    </w:rPr>
  </w:style>
  <w:style w:type="paragraph" w:customStyle="1" w:styleId="BodyText24">
    <w:name w:val="Body Text 24"/>
    <w:basedOn w:val="Normal"/>
    <w:rsid w:val="00E7625A"/>
    <w:pPr>
      <w:tabs>
        <w:tab w:val="left" w:pos="426"/>
      </w:tabs>
    </w:pPr>
    <w:rPr>
      <w:rFonts w:ascii="Arial" w:hAnsi="Arial"/>
      <w:sz w:val="22"/>
    </w:rPr>
  </w:style>
  <w:style w:type="paragraph" w:customStyle="1" w:styleId="text">
    <w:name w:val="text"/>
    <w:basedOn w:val="Normal"/>
    <w:rsid w:val="00E7625A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799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MARIA (FCRB)</dc:creator>
  <cp:keywords/>
  <dc:description/>
  <cp:lastModifiedBy>GARCIA, MARIA (FCRB)</cp:lastModifiedBy>
  <cp:revision>3</cp:revision>
  <dcterms:created xsi:type="dcterms:W3CDTF">2026-07-15T15:10:00Z</dcterms:created>
  <dcterms:modified xsi:type="dcterms:W3CDTF">2026-07-15T15:10:00Z</dcterms:modified>
</cp:coreProperties>
</file>