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935A" w14:textId="77777777" w:rsidR="004C592E" w:rsidRPr="006113AA" w:rsidRDefault="004C592E" w:rsidP="004C592E">
      <w:pPr>
        <w:jc w:val="both"/>
        <w:rPr>
          <w:rFonts w:cs="Arial"/>
          <w:b/>
          <w:bCs/>
          <w:sz w:val="21"/>
          <w:szCs w:val="21"/>
        </w:rPr>
      </w:pPr>
      <w:r w:rsidRPr="006113AA">
        <w:rPr>
          <w:rFonts w:cs="Arial"/>
          <w:b/>
          <w:bCs/>
          <w:sz w:val="21"/>
          <w:szCs w:val="21"/>
        </w:rPr>
        <w:t>ANNEX V</w:t>
      </w:r>
    </w:p>
    <w:p w14:paraId="542FB5D1" w14:textId="77777777" w:rsidR="004C592E" w:rsidRPr="006113AA" w:rsidRDefault="004C592E" w:rsidP="004C592E">
      <w:pPr>
        <w:jc w:val="both"/>
        <w:rPr>
          <w:rFonts w:cs="Arial"/>
          <w:b/>
          <w:bCs/>
          <w:sz w:val="21"/>
          <w:szCs w:val="21"/>
        </w:rPr>
      </w:pPr>
    </w:p>
    <w:p w14:paraId="455EEFC3" w14:textId="77777777" w:rsidR="004C592E" w:rsidRPr="006113AA" w:rsidRDefault="004C592E" w:rsidP="004C592E">
      <w:pPr>
        <w:jc w:val="both"/>
        <w:rPr>
          <w:rFonts w:cs="Arial"/>
          <w:b/>
          <w:bCs/>
          <w:sz w:val="21"/>
          <w:szCs w:val="21"/>
        </w:rPr>
      </w:pPr>
      <w:r w:rsidRPr="006113AA">
        <w:rPr>
          <w:rFonts w:cs="Arial"/>
          <w:b/>
          <w:bCs/>
          <w:sz w:val="21"/>
          <w:szCs w:val="21"/>
        </w:rPr>
        <w:t xml:space="preserve">MODEL DE CLÀUSULES CONTRACTUALS PER A ENCÀRRECS DE TRACTAMENT DE DADES PERSONALS </w:t>
      </w:r>
    </w:p>
    <w:p w14:paraId="6620E7B3" w14:textId="77777777" w:rsidR="004C592E" w:rsidRPr="006113AA" w:rsidRDefault="004C592E" w:rsidP="004C592E">
      <w:pPr>
        <w:jc w:val="both"/>
        <w:rPr>
          <w:rFonts w:cs="Arial"/>
          <w:b/>
          <w:bCs/>
          <w:sz w:val="21"/>
          <w:szCs w:val="21"/>
        </w:rPr>
      </w:pPr>
    </w:p>
    <w:p w14:paraId="1765B265" w14:textId="77777777" w:rsidR="004C592E" w:rsidRPr="006113AA" w:rsidRDefault="004C592E" w:rsidP="004C592E">
      <w:pPr>
        <w:jc w:val="both"/>
        <w:rPr>
          <w:rFonts w:cs="Arial"/>
          <w:b/>
          <w:bCs/>
          <w:sz w:val="21"/>
          <w:szCs w:val="21"/>
        </w:rPr>
      </w:pPr>
      <w:r w:rsidRPr="006113AA">
        <w:rPr>
          <w:rFonts w:cs="Arial"/>
          <w:b/>
          <w:bCs/>
          <w:sz w:val="21"/>
          <w:szCs w:val="21"/>
        </w:rPr>
        <w:t xml:space="preserve">REUNITS </w:t>
      </w:r>
    </w:p>
    <w:p w14:paraId="3379838A" w14:textId="77777777" w:rsidR="004C592E" w:rsidRPr="006113AA" w:rsidRDefault="004C592E" w:rsidP="004C592E">
      <w:pPr>
        <w:jc w:val="both"/>
        <w:rPr>
          <w:rFonts w:cs="Arial"/>
          <w:b/>
          <w:bCs/>
          <w:sz w:val="21"/>
          <w:szCs w:val="21"/>
        </w:rPr>
      </w:pPr>
    </w:p>
    <w:p w14:paraId="57B81D79" w14:textId="77777777" w:rsidR="004C592E" w:rsidRPr="006113AA" w:rsidRDefault="004C592E" w:rsidP="004C592E">
      <w:pPr>
        <w:jc w:val="both"/>
        <w:rPr>
          <w:rFonts w:cs="Arial"/>
          <w:sz w:val="21"/>
          <w:szCs w:val="21"/>
        </w:rPr>
      </w:pPr>
      <w:r w:rsidRPr="006113AA">
        <w:rPr>
          <w:rFonts w:cs="Arial"/>
          <w:sz w:val="21"/>
          <w:szCs w:val="21"/>
        </w:rPr>
        <w:t xml:space="preserve">D’una banda, el Sr. Pere Virgili Domínguez, alcalde – president de l’Ajuntament de Roda de Berà. </w:t>
      </w:r>
    </w:p>
    <w:p w14:paraId="4D4F8AB7" w14:textId="77777777" w:rsidR="004C592E" w:rsidRPr="006113AA" w:rsidRDefault="004C592E" w:rsidP="004C592E">
      <w:pPr>
        <w:jc w:val="both"/>
        <w:rPr>
          <w:rFonts w:cs="Arial"/>
          <w:sz w:val="21"/>
          <w:szCs w:val="21"/>
        </w:rPr>
      </w:pPr>
    </w:p>
    <w:p w14:paraId="7F896D90" w14:textId="77777777" w:rsidR="004C592E" w:rsidRPr="006113AA" w:rsidRDefault="004C592E" w:rsidP="004C592E">
      <w:pPr>
        <w:jc w:val="both"/>
        <w:rPr>
          <w:rFonts w:cs="Arial"/>
          <w:sz w:val="21"/>
          <w:szCs w:val="21"/>
        </w:rPr>
      </w:pPr>
      <w:r w:rsidRPr="006113AA">
        <w:rPr>
          <w:rFonts w:cs="Arial"/>
          <w:sz w:val="21"/>
          <w:szCs w:val="21"/>
        </w:rPr>
        <w:t xml:space="preserve">I de l’altra, el/la Sr./Sra. (nom i cognoms), amb DNI (núm.), (en nom propi / en nom i representació de l’empresa), en virtut de l’escriptura de poder mercantil, protocol (núm.), autoritzada pel notari de l’Il·lustre Col·legi Notarial de Catalunya, Sr. (nom i cognoms), en (data), inscrita al Registre Mercantil de (localitat), en (data), en el full (núm.), (foli), (volum), (inscripció). </w:t>
      </w:r>
    </w:p>
    <w:p w14:paraId="563D1A68" w14:textId="77777777" w:rsidR="004C592E" w:rsidRPr="006113AA" w:rsidRDefault="004C592E" w:rsidP="004C592E">
      <w:pPr>
        <w:jc w:val="both"/>
        <w:rPr>
          <w:rFonts w:cs="Arial"/>
          <w:sz w:val="21"/>
          <w:szCs w:val="21"/>
        </w:rPr>
      </w:pPr>
    </w:p>
    <w:p w14:paraId="012AF39B" w14:textId="77777777" w:rsidR="004C592E" w:rsidRPr="006113AA" w:rsidRDefault="004C592E" w:rsidP="004C592E">
      <w:pPr>
        <w:jc w:val="both"/>
        <w:rPr>
          <w:rFonts w:cs="Arial"/>
          <w:sz w:val="21"/>
          <w:szCs w:val="21"/>
        </w:rPr>
      </w:pPr>
      <w:r w:rsidRPr="006113AA">
        <w:rPr>
          <w:rFonts w:cs="Arial"/>
          <w:sz w:val="21"/>
          <w:szCs w:val="21"/>
        </w:rPr>
        <w:t xml:space="preserve">Ambdues parts, en l’exercici de les funcions que els estan legalment assignades, reconeixent-se recíprocament la capacitat legal necessària per obligar-se de comú acord. </w:t>
      </w:r>
    </w:p>
    <w:p w14:paraId="67D04365" w14:textId="77777777" w:rsidR="004C592E" w:rsidRPr="006113AA" w:rsidRDefault="004C592E" w:rsidP="004C592E">
      <w:pPr>
        <w:jc w:val="both"/>
        <w:rPr>
          <w:rFonts w:cs="Arial"/>
          <w:sz w:val="21"/>
          <w:szCs w:val="21"/>
        </w:rPr>
      </w:pPr>
    </w:p>
    <w:p w14:paraId="3BB65B79" w14:textId="77777777" w:rsidR="004C592E" w:rsidRPr="006113AA" w:rsidRDefault="004C592E" w:rsidP="004C592E">
      <w:pPr>
        <w:jc w:val="both"/>
        <w:rPr>
          <w:rFonts w:cs="Arial"/>
          <w:sz w:val="21"/>
          <w:szCs w:val="21"/>
        </w:rPr>
      </w:pPr>
      <w:r w:rsidRPr="006113AA">
        <w:rPr>
          <w:rFonts w:cs="Arial"/>
          <w:sz w:val="21"/>
          <w:szCs w:val="21"/>
        </w:rPr>
        <w:t xml:space="preserve">MANIFESTEN </w:t>
      </w:r>
    </w:p>
    <w:p w14:paraId="5DE017D5" w14:textId="77777777" w:rsidR="004C592E" w:rsidRPr="006113AA" w:rsidRDefault="004C592E" w:rsidP="004C592E">
      <w:pPr>
        <w:jc w:val="both"/>
        <w:rPr>
          <w:rFonts w:cs="Arial"/>
          <w:sz w:val="21"/>
          <w:szCs w:val="21"/>
        </w:rPr>
      </w:pPr>
    </w:p>
    <w:p w14:paraId="78FF2F46" w14:textId="77777777" w:rsidR="004C592E" w:rsidRPr="006113AA" w:rsidRDefault="004C592E" w:rsidP="004C592E">
      <w:pPr>
        <w:pStyle w:val="Pargrafdellista"/>
        <w:widowControl/>
        <w:numPr>
          <w:ilvl w:val="0"/>
          <w:numId w:val="16"/>
        </w:numPr>
        <w:suppressAutoHyphens w:val="0"/>
        <w:contextualSpacing/>
        <w:jc w:val="both"/>
        <w:rPr>
          <w:rFonts w:cs="Arial"/>
          <w:sz w:val="21"/>
          <w:szCs w:val="21"/>
        </w:rPr>
      </w:pPr>
      <w:r w:rsidRPr="006113AA">
        <w:rPr>
          <w:rFonts w:cs="Arial"/>
          <w:sz w:val="21"/>
          <w:szCs w:val="21"/>
        </w:rPr>
        <w:t>Que la societat _____________ ha resultat adjudicatària del contracte de servei d’acompanyament de menors usuaris del transport escolar, expedient 6191/2025, contracte que ha estat formalitzat en data __________.</w:t>
      </w:r>
    </w:p>
    <w:p w14:paraId="70C59C05" w14:textId="77777777" w:rsidR="004C592E" w:rsidRPr="006113AA" w:rsidRDefault="004C592E" w:rsidP="004C592E">
      <w:pPr>
        <w:pStyle w:val="Pargrafdellista"/>
        <w:jc w:val="both"/>
        <w:rPr>
          <w:rFonts w:cs="Arial"/>
          <w:sz w:val="21"/>
          <w:szCs w:val="21"/>
        </w:rPr>
      </w:pPr>
    </w:p>
    <w:p w14:paraId="67FF54F0" w14:textId="77777777" w:rsidR="004C592E" w:rsidRPr="006113AA" w:rsidRDefault="004C592E" w:rsidP="004C592E">
      <w:pPr>
        <w:pStyle w:val="Pargrafdellista"/>
        <w:widowControl/>
        <w:numPr>
          <w:ilvl w:val="0"/>
          <w:numId w:val="16"/>
        </w:numPr>
        <w:suppressAutoHyphens w:val="0"/>
        <w:contextualSpacing/>
        <w:jc w:val="both"/>
        <w:rPr>
          <w:rFonts w:cs="Arial"/>
          <w:color w:val="000000"/>
          <w:sz w:val="21"/>
          <w:szCs w:val="21"/>
        </w:rPr>
      </w:pPr>
      <w:r w:rsidRPr="006113AA">
        <w:rPr>
          <w:rFonts w:cs="Arial"/>
          <w:sz w:val="21"/>
          <w:szCs w:val="21"/>
        </w:rPr>
        <w:t xml:space="preserve">Atès que l’execució del contracte esmentat per part de (empresa contractista) comporta tractar dades personals de les quals és responsable l’Ajuntament de Roda de Berà,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 </w:t>
      </w:r>
    </w:p>
    <w:p w14:paraId="496A7565" w14:textId="77777777" w:rsidR="004C592E" w:rsidRPr="006113AA" w:rsidRDefault="004C592E" w:rsidP="004C592E">
      <w:pPr>
        <w:pStyle w:val="Pargrafdellista"/>
        <w:rPr>
          <w:rFonts w:cs="Arial"/>
          <w:sz w:val="21"/>
          <w:szCs w:val="21"/>
        </w:rPr>
      </w:pPr>
    </w:p>
    <w:p w14:paraId="14268759" w14:textId="77777777" w:rsidR="004C592E" w:rsidRPr="006113AA" w:rsidRDefault="004C592E" w:rsidP="004C592E">
      <w:pPr>
        <w:pStyle w:val="Pargrafdellista"/>
        <w:widowControl/>
        <w:numPr>
          <w:ilvl w:val="0"/>
          <w:numId w:val="16"/>
        </w:numPr>
        <w:suppressAutoHyphens w:val="0"/>
        <w:contextualSpacing/>
        <w:jc w:val="both"/>
        <w:rPr>
          <w:rFonts w:cs="Arial"/>
          <w:color w:val="000000"/>
          <w:sz w:val="21"/>
          <w:szCs w:val="21"/>
        </w:rPr>
      </w:pPr>
      <w:r w:rsidRPr="006113AA">
        <w:rPr>
          <w:rFonts w:cs="Arial"/>
          <w:sz w:val="21"/>
          <w:szCs w:val="21"/>
        </w:rPr>
        <w:t xml:space="preserve">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 </w:t>
      </w:r>
    </w:p>
    <w:p w14:paraId="25232B23" w14:textId="77777777" w:rsidR="004C592E" w:rsidRPr="006113AA" w:rsidRDefault="004C592E" w:rsidP="004C592E">
      <w:pPr>
        <w:pStyle w:val="Pargrafdellista"/>
        <w:rPr>
          <w:rFonts w:cs="Arial"/>
          <w:sz w:val="21"/>
          <w:szCs w:val="21"/>
        </w:rPr>
      </w:pPr>
    </w:p>
    <w:p w14:paraId="513AB455" w14:textId="77777777" w:rsidR="004C592E" w:rsidRPr="006113AA" w:rsidRDefault="004C592E" w:rsidP="004C592E">
      <w:pPr>
        <w:pStyle w:val="Pargrafdellista"/>
        <w:widowControl/>
        <w:numPr>
          <w:ilvl w:val="0"/>
          <w:numId w:val="16"/>
        </w:numPr>
        <w:suppressAutoHyphens w:val="0"/>
        <w:contextualSpacing/>
        <w:jc w:val="both"/>
        <w:rPr>
          <w:rFonts w:cs="Arial"/>
          <w:color w:val="000000"/>
          <w:sz w:val="21"/>
          <w:szCs w:val="21"/>
        </w:rPr>
      </w:pPr>
      <w:r w:rsidRPr="006113AA">
        <w:rPr>
          <w:rFonts w:cs="Arial"/>
          <w:sz w:val="21"/>
          <w:szCs w:val="21"/>
        </w:rPr>
        <w:t xml:space="preserve">La necessitat de signar un acord d’encàrrec de tractament de dades de caràcter personal en relació amb el contracte esmentat, en els termes que estableixen els articles 28 del RGPD i 33 de la LOPDGDD. </w:t>
      </w:r>
    </w:p>
    <w:p w14:paraId="5424F9D1" w14:textId="77777777" w:rsidR="004C592E" w:rsidRPr="006113AA" w:rsidRDefault="004C592E" w:rsidP="004C592E">
      <w:pPr>
        <w:pStyle w:val="Pargrafdellista"/>
        <w:rPr>
          <w:rFonts w:cs="Arial"/>
          <w:b/>
          <w:bCs/>
          <w:sz w:val="21"/>
          <w:szCs w:val="21"/>
        </w:rPr>
      </w:pPr>
    </w:p>
    <w:p w14:paraId="2990B812" w14:textId="77777777" w:rsidR="004C592E" w:rsidRPr="006113AA" w:rsidRDefault="004C592E" w:rsidP="004C592E">
      <w:pPr>
        <w:jc w:val="both"/>
        <w:rPr>
          <w:rFonts w:cs="Arial"/>
          <w:b/>
          <w:bCs/>
          <w:sz w:val="21"/>
          <w:szCs w:val="21"/>
        </w:rPr>
      </w:pPr>
      <w:r w:rsidRPr="006113AA">
        <w:rPr>
          <w:rFonts w:cs="Arial"/>
          <w:b/>
          <w:bCs/>
          <w:sz w:val="21"/>
          <w:szCs w:val="21"/>
        </w:rPr>
        <w:t xml:space="preserve">CLÀUSULES </w:t>
      </w:r>
    </w:p>
    <w:p w14:paraId="2FF248A8" w14:textId="77777777" w:rsidR="004C592E" w:rsidRPr="006113AA" w:rsidRDefault="004C592E" w:rsidP="004C592E">
      <w:pPr>
        <w:jc w:val="both"/>
        <w:rPr>
          <w:rFonts w:cs="Arial"/>
          <w:sz w:val="21"/>
          <w:szCs w:val="21"/>
        </w:rPr>
      </w:pPr>
    </w:p>
    <w:p w14:paraId="7CDA1EC2" w14:textId="77777777" w:rsidR="004C592E" w:rsidRPr="006113AA" w:rsidRDefault="004C592E" w:rsidP="004C592E">
      <w:pPr>
        <w:jc w:val="both"/>
        <w:rPr>
          <w:rFonts w:cs="Arial"/>
          <w:sz w:val="21"/>
          <w:szCs w:val="21"/>
        </w:rPr>
      </w:pPr>
      <w:r w:rsidRPr="006113AA">
        <w:rPr>
          <w:rFonts w:cs="Arial"/>
          <w:b/>
          <w:bCs/>
          <w:sz w:val="21"/>
          <w:szCs w:val="21"/>
        </w:rPr>
        <w:t>Primera.- Objecte de l’encàrrec de tractament</w:t>
      </w:r>
      <w:r w:rsidRPr="006113AA">
        <w:rPr>
          <w:rFonts w:cs="Arial"/>
          <w:sz w:val="21"/>
          <w:szCs w:val="21"/>
        </w:rPr>
        <w:t xml:space="preserve"> </w:t>
      </w:r>
    </w:p>
    <w:p w14:paraId="56DAEE7D" w14:textId="77777777" w:rsidR="004C592E" w:rsidRPr="006113AA" w:rsidRDefault="004C592E" w:rsidP="004C592E">
      <w:pPr>
        <w:jc w:val="both"/>
        <w:rPr>
          <w:rFonts w:cs="Arial"/>
          <w:sz w:val="21"/>
          <w:szCs w:val="21"/>
        </w:rPr>
      </w:pPr>
    </w:p>
    <w:p w14:paraId="27FC0E8C" w14:textId="77777777" w:rsidR="004C592E" w:rsidRPr="006113AA" w:rsidRDefault="004C592E" w:rsidP="004C592E">
      <w:pPr>
        <w:jc w:val="both"/>
        <w:rPr>
          <w:rFonts w:cs="Arial"/>
          <w:sz w:val="21"/>
          <w:szCs w:val="21"/>
        </w:rPr>
      </w:pPr>
      <w:r w:rsidRPr="006113AA">
        <w:rPr>
          <w:rFonts w:cs="Arial"/>
          <w:sz w:val="21"/>
          <w:szCs w:val="21"/>
        </w:rPr>
        <w:t xml:space="preserve">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d’acompanyament de menors usuaris de transport escolar de l’ajuntament de Roda de Berà. </w:t>
      </w:r>
    </w:p>
    <w:p w14:paraId="0BC6E23C" w14:textId="77777777" w:rsidR="004C592E" w:rsidRPr="006113AA" w:rsidRDefault="004C592E" w:rsidP="004C592E">
      <w:pPr>
        <w:jc w:val="both"/>
        <w:rPr>
          <w:rFonts w:cs="Arial"/>
          <w:sz w:val="21"/>
          <w:szCs w:val="21"/>
        </w:rPr>
      </w:pPr>
    </w:p>
    <w:p w14:paraId="67E1D550" w14:textId="77777777" w:rsidR="004C592E" w:rsidRPr="006113AA" w:rsidRDefault="004C592E" w:rsidP="004C592E">
      <w:pPr>
        <w:jc w:val="both"/>
        <w:rPr>
          <w:rFonts w:cs="Arial"/>
          <w:sz w:val="21"/>
          <w:szCs w:val="21"/>
        </w:rPr>
      </w:pPr>
      <w:r w:rsidRPr="006113AA">
        <w:rPr>
          <w:rFonts w:cs="Arial"/>
          <w:sz w:val="21"/>
          <w:szCs w:val="21"/>
        </w:rPr>
        <w:t>El tractament consistirà en la gestió de les dades dels usuaris del servei als sols efectes de l’execució del servei objecte de contracte.</w:t>
      </w:r>
    </w:p>
    <w:p w14:paraId="5DC13CC5" w14:textId="77777777" w:rsidR="004C592E" w:rsidRPr="006113AA" w:rsidRDefault="004C592E" w:rsidP="004C592E">
      <w:pPr>
        <w:jc w:val="both"/>
        <w:rPr>
          <w:rFonts w:cs="Arial"/>
          <w:sz w:val="21"/>
          <w:szCs w:val="21"/>
        </w:rPr>
      </w:pPr>
    </w:p>
    <w:p w14:paraId="5945422F" w14:textId="77777777" w:rsidR="004C592E" w:rsidRPr="006113AA" w:rsidRDefault="004C592E" w:rsidP="004C592E">
      <w:pPr>
        <w:jc w:val="both"/>
        <w:rPr>
          <w:rFonts w:cs="Arial"/>
          <w:sz w:val="21"/>
          <w:szCs w:val="21"/>
        </w:rPr>
      </w:pPr>
      <w:r w:rsidRPr="006113AA">
        <w:rPr>
          <w:rFonts w:cs="Arial"/>
          <w:sz w:val="21"/>
          <w:szCs w:val="21"/>
        </w:rPr>
        <w:t xml:space="preserve">Concreció dels tractaments a realitzar: </w:t>
      </w:r>
    </w:p>
    <w:p w14:paraId="5108DF23" w14:textId="77777777" w:rsidR="004C592E" w:rsidRPr="006113AA" w:rsidRDefault="004C592E" w:rsidP="004C592E">
      <w:pPr>
        <w:jc w:val="both"/>
        <w:rPr>
          <w:rFonts w:cs="Arial"/>
          <w:sz w:val="21"/>
          <w:szCs w:val="21"/>
        </w:rPr>
      </w:pPr>
    </w:p>
    <w:p w14:paraId="5C65284A" w14:textId="77777777" w:rsidR="004C592E" w:rsidRPr="006113AA" w:rsidRDefault="004C592E" w:rsidP="004C592E">
      <w:pPr>
        <w:pStyle w:val="Pargrafdellista"/>
        <w:widowControl/>
        <w:numPr>
          <w:ilvl w:val="0"/>
          <w:numId w:val="17"/>
        </w:numPr>
        <w:suppressAutoHyphens w:val="0"/>
        <w:contextualSpacing/>
        <w:jc w:val="both"/>
        <w:rPr>
          <w:rFonts w:cs="Arial"/>
          <w:sz w:val="21"/>
          <w:szCs w:val="21"/>
        </w:rPr>
      </w:pPr>
      <w:r w:rsidRPr="006113AA">
        <w:rPr>
          <w:rFonts w:cs="Arial"/>
          <w:sz w:val="21"/>
          <w:szCs w:val="21"/>
        </w:rPr>
        <w:t>Recollida</w:t>
      </w:r>
    </w:p>
    <w:p w14:paraId="2FC79246" w14:textId="77777777" w:rsidR="004C592E" w:rsidRPr="006113AA" w:rsidRDefault="004C592E" w:rsidP="004C592E">
      <w:pPr>
        <w:pStyle w:val="Pargrafdellista"/>
        <w:widowControl/>
        <w:numPr>
          <w:ilvl w:val="0"/>
          <w:numId w:val="17"/>
        </w:numPr>
        <w:suppressAutoHyphens w:val="0"/>
        <w:contextualSpacing/>
        <w:jc w:val="both"/>
        <w:rPr>
          <w:rFonts w:cs="Arial"/>
          <w:sz w:val="21"/>
          <w:szCs w:val="21"/>
        </w:rPr>
      </w:pPr>
      <w:r w:rsidRPr="006113AA">
        <w:rPr>
          <w:rFonts w:cs="Arial"/>
          <w:sz w:val="21"/>
          <w:szCs w:val="21"/>
        </w:rPr>
        <w:t>Registre</w:t>
      </w:r>
    </w:p>
    <w:p w14:paraId="164356C8" w14:textId="77777777" w:rsidR="004C592E" w:rsidRPr="006113AA" w:rsidRDefault="004C592E" w:rsidP="004C592E">
      <w:pPr>
        <w:pStyle w:val="Pargrafdellista"/>
        <w:widowControl/>
        <w:numPr>
          <w:ilvl w:val="0"/>
          <w:numId w:val="17"/>
        </w:numPr>
        <w:suppressAutoHyphens w:val="0"/>
        <w:contextualSpacing/>
        <w:jc w:val="both"/>
        <w:rPr>
          <w:rFonts w:cs="Arial"/>
          <w:sz w:val="21"/>
          <w:szCs w:val="21"/>
        </w:rPr>
      </w:pPr>
      <w:r w:rsidRPr="006113AA">
        <w:rPr>
          <w:rFonts w:cs="Arial"/>
          <w:sz w:val="21"/>
          <w:szCs w:val="21"/>
        </w:rPr>
        <w:t>Estructuració</w:t>
      </w:r>
    </w:p>
    <w:p w14:paraId="3064F7D8" w14:textId="77777777" w:rsidR="004C592E" w:rsidRPr="006113AA" w:rsidRDefault="004C592E" w:rsidP="004C592E">
      <w:pPr>
        <w:pStyle w:val="Pargrafdellista"/>
        <w:widowControl/>
        <w:numPr>
          <w:ilvl w:val="0"/>
          <w:numId w:val="17"/>
        </w:numPr>
        <w:suppressAutoHyphens w:val="0"/>
        <w:contextualSpacing/>
        <w:jc w:val="both"/>
        <w:rPr>
          <w:rFonts w:cs="Arial"/>
          <w:sz w:val="21"/>
          <w:szCs w:val="21"/>
        </w:rPr>
      </w:pPr>
      <w:r w:rsidRPr="006113AA">
        <w:rPr>
          <w:rFonts w:cs="Arial"/>
          <w:sz w:val="21"/>
          <w:szCs w:val="21"/>
        </w:rPr>
        <w:t>Modificació</w:t>
      </w:r>
    </w:p>
    <w:p w14:paraId="2C84F45C" w14:textId="77777777" w:rsidR="004C592E" w:rsidRPr="006113AA" w:rsidRDefault="004C592E" w:rsidP="004C592E">
      <w:pPr>
        <w:pStyle w:val="Pargrafdellista"/>
        <w:widowControl/>
        <w:numPr>
          <w:ilvl w:val="0"/>
          <w:numId w:val="17"/>
        </w:numPr>
        <w:suppressAutoHyphens w:val="0"/>
        <w:contextualSpacing/>
        <w:jc w:val="both"/>
        <w:rPr>
          <w:rFonts w:cs="Arial"/>
          <w:sz w:val="21"/>
          <w:szCs w:val="21"/>
        </w:rPr>
      </w:pPr>
      <w:r w:rsidRPr="006113AA">
        <w:rPr>
          <w:rFonts w:cs="Arial"/>
          <w:sz w:val="21"/>
          <w:szCs w:val="21"/>
        </w:rPr>
        <w:t>Conservació</w:t>
      </w:r>
    </w:p>
    <w:p w14:paraId="039F2D91" w14:textId="77777777" w:rsidR="004C592E" w:rsidRPr="006113AA" w:rsidRDefault="004C592E" w:rsidP="004C592E">
      <w:pPr>
        <w:pStyle w:val="Pargrafdellista"/>
        <w:widowControl/>
        <w:numPr>
          <w:ilvl w:val="0"/>
          <w:numId w:val="17"/>
        </w:numPr>
        <w:suppressAutoHyphens w:val="0"/>
        <w:contextualSpacing/>
        <w:jc w:val="both"/>
        <w:rPr>
          <w:rFonts w:cs="Arial"/>
          <w:sz w:val="21"/>
          <w:szCs w:val="21"/>
        </w:rPr>
      </w:pPr>
      <w:r w:rsidRPr="006113AA">
        <w:rPr>
          <w:rFonts w:cs="Arial"/>
          <w:sz w:val="21"/>
          <w:szCs w:val="21"/>
        </w:rPr>
        <w:t>Consulta</w:t>
      </w:r>
    </w:p>
    <w:p w14:paraId="0CA3B360" w14:textId="77777777" w:rsidR="004C592E" w:rsidRPr="006113AA" w:rsidRDefault="004C592E" w:rsidP="004C592E">
      <w:pPr>
        <w:jc w:val="both"/>
        <w:rPr>
          <w:rFonts w:cs="Arial"/>
          <w:sz w:val="21"/>
          <w:szCs w:val="21"/>
        </w:rPr>
      </w:pPr>
    </w:p>
    <w:p w14:paraId="7F2516FA" w14:textId="77777777" w:rsidR="004C592E" w:rsidRPr="006113AA" w:rsidRDefault="004C592E" w:rsidP="004C592E">
      <w:pPr>
        <w:jc w:val="both"/>
        <w:rPr>
          <w:rFonts w:cs="Arial"/>
          <w:b/>
          <w:bCs/>
          <w:sz w:val="21"/>
          <w:szCs w:val="21"/>
        </w:rPr>
      </w:pPr>
      <w:r w:rsidRPr="006113AA">
        <w:rPr>
          <w:rFonts w:cs="Arial"/>
          <w:b/>
          <w:bCs/>
          <w:sz w:val="21"/>
          <w:szCs w:val="21"/>
        </w:rPr>
        <w:t xml:space="preserve">Segona.- Identificació de la informació afectada </w:t>
      </w:r>
    </w:p>
    <w:p w14:paraId="4CEF825C" w14:textId="77777777" w:rsidR="004C592E" w:rsidRPr="006113AA" w:rsidRDefault="004C592E" w:rsidP="004C592E">
      <w:pPr>
        <w:jc w:val="both"/>
        <w:rPr>
          <w:rFonts w:cs="Arial"/>
          <w:sz w:val="21"/>
          <w:szCs w:val="21"/>
        </w:rPr>
      </w:pPr>
    </w:p>
    <w:p w14:paraId="1B68E1E9" w14:textId="77777777" w:rsidR="004C592E" w:rsidRPr="006113AA" w:rsidRDefault="004C592E" w:rsidP="004C592E">
      <w:pPr>
        <w:jc w:val="both"/>
        <w:rPr>
          <w:rFonts w:cs="Arial"/>
          <w:sz w:val="21"/>
          <w:szCs w:val="21"/>
        </w:rPr>
      </w:pPr>
      <w:r w:rsidRPr="006113AA">
        <w:rPr>
          <w:rFonts w:cs="Arial"/>
          <w:sz w:val="21"/>
          <w:szCs w:val="21"/>
        </w:rPr>
        <w:t>Per executar les prestacions derivades del compliment de l’objecte d’aquest encàrrec, el responsable, posa a disposició de l’encarregat, la informació següent del/s tractament/s de dades:</w:t>
      </w:r>
    </w:p>
    <w:p w14:paraId="21AF5CFF" w14:textId="77777777" w:rsidR="004C592E" w:rsidRPr="006113AA" w:rsidRDefault="004C592E" w:rsidP="004C592E">
      <w:pPr>
        <w:jc w:val="both"/>
        <w:rPr>
          <w:rFonts w:cs="Arial"/>
          <w:sz w:val="21"/>
          <w:szCs w:val="21"/>
        </w:rPr>
      </w:pPr>
    </w:p>
    <w:p w14:paraId="5F8F62B3" w14:textId="77777777" w:rsidR="004C592E" w:rsidRPr="006113AA" w:rsidRDefault="004C592E" w:rsidP="004C592E">
      <w:pPr>
        <w:pStyle w:val="Pargrafdellista"/>
        <w:widowControl/>
        <w:numPr>
          <w:ilvl w:val="0"/>
          <w:numId w:val="18"/>
        </w:numPr>
        <w:suppressAutoHyphens w:val="0"/>
        <w:contextualSpacing/>
        <w:jc w:val="both"/>
        <w:rPr>
          <w:rFonts w:cs="Arial"/>
          <w:sz w:val="21"/>
          <w:szCs w:val="21"/>
        </w:rPr>
      </w:pPr>
      <w:r w:rsidRPr="006113AA">
        <w:rPr>
          <w:rFonts w:cs="Arial"/>
          <w:sz w:val="21"/>
          <w:szCs w:val="21"/>
        </w:rPr>
        <w:t xml:space="preserve">Dades </w:t>
      </w:r>
      <w:proofErr w:type="spellStart"/>
      <w:r w:rsidRPr="006113AA">
        <w:rPr>
          <w:rFonts w:cs="Arial"/>
          <w:sz w:val="21"/>
          <w:szCs w:val="21"/>
        </w:rPr>
        <w:t>identificatives</w:t>
      </w:r>
      <w:proofErr w:type="spellEnd"/>
      <w:r w:rsidRPr="006113AA">
        <w:rPr>
          <w:rFonts w:cs="Arial"/>
          <w:sz w:val="21"/>
          <w:szCs w:val="21"/>
        </w:rPr>
        <w:t xml:space="preserve"> i de contacte dels menors usuaris del servei de transport. </w:t>
      </w:r>
    </w:p>
    <w:p w14:paraId="1ACA527C" w14:textId="77777777" w:rsidR="004C592E" w:rsidRPr="006113AA" w:rsidRDefault="004C592E" w:rsidP="004C592E">
      <w:pPr>
        <w:jc w:val="both"/>
        <w:rPr>
          <w:rFonts w:cs="Arial"/>
          <w:sz w:val="21"/>
          <w:szCs w:val="21"/>
        </w:rPr>
      </w:pPr>
    </w:p>
    <w:p w14:paraId="5ECB1046" w14:textId="77777777" w:rsidR="004C592E" w:rsidRPr="006113AA" w:rsidRDefault="004C592E" w:rsidP="004C592E">
      <w:pPr>
        <w:jc w:val="both"/>
        <w:rPr>
          <w:rFonts w:cs="Arial"/>
          <w:sz w:val="21"/>
          <w:szCs w:val="21"/>
        </w:rPr>
      </w:pPr>
      <w:r w:rsidRPr="006113AA">
        <w:rPr>
          <w:rFonts w:cs="Arial"/>
          <w:b/>
          <w:bCs/>
          <w:sz w:val="21"/>
          <w:szCs w:val="21"/>
        </w:rPr>
        <w:t>Tercera.- Durada</w:t>
      </w:r>
      <w:r w:rsidRPr="006113AA">
        <w:rPr>
          <w:rFonts w:cs="Arial"/>
          <w:sz w:val="21"/>
          <w:szCs w:val="21"/>
        </w:rPr>
        <w:t xml:space="preserve"> </w:t>
      </w:r>
    </w:p>
    <w:p w14:paraId="2F3C343C" w14:textId="77777777" w:rsidR="004C592E" w:rsidRPr="006113AA" w:rsidRDefault="004C592E" w:rsidP="004C592E">
      <w:pPr>
        <w:jc w:val="both"/>
        <w:rPr>
          <w:rFonts w:cs="Arial"/>
          <w:sz w:val="21"/>
          <w:szCs w:val="21"/>
        </w:rPr>
      </w:pPr>
    </w:p>
    <w:p w14:paraId="33AC9D5E" w14:textId="77777777" w:rsidR="004C592E" w:rsidRPr="006113AA" w:rsidRDefault="004C592E" w:rsidP="004C592E">
      <w:pPr>
        <w:jc w:val="both"/>
        <w:rPr>
          <w:rFonts w:cs="Arial"/>
          <w:sz w:val="21"/>
          <w:szCs w:val="21"/>
        </w:rPr>
      </w:pPr>
      <w:r w:rsidRPr="006113AA">
        <w:rPr>
          <w:rFonts w:cs="Arial"/>
          <w:sz w:val="21"/>
          <w:szCs w:val="21"/>
        </w:rPr>
        <w:t xml:space="preserve">La vigència d’aquest encàrrec de tractament queda vinculada a la durada del contracte subscrit que s’ha identificat en aquest document. </w:t>
      </w:r>
    </w:p>
    <w:p w14:paraId="001DE223" w14:textId="77777777" w:rsidR="004C592E" w:rsidRPr="006113AA" w:rsidRDefault="004C592E" w:rsidP="004C592E">
      <w:pPr>
        <w:jc w:val="both"/>
        <w:rPr>
          <w:rFonts w:cs="Arial"/>
          <w:sz w:val="21"/>
          <w:szCs w:val="21"/>
        </w:rPr>
      </w:pPr>
    </w:p>
    <w:p w14:paraId="15791B08" w14:textId="77777777" w:rsidR="004C592E" w:rsidRPr="006113AA" w:rsidRDefault="004C592E" w:rsidP="004C592E">
      <w:pPr>
        <w:jc w:val="both"/>
        <w:rPr>
          <w:rFonts w:cs="Arial"/>
          <w:b/>
          <w:bCs/>
          <w:sz w:val="21"/>
          <w:szCs w:val="21"/>
        </w:rPr>
      </w:pPr>
      <w:r w:rsidRPr="006113AA">
        <w:rPr>
          <w:rFonts w:cs="Arial"/>
          <w:b/>
          <w:bCs/>
          <w:sz w:val="21"/>
          <w:szCs w:val="21"/>
        </w:rPr>
        <w:t xml:space="preserve">Quarta.- Obligacions de l’encarregat </w:t>
      </w:r>
    </w:p>
    <w:p w14:paraId="620EABDE" w14:textId="77777777" w:rsidR="004C592E" w:rsidRPr="006113AA" w:rsidRDefault="004C592E" w:rsidP="004C592E">
      <w:pPr>
        <w:jc w:val="both"/>
        <w:rPr>
          <w:rFonts w:cs="Arial"/>
          <w:sz w:val="21"/>
          <w:szCs w:val="21"/>
        </w:rPr>
      </w:pPr>
    </w:p>
    <w:p w14:paraId="67E44110" w14:textId="77777777" w:rsidR="004C592E" w:rsidRPr="006113AA" w:rsidRDefault="004C592E" w:rsidP="004C592E">
      <w:pPr>
        <w:jc w:val="both"/>
        <w:rPr>
          <w:rFonts w:cs="Arial"/>
          <w:sz w:val="21"/>
          <w:szCs w:val="21"/>
        </w:rPr>
      </w:pPr>
      <w:r w:rsidRPr="006113AA">
        <w:rPr>
          <w:rFonts w:cs="Arial"/>
          <w:sz w:val="21"/>
          <w:szCs w:val="21"/>
        </w:rPr>
        <w:t xml:space="preserve">L’encarregat i tot el seu personal s’obliguen a donar compliment a l’establert a l’article 28 del RGPD i, en particular, a: </w:t>
      </w:r>
    </w:p>
    <w:p w14:paraId="3AA0F7ED" w14:textId="77777777" w:rsidR="004C592E" w:rsidRPr="006113AA" w:rsidRDefault="004C592E" w:rsidP="004C592E">
      <w:pPr>
        <w:pStyle w:val="Pargrafdellista"/>
        <w:widowControl/>
        <w:numPr>
          <w:ilvl w:val="0"/>
          <w:numId w:val="15"/>
        </w:numPr>
        <w:suppressAutoHyphens w:val="0"/>
        <w:contextualSpacing/>
        <w:jc w:val="both"/>
        <w:rPr>
          <w:rFonts w:cs="Arial"/>
          <w:sz w:val="21"/>
          <w:szCs w:val="21"/>
        </w:rPr>
      </w:pPr>
      <w:r w:rsidRPr="006113AA">
        <w:rPr>
          <w:rFonts w:cs="Arial"/>
          <w:sz w:val="21"/>
          <w:szCs w:val="21"/>
        </w:rPr>
        <w:t xml:space="preserve">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 </w:t>
      </w:r>
    </w:p>
    <w:p w14:paraId="4C541544" w14:textId="77777777" w:rsidR="004C592E" w:rsidRPr="006113AA" w:rsidRDefault="004C592E" w:rsidP="004C592E">
      <w:pPr>
        <w:pStyle w:val="Pargrafdellista"/>
        <w:widowControl/>
        <w:numPr>
          <w:ilvl w:val="0"/>
          <w:numId w:val="15"/>
        </w:numPr>
        <w:suppressAutoHyphens w:val="0"/>
        <w:contextualSpacing/>
        <w:jc w:val="both"/>
        <w:rPr>
          <w:rFonts w:cs="Arial"/>
          <w:sz w:val="21"/>
          <w:szCs w:val="21"/>
        </w:rPr>
      </w:pPr>
      <w:r w:rsidRPr="006113AA">
        <w:rPr>
          <w:rFonts w:cs="Arial"/>
          <w:sz w:val="21"/>
          <w:szCs w:val="21"/>
        </w:rPr>
        <w:t xml:space="preserve">Tractar les dades personals d’acord amb el que estableix la normativa vigent de protecció de dades i les instruccions del responsable, aplicant les mesures de seguretat establertes al Marc de </w:t>
      </w:r>
      <w:proofErr w:type="spellStart"/>
      <w:r w:rsidRPr="006113AA">
        <w:rPr>
          <w:rFonts w:cs="Arial"/>
          <w:sz w:val="21"/>
          <w:szCs w:val="21"/>
        </w:rPr>
        <w:t>Ciberseguretat</w:t>
      </w:r>
      <w:proofErr w:type="spellEnd"/>
      <w:r w:rsidRPr="006113AA">
        <w:rPr>
          <w:rFonts w:cs="Arial"/>
          <w:sz w:val="21"/>
          <w:szCs w:val="21"/>
        </w:rPr>
        <w:t xml:space="preserve"> de Protecció de Dades (MCPD) que corresponguin d’acord amb el nivell de risc bàsic (veure annex a aquest encàrrec). Si l'encarregat considera que alguna de les instruccions infringeix el RGPD o qualsevol altra disposició en matèria de protecció de dades de la Unió o dels estats membres, l'encarregat n’ha d’informar immediatament el responsable. </w:t>
      </w:r>
    </w:p>
    <w:p w14:paraId="50C0A732" w14:textId="77777777" w:rsidR="004C592E" w:rsidRPr="006113AA" w:rsidRDefault="004C592E" w:rsidP="004C592E">
      <w:pPr>
        <w:pStyle w:val="Pargrafdellista"/>
        <w:widowControl/>
        <w:numPr>
          <w:ilvl w:val="0"/>
          <w:numId w:val="15"/>
        </w:numPr>
        <w:suppressAutoHyphens w:val="0"/>
        <w:contextualSpacing/>
        <w:jc w:val="both"/>
        <w:rPr>
          <w:rFonts w:cs="Arial"/>
          <w:sz w:val="21"/>
          <w:szCs w:val="21"/>
        </w:rPr>
      </w:pPr>
      <w:r w:rsidRPr="006113AA">
        <w:rPr>
          <w:rFonts w:cs="Arial"/>
          <w:sz w:val="21"/>
          <w:szCs w:val="21"/>
        </w:rPr>
        <w:t xml:space="preserve">Subcontractació: (en cas que s’hagi previst la subcontractació de prestacions que comportin el tractament de dades de caràcter personal) L’encarregat ha de comunicar aquest fet per escrit i de forma fefaent al responsable, identificant de forma clara i inequívoca l’empresa </w:t>
      </w:r>
      <w:proofErr w:type="spellStart"/>
      <w:r w:rsidRPr="006113AA">
        <w:rPr>
          <w:rFonts w:cs="Arial"/>
          <w:sz w:val="21"/>
          <w:szCs w:val="21"/>
        </w:rPr>
        <w:t>subcontractista</w:t>
      </w:r>
      <w:proofErr w:type="spellEnd"/>
      <w:r w:rsidRPr="006113AA">
        <w:rPr>
          <w:rFonts w:cs="Arial"/>
          <w:sz w:val="21"/>
          <w:szCs w:val="21"/>
        </w:rPr>
        <w:t xml:space="preserve"> i les seves dades de contacte. La subcontractació es pot dur a terme si el responsable no hi manifesta oposició en el termini de 5 dies. </w:t>
      </w:r>
    </w:p>
    <w:p w14:paraId="09DB0CAC" w14:textId="77777777" w:rsidR="004C592E" w:rsidRPr="006113AA" w:rsidRDefault="004C592E" w:rsidP="004C592E">
      <w:pPr>
        <w:pStyle w:val="Pargrafdellista"/>
        <w:widowControl/>
        <w:numPr>
          <w:ilvl w:val="0"/>
          <w:numId w:val="15"/>
        </w:numPr>
        <w:suppressAutoHyphens w:val="0"/>
        <w:contextualSpacing/>
        <w:jc w:val="both"/>
        <w:rPr>
          <w:rFonts w:cs="Arial"/>
          <w:sz w:val="21"/>
          <w:szCs w:val="21"/>
        </w:rPr>
      </w:pPr>
      <w:r w:rsidRPr="006113AA">
        <w:rPr>
          <w:rFonts w:cs="Arial"/>
          <w:sz w:val="21"/>
          <w:szCs w:val="21"/>
        </w:rPr>
        <w:t xml:space="preserve">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 </w:t>
      </w:r>
    </w:p>
    <w:p w14:paraId="3381DE5A" w14:textId="77777777" w:rsidR="004C592E" w:rsidRPr="006113AA" w:rsidRDefault="004C592E" w:rsidP="004C592E">
      <w:pPr>
        <w:pStyle w:val="Pargrafdellista"/>
        <w:widowControl/>
        <w:numPr>
          <w:ilvl w:val="0"/>
          <w:numId w:val="15"/>
        </w:numPr>
        <w:suppressAutoHyphens w:val="0"/>
        <w:contextualSpacing/>
        <w:jc w:val="both"/>
        <w:rPr>
          <w:rFonts w:cs="Arial"/>
          <w:sz w:val="21"/>
          <w:szCs w:val="21"/>
        </w:rPr>
      </w:pPr>
      <w:r w:rsidRPr="006113AA">
        <w:rPr>
          <w:rFonts w:cs="Arial"/>
          <w:sz w:val="21"/>
          <w:szCs w:val="21"/>
        </w:rPr>
        <w:t xml:space="preserve">Posar a disposició del responsable tota la informació necessària per permetre i contribuir a la realització d’auditories, incloses inspeccions, per part del responsable o un altre auditor autoritzat pel responsable. </w:t>
      </w:r>
    </w:p>
    <w:p w14:paraId="183C018F" w14:textId="77777777" w:rsidR="004C592E" w:rsidRPr="006113AA" w:rsidRDefault="004C592E" w:rsidP="004C592E">
      <w:pPr>
        <w:pStyle w:val="Pargrafdellista"/>
        <w:widowControl/>
        <w:numPr>
          <w:ilvl w:val="0"/>
          <w:numId w:val="15"/>
        </w:numPr>
        <w:suppressAutoHyphens w:val="0"/>
        <w:contextualSpacing/>
        <w:jc w:val="both"/>
        <w:rPr>
          <w:rFonts w:cs="Arial"/>
          <w:sz w:val="21"/>
          <w:szCs w:val="21"/>
        </w:rPr>
      </w:pPr>
      <w:r w:rsidRPr="006113AA">
        <w:rPr>
          <w:rFonts w:cs="Arial"/>
          <w:sz w:val="21"/>
          <w:szCs w:val="21"/>
        </w:rPr>
        <w:lastRenderedPageBreak/>
        <w:t xml:space="preserve">(Quan el dret d’informació l’hagi de donar l’encarregat) Facilitar, en el moment de recollir les dades, la informació relativa als tractaments de dades que es duran a terme. La redacció i el format en què es facilitarà la informació s'ha de consensuar amb el responsable, abans d’iniciar la recollida de les dades. </w:t>
      </w:r>
    </w:p>
    <w:p w14:paraId="51147CC7" w14:textId="77777777" w:rsidR="004C592E" w:rsidRPr="006113AA" w:rsidRDefault="004C592E" w:rsidP="004C592E">
      <w:pPr>
        <w:pStyle w:val="Pargrafdellista"/>
        <w:widowControl/>
        <w:numPr>
          <w:ilvl w:val="0"/>
          <w:numId w:val="15"/>
        </w:numPr>
        <w:suppressAutoHyphens w:val="0"/>
        <w:contextualSpacing/>
        <w:jc w:val="both"/>
        <w:rPr>
          <w:rFonts w:cs="Arial"/>
          <w:sz w:val="21"/>
          <w:szCs w:val="21"/>
        </w:rPr>
      </w:pPr>
      <w:r w:rsidRPr="006113AA">
        <w:rPr>
          <w:rFonts w:cs="Arial"/>
          <w:sz w:val="21"/>
          <w:szCs w:val="21"/>
        </w:rPr>
        <w:t xml:space="preserve">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 </w:t>
      </w:r>
    </w:p>
    <w:p w14:paraId="1A03B01E" w14:textId="77777777" w:rsidR="004C592E" w:rsidRPr="006113AA" w:rsidRDefault="004C592E" w:rsidP="004C592E">
      <w:pPr>
        <w:pStyle w:val="Pargrafdellista"/>
        <w:widowControl/>
        <w:numPr>
          <w:ilvl w:val="0"/>
          <w:numId w:val="15"/>
        </w:numPr>
        <w:suppressAutoHyphens w:val="0"/>
        <w:contextualSpacing/>
        <w:jc w:val="both"/>
        <w:rPr>
          <w:rFonts w:cs="Arial"/>
          <w:sz w:val="21"/>
          <w:szCs w:val="21"/>
        </w:rPr>
      </w:pPr>
      <w:r w:rsidRPr="006113AA">
        <w:rPr>
          <w:rFonts w:cs="Arial"/>
          <w:sz w:val="21"/>
          <w:szCs w:val="21"/>
        </w:rPr>
        <w:t xml:space="preserve">Retornar al responsable les dades personals un cop hagi finalitzat la prestació dels serveis de tractament i suprimir qualsevol còpia que estigui en el seu poder. 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 </w:t>
      </w:r>
    </w:p>
    <w:p w14:paraId="1A882FDD" w14:textId="77777777" w:rsidR="004C592E" w:rsidRPr="006113AA" w:rsidRDefault="004C592E" w:rsidP="004C592E">
      <w:pPr>
        <w:pStyle w:val="Pargrafdellista"/>
        <w:widowControl/>
        <w:numPr>
          <w:ilvl w:val="0"/>
          <w:numId w:val="15"/>
        </w:numPr>
        <w:suppressAutoHyphens w:val="0"/>
        <w:contextualSpacing/>
        <w:jc w:val="both"/>
        <w:rPr>
          <w:rFonts w:cs="Arial"/>
          <w:sz w:val="21"/>
          <w:szCs w:val="21"/>
        </w:rPr>
      </w:pPr>
      <w:r w:rsidRPr="006113AA">
        <w:rPr>
          <w:rFonts w:cs="Arial"/>
          <w:sz w:val="21"/>
          <w:szCs w:val="21"/>
        </w:rPr>
        <w:t xml:space="preserve">Comunicar, en el cas d’ús de servidors, qualsevol canvi que es produeixi en relació amb la informació facilitada en la licitació. </w:t>
      </w:r>
    </w:p>
    <w:p w14:paraId="75A0F744" w14:textId="77777777" w:rsidR="004C592E" w:rsidRPr="006113AA" w:rsidRDefault="004C592E" w:rsidP="004C592E">
      <w:pPr>
        <w:jc w:val="both"/>
        <w:rPr>
          <w:rFonts w:cs="Arial"/>
          <w:sz w:val="21"/>
          <w:szCs w:val="21"/>
        </w:rPr>
      </w:pPr>
    </w:p>
    <w:p w14:paraId="3B3ADE92" w14:textId="77777777" w:rsidR="004C592E" w:rsidRPr="006113AA" w:rsidRDefault="004C592E" w:rsidP="004C592E">
      <w:pPr>
        <w:jc w:val="both"/>
        <w:rPr>
          <w:rFonts w:cs="Arial"/>
          <w:sz w:val="21"/>
          <w:szCs w:val="21"/>
        </w:rPr>
      </w:pPr>
      <w:r w:rsidRPr="006113AA">
        <w:rPr>
          <w:rFonts w:cs="Arial"/>
          <w:b/>
          <w:bCs/>
          <w:sz w:val="21"/>
          <w:szCs w:val="21"/>
        </w:rPr>
        <w:t>Cinquena.- Obligacions del responsable</w:t>
      </w:r>
      <w:r w:rsidRPr="006113AA">
        <w:rPr>
          <w:rFonts w:cs="Arial"/>
          <w:sz w:val="21"/>
          <w:szCs w:val="21"/>
        </w:rPr>
        <w:t xml:space="preserve"> </w:t>
      </w:r>
    </w:p>
    <w:p w14:paraId="5C794C0C" w14:textId="77777777" w:rsidR="004C592E" w:rsidRPr="006113AA" w:rsidRDefault="004C592E" w:rsidP="004C592E">
      <w:pPr>
        <w:jc w:val="both"/>
        <w:rPr>
          <w:rFonts w:cs="Arial"/>
          <w:sz w:val="21"/>
          <w:szCs w:val="21"/>
        </w:rPr>
      </w:pPr>
    </w:p>
    <w:p w14:paraId="34674D5D" w14:textId="77777777" w:rsidR="004C592E" w:rsidRPr="006113AA" w:rsidRDefault="004C592E" w:rsidP="004C592E">
      <w:pPr>
        <w:jc w:val="both"/>
        <w:rPr>
          <w:rFonts w:cs="Arial"/>
          <w:sz w:val="21"/>
          <w:szCs w:val="21"/>
        </w:rPr>
      </w:pPr>
      <w:r w:rsidRPr="006113AA">
        <w:rPr>
          <w:rFonts w:cs="Arial"/>
          <w:sz w:val="21"/>
          <w:szCs w:val="21"/>
        </w:rPr>
        <w:t xml:space="preserve">Correspon al responsable: </w:t>
      </w:r>
    </w:p>
    <w:p w14:paraId="7A0FBCED" w14:textId="77777777" w:rsidR="004C592E" w:rsidRPr="006113AA" w:rsidRDefault="004C592E" w:rsidP="004C592E">
      <w:pPr>
        <w:jc w:val="both"/>
        <w:rPr>
          <w:rFonts w:cs="Arial"/>
          <w:sz w:val="21"/>
          <w:szCs w:val="21"/>
        </w:rPr>
      </w:pPr>
      <w:r w:rsidRPr="006113AA">
        <w:rPr>
          <w:rFonts w:cs="Arial"/>
          <w:sz w:val="21"/>
          <w:szCs w:val="21"/>
        </w:rPr>
        <w:t xml:space="preserve">a) Lliurar a l'encarregat les dades a les quals es refereix la clàusula 2 d'aquest document. </w:t>
      </w:r>
    </w:p>
    <w:p w14:paraId="48CFCFA0" w14:textId="77777777" w:rsidR="004C592E" w:rsidRPr="006113AA" w:rsidRDefault="004C592E" w:rsidP="004C592E">
      <w:pPr>
        <w:jc w:val="both"/>
        <w:rPr>
          <w:rFonts w:cs="Arial"/>
          <w:sz w:val="21"/>
          <w:szCs w:val="21"/>
        </w:rPr>
      </w:pPr>
      <w:r w:rsidRPr="006113AA">
        <w:rPr>
          <w:rFonts w:cs="Arial"/>
          <w:sz w:val="21"/>
          <w:szCs w:val="21"/>
        </w:rPr>
        <w:t xml:space="preserve">b) Supervisar el tractament i vetllar, abans i durant el mateix, perquè l’encarregat compleixi la normativa en matèria de protecció de dades. </w:t>
      </w:r>
    </w:p>
    <w:p w14:paraId="675D0CF5" w14:textId="77777777" w:rsidR="004C592E" w:rsidRPr="006113AA" w:rsidRDefault="004C592E" w:rsidP="004C592E">
      <w:pPr>
        <w:jc w:val="both"/>
        <w:rPr>
          <w:rFonts w:cs="Arial"/>
          <w:sz w:val="21"/>
          <w:szCs w:val="21"/>
        </w:rPr>
      </w:pPr>
      <w:r w:rsidRPr="006113AA">
        <w:rPr>
          <w:rFonts w:cs="Arial"/>
          <w:sz w:val="21"/>
          <w:szCs w:val="21"/>
        </w:rPr>
        <w:t xml:space="preserve">c) Altres obligacions que li puguin aplicar, d’acord amb la normativa de protecció de dades. </w:t>
      </w:r>
    </w:p>
    <w:p w14:paraId="77C6F90E" w14:textId="77777777" w:rsidR="004C592E" w:rsidRPr="006113AA" w:rsidRDefault="004C592E" w:rsidP="004C592E">
      <w:pPr>
        <w:jc w:val="both"/>
        <w:rPr>
          <w:rFonts w:cs="Arial"/>
          <w:sz w:val="21"/>
          <w:szCs w:val="21"/>
        </w:rPr>
      </w:pPr>
    </w:p>
    <w:p w14:paraId="274D7710" w14:textId="77777777" w:rsidR="004C592E" w:rsidRPr="006113AA" w:rsidRDefault="004C592E" w:rsidP="004C592E">
      <w:pPr>
        <w:jc w:val="both"/>
        <w:rPr>
          <w:rFonts w:cs="Arial"/>
          <w:sz w:val="21"/>
          <w:szCs w:val="21"/>
        </w:rPr>
      </w:pPr>
      <w:r w:rsidRPr="006113AA">
        <w:rPr>
          <w:rFonts w:cs="Arial"/>
          <w:b/>
          <w:bCs/>
          <w:sz w:val="21"/>
          <w:szCs w:val="21"/>
        </w:rPr>
        <w:t>Sisena.- Drets del responsable</w:t>
      </w:r>
      <w:r w:rsidRPr="006113AA">
        <w:rPr>
          <w:rFonts w:cs="Arial"/>
          <w:sz w:val="21"/>
          <w:szCs w:val="21"/>
        </w:rPr>
        <w:t xml:space="preserve"> </w:t>
      </w:r>
    </w:p>
    <w:p w14:paraId="61DD66B8" w14:textId="77777777" w:rsidR="004C592E" w:rsidRPr="006113AA" w:rsidRDefault="004C592E" w:rsidP="004C592E">
      <w:pPr>
        <w:jc w:val="both"/>
        <w:rPr>
          <w:rFonts w:cs="Arial"/>
          <w:sz w:val="21"/>
          <w:szCs w:val="21"/>
        </w:rPr>
      </w:pPr>
    </w:p>
    <w:p w14:paraId="05BA8CBF" w14:textId="77777777" w:rsidR="004C592E" w:rsidRPr="006113AA" w:rsidRDefault="004C592E" w:rsidP="004C592E">
      <w:pPr>
        <w:jc w:val="both"/>
        <w:rPr>
          <w:rFonts w:cs="Arial"/>
          <w:sz w:val="21"/>
          <w:szCs w:val="21"/>
        </w:rPr>
      </w:pPr>
      <w:r w:rsidRPr="006113AA">
        <w:rPr>
          <w:rFonts w:cs="Arial"/>
          <w:sz w:val="21"/>
          <w:szCs w:val="21"/>
        </w:rPr>
        <w:t xml:space="preserve">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 </w:t>
      </w:r>
    </w:p>
    <w:p w14:paraId="60B61E14" w14:textId="77777777" w:rsidR="004C592E" w:rsidRPr="006113AA" w:rsidRDefault="004C592E" w:rsidP="004C592E">
      <w:pPr>
        <w:jc w:val="both"/>
        <w:rPr>
          <w:rFonts w:cs="Arial"/>
          <w:sz w:val="21"/>
          <w:szCs w:val="21"/>
        </w:rPr>
      </w:pPr>
    </w:p>
    <w:p w14:paraId="45ACC2ED" w14:textId="77777777" w:rsidR="004C592E" w:rsidRPr="006113AA" w:rsidRDefault="004C592E" w:rsidP="004C592E">
      <w:pPr>
        <w:jc w:val="both"/>
        <w:rPr>
          <w:rFonts w:cs="Arial"/>
          <w:sz w:val="21"/>
          <w:szCs w:val="21"/>
        </w:rPr>
      </w:pPr>
      <w:r w:rsidRPr="006113AA">
        <w:rPr>
          <w:rFonts w:cs="Arial"/>
          <w:b/>
          <w:bCs/>
          <w:sz w:val="21"/>
          <w:szCs w:val="21"/>
        </w:rPr>
        <w:t>Setena.- Modificació de l’encàrrec</w:t>
      </w:r>
      <w:r w:rsidRPr="006113AA">
        <w:rPr>
          <w:rFonts w:cs="Arial"/>
          <w:sz w:val="21"/>
          <w:szCs w:val="21"/>
        </w:rPr>
        <w:t xml:space="preserve"> </w:t>
      </w:r>
    </w:p>
    <w:p w14:paraId="0FBED9E3" w14:textId="77777777" w:rsidR="004C592E" w:rsidRPr="006113AA" w:rsidRDefault="004C592E" w:rsidP="004C592E">
      <w:pPr>
        <w:jc w:val="both"/>
        <w:rPr>
          <w:rFonts w:cs="Arial"/>
          <w:sz w:val="21"/>
          <w:szCs w:val="21"/>
        </w:rPr>
      </w:pPr>
    </w:p>
    <w:p w14:paraId="27B9A080" w14:textId="77777777" w:rsidR="004C592E" w:rsidRPr="006113AA" w:rsidRDefault="004C592E" w:rsidP="004C592E">
      <w:pPr>
        <w:jc w:val="both"/>
        <w:rPr>
          <w:rFonts w:cs="Arial"/>
          <w:sz w:val="21"/>
          <w:szCs w:val="21"/>
        </w:rPr>
      </w:pPr>
      <w:r w:rsidRPr="006113AA">
        <w:rPr>
          <w:rFonts w:cs="Arial"/>
          <w:sz w:val="21"/>
          <w:szCs w:val="21"/>
        </w:rPr>
        <w:t xml:space="preserve">Qualsevol canvi en el tractament de dades previst en el present encàrrec farà necessària la seva modificació. </w:t>
      </w:r>
    </w:p>
    <w:p w14:paraId="174F0979" w14:textId="77777777" w:rsidR="004C592E" w:rsidRPr="006113AA" w:rsidRDefault="004C592E" w:rsidP="004C592E">
      <w:pPr>
        <w:jc w:val="both"/>
        <w:rPr>
          <w:rFonts w:cs="Arial"/>
          <w:sz w:val="21"/>
          <w:szCs w:val="21"/>
        </w:rPr>
      </w:pPr>
    </w:p>
    <w:p w14:paraId="4E2B188F" w14:textId="77777777" w:rsidR="004C592E" w:rsidRPr="006113AA" w:rsidRDefault="004C592E" w:rsidP="004C592E">
      <w:pPr>
        <w:jc w:val="both"/>
        <w:rPr>
          <w:rFonts w:cs="Arial"/>
          <w:sz w:val="21"/>
          <w:szCs w:val="21"/>
        </w:rPr>
      </w:pPr>
      <w:r w:rsidRPr="006113AA">
        <w:rPr>
          <w:rFonts w:cs="Arial"/>
          <w:b/>
          <w:bCs/>
          <w:sz w:val="21"/>
          <w:szCs w:val="21"/>
        </w:rPr>
        <w:t>Vuitena.- Comunicacions i notificacions</w:t>
      </w:r>
      <w:r w:rsidRPr="006113AA">
        <w:rPr>
          <w:rFonts w:cs="Arial"/>
          <w:sz w:val="21"/>
          <w:szCs w:val="21"/>
        </w:rPr>
        <w:t xml:space="preserve"> </w:t>
      </w:r>
    </w:p>
    <w:p w14:paraId="665A093A" w14:textId="77777777" w:rsidR="004C592E" w:rsidRPr="006113AA" w:rsidRDefault="004C592E" w:rsidP="004C592E">
      <w:pPr>
        <w:jc w:val="both"/>
        <w:rPr>
          <w:rFonts w:cs="Arial"/>
          <w:sz w:val="21"/>
          <w:szCs w:val="21"/>
        </w:rPr>
      </w:pPr>
    </w:p>
    <w:p w14:paraId="2720E9C3" w14:textId="77777777" w:rsidR="004C592E" w:rsidRPr="006113AA" w:rsidRDefault="004C592E" w:rsidP="004C592E">
      <w:pPr>
        <w:jc w:val="both"/>
        <w:rPr>
          <w:rFonts w:cs="Arial"/>
          <w:sz w:val="21"/>
          <w:szCs w:val="21"/>
        </w:rPr>
      </w:pPr>
      <w:r w:rsidRPr="006113AA">
        <w:rPr>
          <w:rFonts w:cs="Arial"/>
          <w:sz w:val="21"/>
          <w:szCs w:val="21"/>
        </w:rPr>
        <w:t xml:space="preserve">Les comunicacions adreçades al responsable s’enviaran a </w:t>
      </w:r>
      <w:hyperlink r:id="rId10" w:history="1">
        <w:r w:rsidRPr="006113AA">
          <w:rPr>
            <w:rStyle w:val="Enlla"/>
            <w:rFonts w:cs="Arial"/>
            <w:sz w:val="21"/>
            <w:szCs w:val="21"/>
          </w:rPr>
          <w:t>dpd@rodadebera.cat</w:t>
        </w:r>
      </w:hyperlink>
    </w:p>
    <w:p w14:paraId="34B4A2B3" w14:textId="77777777" w:rsidR="004C592E" w:rsidRPr="006113AA" w:rsidRDefault="004C592E" w:rsidP="004C592E">
      <w:pPr>
        <w:jc w:val="both"/>
        <w:rPr>
          <w:rFonts w:cs="Arial"/>
          <w:sz w:val="21"/>
          <w:szCs w:val="21"/>
        </w:rPr>
      </w:pPr>
    </w:p>
    <w:p w14:paraId="10D28419" w14:textId="77777777" w:rsidR="004C592E" w:rsidRPr="006113AA" w:rsidRDefault="004C592E" w:rsidP="004C592E">
      <w:pPr>
        <w:jc w:val="both"/>
        <w:rPr>
          <w:rFonts w:cs="Arial"/>
          <w:sz w:val="21"/>
          <w:szCs w:val="21"/>
        </w:rPr>
      </w:pPr>
      <w:r w:rsidRPr="006113AA">
        <w:rPr>
          <w:rFonts w:cs="Arial"/>
          <w:sz w:val="21"/>
          <w:szCs w:val="21"/>
        </w:rPr>
        <w:t xml:space="preserve">Les comunicacions adreçades a l’encarregat s’enviaran a: (Correu electrònic de l’encarregat) </w:t>
      </w:r>
    </w:p>
    <w:p w14:paraId="7722691A" w14:textId="77777777" w:rsidR="004C592E" w:rsidRPr="006113AA" w:rsidRDefault="004C592E" w:rsidP="004C592E">
      <w:pPr>
        <w:jc w:val="both"/>
        <w:rPr>
          <w:rFonts w:cs="Arial"/>
          <w:sz w:val="21"/>
          <w:szCs w:val="21"/>
        </w:rPr>
      </w:pPr>
    </w:p>
    <w:p w14:paraId="7E270938" w14:textId="77777777" w:rsidR="004C592E" w:rsidRPr="006113AA" w:rsidRDefault="004C592E" w:rsidP="004C592E">
      <w:pPr>
        <w:jc w:val="both"/>
        <w:rPr>
          <w:rFonts w:cs="Arial"/>
          <w:sz w:val="21"/>
          <w:szCs w:val="21"/>
        </w:rPr>
      </w:pPr>
      <w:r w:rsidRPr="006113AA">
        <w:rPr>
          <w:rFonts w:cs="Arial"/>
          <w:sz w:val="21"/>
          <w:szCs w:val="21"/>
        </w:rPr>
        <w:t xml:space="preserve">En prova de conformitat, ambdues parts signen el present encàrrec, quedant un exemplar en poder de cadascuna de les parts. (nom i cognoms) (nom i cognoms) </w:t>
      </w:r>
    </w:p>
    <w:p w14:paraId="3A99B66F" w14:textId="77777777" w:rsidR="004C592E" w:rsidRPr="006113AA" w:rsidRDefault="004C592E" w:rsidP="004C592E">
      <w:pPr>
        <w:jc w:val="both"/>
        <w:rPr>
          <w:rFonts w:cs="Arial"/>
          <w:sz w:val="21"/>
          <w:szCs w:val="21"/>
        </w:rPr>
      </w:pPr>
    </w:p>
    <w:p w14:paraId="35F89B5D" w14:textId="77777777" w:rsidR="004C592E" w:rsidRPr="006113AA" w:rsidRDefault="004C592E" w:rsidP="004C592E">
      <w:pPr>
        <w:jc w:val="both"/>
        <w:rPr>
          <w:rFonts w:cs="Arial"/>
          <w:sz w:val="21"/>
          <w:szCs w:val="21"/>
        </w:rPr>
      </w:pPr>
      <w:r w:rsidRPr="006113AA">
        <w:rPr>
          <w:rFonts w:cs="Arial"/>
          <w:sz w:val="21"/>
          <w:szCs w:val="21"/>
        </w:rPr>
        <w:t xml:space="preserve">Responsable </w:t>
      </w:r>
      <w:r w:rsidRPr="006113AA">
        <w:rPr>
          <w:rFonts w:cs="Arial"/>
          <w:sz w:val="21"/>
          <w:szCs w:val="21"/>
        </w:rPr>
        <w:tab/>
      </w:r>
      <w:r w:rsidRPr="006113AA">
        <w:rPr>
          <w:rFonts w:cs="Arial"/>
          <w:sz w:val="21"/>
          <w:szCs w:val="21"/>
        </w:rPr>
        <w:tab/>
      </w:r>
      <w:r w:rsidRPr="006113AA">
        <w:rPr>
          <w:rFonts w:cs="Arial"/>
          <w:sz w:val="21"/>
          <w:szCs w:val="21"/>
        </w:rPr>
        <w:tab/>
      </w:r>
      <w:r w:rsidRPr="006113AA">
        <w:rPr>
          <w:rFonts w:cs="Arial"/>
          <w:sz w:val="21"/>
          <w:szCs w:val="21"/>
        </w:rPr>
        <w:tab/>
      </w:r>
      <w:r w:rsidRPr="006113AA">
        <w:rPr>
          <w:rFonts w:cs="Arial"/>
          <w:sz w:val="21"/>
          <w:szCs w:val="21"/>
        </w:rPr>
        <w:tab/>
      </w:r>
      <w:r w:rsidRPr="006113AA">
        <w:rPr>
          <w:rFonts w:cs="Arial"/>
          <w:sz w:val="21"/>
          <w:szCs w:val="21"/>
        </w:rPr>
        <w:tab/>
        <w:t xml:space="preserve">Encarregat </w:t>
      </w:r>
    </w:p>
    <w:p w14:paraId="1D6D0CDD" w14:textId="77777777" w:rsidR="004C592E" w:rsidRPr="006113AA" w:rsidRDefault="004C592E" w:rsidP="004C592E">
      <w:pPr>
        <w:jc w:val="both"/>
        <w:rPr>
          <w:rFonts w:cs="Arial"/>
          <w:sz w:val="21"/>
          <w:szCs w:val="21"/>
        </w:rPr>
      </w:pPr>
    </w:p>
    <w:p w14:paraId="7B933819" w14:textId="77777777" w:rsidR="004C592E" w:rsidRPr="006113AA" w:rsidRDefault="004C592E" w:rsidP="004C592E">
      <w:pPr>
        <w:jc w:val="both"/>
        <w:rPr>
          <w:rFonts w:cs="Arial"/>
          <w:sz w:val="21"/>
          <w:szCs w:val="21"/>
        </w:rPr>
      </w:pPr>
    </w:p>
    <w:p w14:paraId="59DC11AA" w14:textId="77777777" w:rsidR="004C592E" w:rsidRPr="006113AA" w:rsidRDefault="004C592E" w:rsidP="004C592E">
      <w:pPr>
        <w:jc w:val="both"/>
        <w:rPr>
          <w:rFonts w:cs="Arial"/>
          <w:b/>
          <w:bCs/>
          <w:sz w:val="21"/>
          <w:szCs w:val="21"/>
        </w:rPr>
      </w:pPr>
    </w:p>
    <w:p w14:paraId="6A9E86E3" w14:textId="77777777" w:rsidR="004C592E" w:rsidRPr="006113AA" w:rsidRDefault="004C592E" w:rsidP="004C592E">
      <w:pPr>
        <w:jc w:val="both"/>
        <w:rPr>
          <w:rFonts w:cs="Arial"/>
          <w:b/>
          <w:bCs/>
          <w:sz w:val="21"/>
          <w:szCs w:val="21"/>
        </w:rPr>
      </w:pPr>
      <w:r w:rsidRPr="006113AA">
        <w:rPr>
          <w:rFonts w:cs="Arial"/>
          <w:b/>
          <w:bCs/>
          <w:sz w:val="21"/>
          <w:szCs w:val="21"/>
        </w:rPr>
        <w:t xml:space="preserve">ANNEX: Mesures de </w:t>
      </w:r>
      <w:proofErr w:type="spellStart"/>
      <w:r w:rsidRPr="006113AA">
        <w:rPr>
          <w:rFonts w:cs="Arial"/>
          <w:b/>
          <w:bCs/>
          <w:sz w:val="21"/>
          <w:szCs w:val="21"/>
        </w:rPr>
        <w:t>ciberseguretat</w:t>
      </w:r>
      <w:proofErr w:type="spellEnd"/>
      <w:r w:rsidRPr="006113AA">
        <w:rPr>
          <w:rFonts w:cs="Arial"/>
          <w:b/>
          <w:bCs/>
          <w:sz w:val="21"/>
          <w:szCs w:val="21"/>
        </w:rPr>
        <w:t xml:space="preserve"> de nivell bàsic (Marc de </w:t>
      </w:r>
      <w:proofErr w:type="spellStart"/>
      <w:r w:rsidRPr="006113AA">
        <w:rPr>
          <w:rFonts w:cs="Arial"/>
          <w:b/>
          <w:bCs/>
          <w:sz w:val="21"/>
          <w:szCs w:val="21"/>
        </w:rPr>
        <w:t>Ciberseguretat</w:t>
      </w:r>
      <w:proofErr w:type="spellEnd"/>
      <w:r w:rsidRPr="006113AA">
        <w:rPr>
          <w:rFonts w:cs="Arial"/>
          <w:b/>
          <w:bCs/>
          <w:sz w:val="21"/>
          <w:szCs w:val="21"/>
        </w:rPr>
        <w:t xml:space="preserve"> de Protecció de Dades - MCPD) </w:t>
      </w:r>
    </w:p>
    <w:p w14:paraId="5EA9B464" w14:textId="77777777" w:rsidR="004C592E" w:rsidRPr="006113AA" w:rsidRDefault="004C592E" w:rsidP="004C592E">
      <w:pPr>
        <w:jc w:val="both"/>
        <w:rPr>
          <w:rFonts w:cs="Arial"/>
          <w:sz w:val="21"/>
          <w:szCs w:val="21"/>
        </w:rPr>
      </w:pPr>
      <w:r w:rsidRPr="006113AA">
        <w:rPr>
          <w:rFonts w:cs="Arial"/>
          <w:sz w:val="21"/>
          <w:szCs w:val="21"/>
        </w:rPr>
        <w:sym w:font="Symbol" w:char="F0A7"/>
      </w:r>
      <w:r w:rsidRPr="006113AA">
        <w:rPr>
          <w:rFonts w:cs="Arial"/>
          <w:sz w:val="21"/>
          <w:szCs w:val="21"/>
        </w:rPr>
        <w:t xml:space="preserve"> Normativa, procediments i estàndards de protecció de dades: </w:t>
      </w:r>
    </w:p>
    <w:p w14:paraId="2F7A38D2" w14:textId="77777777" w:rsidR="004C592E" w:rsidRPr="006113AA" w:rsidRDefault="004C592E" w:rsidP="004C592E">
      <w:pPr>
        <w:jc w:val="both"/>
        <w:rPr>
          <w:rFonts w:cs="Arial"/>
          <w:sz w:val="21"/>
          <w:szCs w:val="21"/>
        </w:rPr>
      </w:pPr>
      <w:r w:rsidRPr="006113AA">
        <w:rPr>
          <w:rFonts w:cs="Arial"/>
          <w:sz w:val="21"/>
          <w:szCs w:val="21"/>
        </w:rPr>
        <w:t xml:space="preserve">o MO.NO.01: Normativa </w:t>
      </w:r>
    </w:p>
    <w:p w14:paraId="7EE2979E" w14:textId="77777777" w:rsidR="004C592E" w:rsidRPr="006113AA" w:rsidRDefault="004C592E" w:rsidP="004C592E">
      <w:pPr>
        <w:jc w:val="both"/>
        <w:rPr>
          <w:rFonts w:cs="Arial"/>
          <w:sz w:val="21"/>
          <w:szCs w:val="21"/>
        </w:rPr>
      </w:pPr>
      <w:r w:rsidRPr="006113AA">
        <w:rPr>
          <w:rFonts w:cs="Arial"/>
          <w:sz w:val="21"/>
          <w:szCs w:val="21"/>
        </w:rPr>
        <w:lastRenderedPageBreak/>
        <w:t xml:space="preserve">o MO.NO.02: Procediments </w:t>
      </w:r>
    </w:p>
    <w:p w14:paraId="55DF859A" w14:textId="77777777" w:rsidR="004C592E" w:rsidRPr="006113AA" w:rsidRDefault="004C592E" w:rsidP="004C592E">
      <w:pPr>
        <w:jc w:val="both"/>
        <w:rPr>
          <w:rFonts w:cs="Arial"/>
          <w:sz w:val="21"/>
          <w:szCs w:val="21"/>
        </w:rPr>
      </w:pPr>
      <w:r w:rsidRPr="006113AA">
        <w:rPr>
          <w:rFonts w:cs="Arial"/>
          <w:sz w:val="21"/>
          <w:szCs w:val="21"/>
        </w:rPr>
        <w:t xml:space="preserve">o MO.NO.03: Procediments d’autorització </w:t>
      </w:r>
    </w:p>
    <w:p w14:paraId="7B1552DD" w14:textId="77777777" w:rsidR="004C592E" w:rsidRPr="006113AA" w:rsidRDefault="004C592E" w:rsidP="004C592E">
      <w:pPr>
        <w:jc w:val="both"/>
        <w:rPr>
          <w:rFonts w:cs="Arial"/>
          <w:sz w:val="21"/>
          <w:szCs w:val="21"/>
        </w:rPr>
      </w:pPr>
    </w:p>
    <w:p w14:paraId="7C18D407" w14:textId="77777777" w:rsidR="004C592E" w:rsidRPr="006113AA" w:rsidRDefault="004C592E" w:rsidP="004C592E">
      <w:pPr>
        <w:jc w:val="both"/>
        <w:rPr>
          <w:rFonts w:cs="Arial"/>
          <w:sz w:val="21"/>
          <w:szCs w:val="21"/>
        </w:rPr>
      </w:pPr>
      <w:r w:rsidRPr="006113AA">
        <w:rPr>
          <w:rFonts w:cs="Arial"/>
          <w:sz w:val="21"/>
          <w:szCs w:val="21"/>
        </w:rPr>
        <w:sym w:font="Symbol" w:char="F0A7"/>
      </w:r>
      <w:r w:rsidRPr="006113AA">
        <w:rPr>
          <w:rFonts w:cs="Arial"/>
          <w:sz w:val="21"/>
          <w:szCs w:val="21"/>
        </w:rPr>
        <w:t xml:space="preserve"> Coneixement de la normativa, procediments i estàndards de protecció de dades: </w:t>
      </w:r>
    </w:p>
    <w:p w14:paraId="5F8B1889" w14:textId="77777777" w:rsidR="004C592E" w:rsidRPr="006113AA" w:rsidRDefault="004C592E" w:rsidP="004C592E">
      <w:pPr>
        <w:jc w:val="both"/>
        <w:rPr>
          <w:rFonts w:cs="Arial"/>
          <w:sz w:val="21"/>
          <w:szCs w:val="21"/>
        </w:rPr>
      </w:pPr>
      <w:r w:rsidRPr="006113AA">
        <w:rPr>
          <w:rFonts w:cs="Arial"/>
          <w:sz w:val="21"/>
          <w:szCs w:val="21"/>
        </w:rPr>
        <w:t xml:space="preserve">o MO.CN.04: Deures i obligacions del personal </w:t>
      </w:r>
    </w:p>
    <w:p w14:paraId="763933AE" w14:textId="77777777" w:rsidR="004C592E" w:rsidRPr="006113AA" w:rsidRDefault="004C592E" w:rsidP="004C592E">
      <w:pPr>
        <w:jc w:val="both"/>
        <w:rPr>
          <w:rFonts w:cs="Arial"/>
          <w:sz w:val="21"/>
          <w:szCs w:val="21"/>
        </w:rPr>
      </w:pPr>
      <w:r w:rsidRPr="006113AA">
        <w:rPr>
          <w:rFonts w:cs="Arial"/>
          <w:sz w:val="21"/>
          <w:szCs w:val="21"/>
        </w:rPr>
        <w:t xml:space="preserve">o MO.CN.05: Formació i conscienciació </w:t>
      </w:r>
    </w:p>
    <w:p w14:paraId="0B809A58" w14:textId="77777777" w:rsidR="004C592E" w:rsidRPr="006113AA" w:rsidRDefault="004C592E" w:rsidP="004C592E">
      <w:pPr>
        <w:jc w:val="both"/>
        <w:rPr>
          <w:rFonts w:cs="Arial"/>
          <w:sz w:val="21"/>
          <w:szCs w:val="21"/>
        </w:rPr>
      </w:pPr>
    </w:p>
    <w:p w14:paraId="5FADC675" w14:textId="77777777" w:rsidR="004C592E" w:rsidRPr="006113AA" w:rsidRDefault="004C592E" w:rsidP="004C592E">
      <w:pPr>
        <w:jc w:val="both"/>
        <w:rPr>
          <w:rFonts w:cs="Arial"/>
          <w:sz w:val="21"/>
          <w:szCs w:val="21"/>
        </w:rPr>
      </w:pPr>
      <w:r w:rsidRPr="006113AA">
        <w:rPr>
          <w:rFonts w:cs="Arial"/>
          <w:sz w:val="21"/>
          <w:szCs w:val="21"/>
        </w:rPr>
        <w:sym w:font="Symbol" w:char="F0A7"/>
      </w:r>
      <w:r w:rsidRPr="006113AA">
        <w:rPr>
          <w:rFonts w:cs="Arial"/>
          <w:sz w:val="21"/>
          <w:szCs w:val="21"/>
        </w:rPr>
        <w:t xml:space="preserve"> Protecció de dades en el disseny i per defecte: </w:t>
      </w:r>
    </w:p>
    <w:p w14:paraId="28A361F4" w14:textId="77777777" w:rsidR="004C592E" w:rsidRPr="006113AA" w:rsidRDefault="004C592E" w:rsidP="004C592E">
      <w:pPr>
        <w:jc w:val="both"/>
        <w:rPr>
          <w:rFonts w:cs="Arial"/>
          <w:sz w:val="21"/>
          <w:szCs w:val="21"/>
        </w:rPr>
      </w:pPr>
      <w:r w:rsidRPr="006113AA">
        <w:rPr>
          <w:rFonts w:cs="Arial"/>
          <w:sz w:val="21"/>
          <w:szCs w:val="21"/>
        </w:rPr>
        <w:t xml:space="preserve">o MG.PD.06: Arquitectura de seguretat </w:t>
      </w:r>
    </w:p>
    <w:p w14:paraId="1EF19340" w14:textId="77777777" w:rsidR="004C592E" w:rsidRPr="006113AA" w:rsidRDefault="004C592E" w:rsidP="004C592E">
      <w:pPr>
        <w:jc w:val="both"/>
        <w:rPr>
          <w:rFonts w:cs="Arial"/>
          <w:sz w:val="21"/>
          <w:szCs w:val="21"/>
        </w:rPr>
      </w:pPr>
      <w:r w:rsidRPr="006113AA">
        <w:rPr>
          <w:rFonts w:cs="Arial"/>
          <w:sz w:val="21"/>
          <w:szCs w:val="21"/>
        </w:rPr>
        <w:t xml:space="preserve">o MG.PD.07: Desenvolupament segur </w:t>
      </w:r>
    </w:p>
    <w:p w14:paraId="34AACE46" w14:textId="77777777" w:rsidR="004C592E" w:rsidRPr="006113AA" w:rsidRDefault="004C592E" w:rsidP="004C592E">
      <w:pPr>
        <w:jc w:val="both"/>
        <w:rPr>
          <w:rFonts w:cs="Arial"/>
          <w:sz w:val="21"/>
          <w:szCs w:val="21"/>
        </w:rPr>
      </w:pPr>
      <w:r w:rsidRPr="006113AA">
        <w:rPr>
          <w:rFonts w:cs="Arial"/>
          <w:sz w:val="21"/>
          <w:szCs w:val="21"/>
        </w:rPr>
        <w:t xml:space="preserve">o MG.PD.08: Proves </w:t>
      </w:r>
    </w:p>
    <w:p w14:paraId="17B82CF9" w14:textId="77777777" w:rsidR="004C592E" w:rsidRPr="006113AA" w:rsidRDefault="004C592E" w:rsidP="004C592E">
      <w:pPr>
        <w:jc w:val="both"/>
        <w:rPr>
          <w:rFonts w:cs="Arial"/>
          <w:sz w:val="21"/>
          <w:szCs w:val="21"/>
        </w:rPr>
      </w:pPr>
    </w:p>
    <w:p w14:paraId="0FA20242" w14:textId="77777777" w:rsidR="004C592E" w:rsidRPr="006113AA" w:rsidRDefault="004C592E" w:rsidP="004C592E">
      <w:pPr>
        <w:jc w:val="both"/>
        <w:rPr>
          <w:rFonts w:cs="Arial"/>
          <w:sz w:val="21"/>
          <w:szCs w:val="21"/>
        </w:rPr>
      </w:pPr>
      <w:r w:rsidRPr="006113AA">
        <w:rPr>
          <w:rFonts w:cs="Arial"/>
          <w:sz w:val="21"/>
          <w:szCs w:val="21"/>
        </w:rPr>
        <w:sym w:font="Symbol" w:char="F0A7"/>
      </w:r>
      <w:r w:rsidRPr="006113AA">
        <w:rPr>
          <w:rFonts w:cs="Arial"/>
          <w:sz w:val="21"/>
          <w:szCs w:val="21"/>
        </w:rPr>
        <w:t xml:space="preserve"> Gestió d’accessos dels usuaris: </w:t>
      </w:r>
    </w:p>
    <w:p w14:paraId="553D617C" w14:textId="77777777" w:rsidR="004C592E" w:rsidRPr="006113AA" w:rsidRDefault="004C592E" w:rsidP="004C592E">
      <w:pPr>
        <w:jc w:val="both"/>
        <w:rPr>
          <w:rFonts w:cs="Arial"/>
          <w:sz w:val="21"/>
          <w:szCs w:val="21"/>
        </w:rPr>
      </w:pPr>
      <w:r w:rsidRPr="006113AA">
        <w:rPr>
          <w:rFonts w:cs="Arial"/>
          <w:sz w:val="21"/>
          <w:szCs w:val="21"/>
        </w:rPr>
        <w:t>o MG.GA.09: Requisits d’accés i segregació de funcions</w:t>
      </w:r>
    </w:p>
    <w:p w14:paraId="2ED1C523" w14:textId="77777777" w:rsidR="004C592E" w:rsidRPr="006113AA" w:rsidRDefault="004C592E" w:rsidP="004C592E">
      <w:pPr>
        <w:jc w:val="both"/>
        <w:rPr>
          <w:rFonts w:cs="Arial"/>
          <w:sz w:val="21"/>
          <w:szCs w:val="21"/>
        </w:rPr>
      </w:pPr>
      <w:r w:rsidRPr="006113AA">
        <w:rPr>
          <w:rFonts w:cs="Arial"/>
          <w:sz w:val="21"/>
          <w:szCs w:val="21"/>
        </w:rPr>
        <w:t xml:space="preserve">o MG.GA.10: Identificació i autenticació </w:t>
      </w:r>
    </w:p>
    <w:p w14:paraId="4084A98E" w14:textId="77777777" w:rsidR="004C592E" w:rsidRPr="006113AA" w:rsidRDefault="004C592E" w:rsidP="004C592E">
      <w:pPr>
        <w:jc w:val="both"/>
        <w:rPr>
          <w:rFonts w:cs="Arial"/>
          <w:sz w:val="21"/>
          <w:szCs w:val="21"/>
        </w:rPr>
      </w:pPr>
      <w:r w:rsidRPr="006113AA">
        <w:rPr>
          <w:rFonts w:cs="Arial"/>
          <w:sz w:val="21"/>
          <w:szCs w:val="21"/>
        </w:rPr>
        <w:t xml:space="preserve">o MG.GA.11: Gestió de drets d’accés d’usuaris </w:t>
      </w:r>
    </w:p>
    <w:p w14:paraId="3C697E42" w14:textId="77777777" w:rsidR="004C592E" w:rsidRPr="006113AA" w:rsidRDefault="004C592E" w:rsidP="004C592E">
      <w:pPr>
        <w:jc w:val="both"/>
        <w:rPr>
          <w:rFonts w:cs="Arial"/>
          <w:sz w:val="21"/>
          <w:szCs w:val="21"/>
        </w:rPr>
      </w:pPr>
      <w:r w:rsidRPr="006113AA">
        <w:rPr>
          <w:rFonts w:cs="Arial"/>
          <w:sz w:val="21"/>
          <w:szCs w:val="21"/>
        </w:rPr>
        <w:t xml:space="preserve">o MG.GA.12: Accés local i remot </w:t>
      </w:r>
    </w:p>
    <w:p w14:paraId="361D835E" w14:textId="77777777" w:rsidR="004C592E" w:rsidRPr="006113AA" w:rsidRDefault="004C592E" w:rsidP="004C592E">
      <w:pPr>
        <w:jc w:val="both"/>
        <w:rPr>
          <w:rFonts w:cs="Arial"/>
          <w:sz w:val="21"/>
          <w:szCs w:val="21"/>
        </w:rPr>
      </w:pPr>
    </w:p>
    <w:p w14:paraId="25457B60" w14:textId="77777777" w:rsidR="004C592E" w:rsidRPr="006113AA" w:rsidRDefault="004C592E" w:rsidP="004C592E">
      <w:pPr>
        <w:jc w:val="both"/>
        <w:rPr>
          <w:rFonts w:cs="Arial"/>
          <w:sz w:val="21"/>
          <w:szCs w:val="21"/>
        </w:rPr>
      </w:pPr>
      <w:r w:rsidRPr="006113AA">
        <w:rPr>
          <w:rFonts w:cs="Arial"/>
          <w:sz w:val="21"/>
          <w:szCs w:val="21"/>
        </w:rPr>
        <w:sym w:font="Symbol" w:char="F0A7"/>
      </w:r>
      <w:r w:rsidRPr="006113AA">
        <w:rPr>
          <w:rFonts w:cs="Arial"/>
          <w:sz w:val="21"/>
          <w:szCs w:val="21"/>
        </w:rPr>
        <w:t xml:space="preserve"> Gestió de serveis externs: </w:t>
      </w:r>
    </w:p>
    <w:p w14:paraId="759ADDA0" w14:textId="77777777" w:rsidR="004C592E" w:rsidRPr="006113AA" w:rsidRDefault="004C592E" w:rsidP="004C592E">
      <w:pPr>
        <w:jc w:val="both"/>
        <w:rPr>
          <w:rFonts w:cs="Arial"/>
          <w:sz w:val="21"/>
          <w:szCs w:val="21"/>
        </w:rPr>
      </w:pPr>
      <w:r w:rsidRPr="006113AA">
        <w:rPr>
          <w:rFonts w:cs="Arial"/>
          <w:sz w:val="21"/>
          <w:szCs w:val="21"/>
        </w:rPr>
        <w:t xml:space="preserve">o MG.GS.13: Contractació i acords de nivell de servei </w:t>
      </w:r>
    </w:p>
    <w:p w14:paraId="51353577" w14:textId="77777777" w:rsidR="004C592E" w:rsidRPr="006113AA" w:rsidRDefault="004C592E" w:rsidP="004C592E">
      <w:pPr>
        <w:jc w:val="both"/>
        <w:rPr>
          <w:rFonts w:cs="Arial"/>
          <w:sz w:val="21"/>
          <w:szCs w:val="21"/>
        </w:rPr>
      </w:pPr>
    </w:p>
    <w:p w14:paraId="0150F744" w14:textId="77777777" w:rsidR="004C592E" w:rsidRPr="006113AA" w:rsidRDefault="004C592E" w:rsidP="004C592E">
      <w:pPr>
        <w:jc w:val="both"/>
        <w:rPr>
          <w:rFonts w:cs="Arial"/>
          <w:sz w:val="21"/>
          <w:szCs w:val="21"/>
        </w:rPr>
      </w:pPr>
      <w:r w:rsidRPr="006113AA">
        <w:rPr>
          <w:rFonts w:cs="Arial"/>
          <w:sz w:val="21"/>
          <w:szCs w:val="21"/>
        </w:rPr>
        <w:sym w:font="Symbol" w:char="F0A7"/>
      </w:r>
      <w:r w:rsidRPr="006113AA">
        <w:rPr>
          <w:rFonts w:cs="Arial"/>
          <w:sz w:val="21"/>
          <w:szCs w:val="21"/>
        </w:rPr>
        <w:t xml:space="preserve"> Protecció d’instal·lacions i infraestructures: </w:t>
      </w:r>
    </w:p>
    <w:p w14:paraId="1A2AA7CC" w14:textId="77777777" w:rsidR="004C592E" w:rsidRPr="006113AA" w:rsidRDefault="004C592E" w:rsidP="004C592E">
      <w:pPr>
        <w:jc w:val="both"/>
        <w:rPr>
          <w:rFonts w:cs="Arial"/>
          <w:sz w:val="21"/>
          <w:szCs w:val="21"/>
        </w:rPr>
      </w:pPr>
      <w:r w:rsidRPr="006113AA">
        <w:rPr>
          <w:rFonts w:cs="Arial"/>
          <w:sz w:val="21"/>
          <w:szCs w:val="21"/>
        </w:rPr>
        <w:t xml:space="preserve">o MP.II.16: Condicionament dels locals </w:t>
      </w:r>
    </w:p>
    <w:p w14:paraId="71740A82" w14:textId="77777777" w:rsidR="004C592E" w:rsidRPr="006113AA" w:rsidRDefault="004C592E" w:rsidP="004C592E">
      <w:pPr>
        <w:jc w:val="both"/>
        <w:rPr>
          <w:rFonts w:cs="Arial"/>
          <w:sz w:val="21"/>
          <w:szCs w:val="21"/>
        </w:rPr>
      </w:pPr>
      <w:r w:rsidRPr="006113AA">
        <w:rPr>
          <w:rFonts w:cs="Arial"/>
          <w:sz w:val="21"/>
          <w:szCs w:val="21"/>
        </w:rPr>
        <w:t xml:space="preserve">o MP.II.17: Control d’accés físic </w:t>
      </w:r>
    </w:p>
    <w:p w14:paraId="0BC41AEC" w14:textId="77777777" w:rsidR="004C592E" w:rsidRPr="006113AA" w:rsidRDefault="004C592E" w:rsidP="004C592E">
      <w:pPr>
        <w:jc w:val="both"/>
        <w:rPr>
          <w:rFonts w:cs="Arial"/>
          <w:sz w:val="21"/>
          <w:szCs w:val="21"/>
        </w:rPr>
      </w:pPr>
      <w:r w:rsidRPr="006113AA">
        <w:rPr>
          <w:rFonts w:cs="Arial"/>
          <w:sz w:val="21"/>
          <w:szCs w:val="21"/>
        </w:rPr>
        <w:t xml:space="preserve">o MP.II.18: Registre d’entrada i de sortida d’equipaments i suports </w:t>
      </w:r>
    </w:p>
    <w:p w14:paraId="7D498B00" w14:textId="77777777" w:rsidR="004C592E" w:rsidRPr="006113AA" w:rsidRDefault="004C592E" w:rsidP="004C592E">
      <w:pPr>
        <w:jc w:val="both"/>
        <w:rPr>
          <w:rFonts w:cs="Arial"/>
          <w:sz w:val="21"/>
          <w:szCs w:val="21"/>
        </w:rPr>
      </w:pPr>
    </w:p>
    <w:p w14:paraId="096672D8" w14:textId="77777777" w:rsidR="004C592E" w:rsidRPr="006113AA" w:rsidRDefault="004C592E" w:rsidP="004C592E">
      <w:pPr>
        <w:jc w:val="both"/>
        <w:rPr>
          <w:rFonts w:cs="Arial"/>
          <w:sz w:val="21"/>
          <w:szCs w:val="21"/>
        </w:rPr>
      </w:pPr>
      <w:r w:rsidRPr="006113AA">
        <w:rPr>
          <w:rFonts w:cs="Arial"/>
          <w:sz w:val="21"/>
          <w:szCs w:val="21"/>
        </w:rPr>
        <w:sym w:font="Symbol" w:char="F0A7"/>
      </w:r>
      <w:r w:rsidRPr="006113AA">
        <w:rPr>
          <w:rFonts w:cs="Arial"/>
          <w:sz w:val="21"/>
          <w:szCs w:val="21"/>
        </w:rPr>
        <w:t xml:space="preserve"> Monitorització de l’activitat i incidències: </w:t>
      </w:r>
    </w:p>
    <w:p w14:paraId="3A50750D" w14:textId="77777777" w:rsidR="004C592E" w:rsidRPr="006113AA" w:rsidRDefault="004C592E" w:rsidP="004C592E">
      <w:pPr>
        <w:jc w:val="both"/>
        <w:rPr>
          <w:rFonts w:cs="Arial"/>
          <w:sz w:val="21"/>
          <w:szCs w:val="21"/>
        </w:rPr>
      </w:pPr>
      <w:r w:rsidRPr="006113AA">
        <w:rPr>
          <w:rFonts w:cs="Arial"/>
          <w:sz w:val="21"/>
          <w:szCs w:val="21"/>
        </w:rPr>
        <w:t xml:space="preserve">o P.MO.19: Controls d’auditoria dels sistemes de la informació </w:t>
      </w:r>
    </w:p>
    <w:p w14:paraId="3BA7507C" w14:textId="77777777" w:rsidR="004C592E" w:rsidRPr="006113AA" w:rsidRDefault="004C592E" w:rsidP="004C592E">
      <w:pPr>
        <w:jc w:val="both"/>
        <w:rPr>
          <w:rFonts w:cs="Arial"/>
          <w:sz w:val="21"/>
          <w:szCs w:val="21"/>
        </w:rPr>
      </w:pPr>
      <w:r w:rsidRPr="006113AA">
        <w:rPr>
          <w:rFonts w:cs="Arial"/>
          <w:sz w:val="21"/>
          <w:szCs w:val="21"/>
        </w:rPr>
        <w:t xml:space="preserve">o MP.MO.20: Registre i protecció de l’activitat dels usuaris </w:t>
      </w:r>
    </w:p>
    <w:p w14:paraId="1CC779F1" w14:textId="77777777" w:rsidR="004C592E" w:rsidRPr="006113AA" w:rsidRDefault="004C592E" w:rsidP="004C592E">
      <w:pPr>
        <w:jc w:val="both"/>
        <w:rPr>
          <w:rFonts w:cs="Arial"/>
          <w:sz w:val="21"/>
          <w:szCs w:val="21"/>
        </w:rPr>
      </w:pPr>
      <w:r w:rsidRPr="006113AA">
        <w:rPr>
          <w:rFonts w:cs="Arial"/>
          <w:sz w:val="21"/>
          <w:szCs w:val="21"/>
        </w:rPr>
        <w:t xml:space="preserve">o MP.MO.21: Gestió d’incidents i sistemes de notificació d’incidents </w:t>
      </w:r>
    </w:p>
    <w:p w14:paraId="2B9DE4AC" w14:textId="77777777" w:rsidR="004C592E" w:rsidRPr="006113AA" w:rsidRDefault="004C592E" w:rsidP="004C592E">
      <w:pPr>
        <w:jc w:val="both"/>
        <w:rPr>
          <w:rFonts w:cs="Arial"/>
          <w:sz w:val="21"/>
          <w:szCs w:val="21"/>
        </w:rPr>
      </w:pPr>
    </w:p>
    <w:p w14:paraId="635A7752" w14:textId="77777777" w:rsidR="004C592E" w:rsidRPr="006113AA" w:rsidRDefault="004C592E" w:rsidP="004C592E">
      <w:pPr>
        <w:jc w:val="both"/>
        <w:rPr>
          <w:rFonts w:cs="Arial"/>
          <w:sz w:val="21"/>
          <w:szCs w:val="21"/>
        </w:rPr>
      </w:pPr>
      <w:r w:rsidRPr="006113AA">
        <w:rPr>
          <w:rFonts w:cs="Arial"/>
          <w:sz w:val="21"/>
          <w:szCs w:val="21"/>
        </w:rPr>
        <w:sym w:font="Symbol" w:char="F0A7"/>
      </w:r>
      <w:r w:rsidRPr="006113AA">
        <w:rPr>
          <w:rFonts w:cs="Arial"/>
          <w:sz w:val="21"/>
          <w:szCs w:val="21"/>
        </w:rPr>
        <w:t xml:space="preserve"> Protecció d’actius: </w:t>
      </w:r>
    </w:p>
    <w:p w14:paraId="20A060A7" w14:textId="77777777" w:rsidR="004C592E" w:rsidRPr="006113AA" w:rsidRDefault="004C592E" w:rsidP="004C592E">
      <w:pPr>
        <w:jc w:val="both"/>
        <w:rPr>
          <w:rFonts w:cs="Arial"/>
          <w:sz w:val="21"/>
          <w:szCs w:val="21"/>
        </w:rPr>
      </w:pPr>
      <w:r w:rsidRPr="006113AA">
        <w:rPr>
          <w:rFonts w:cs="Arial"/>
          <w:sz w:val="21"/>
          <w:szCs w:val="21"/>
        </w:rPr>
        <w:t xml:space="preserve">o MP.PA.22: Inventari d’actius </w:t>
      </w:r>
    </w:p>
    <w:p w14:paraId="43A8B4AB" w14:textId="77777777" w:rsidR="004C592E" w:rsidRPr="006113AA" w:rsidRDefault="004C592E" w:rsidP="004C592E">
      <w:pPr>
        <w:jc w:val="both"/>
        <w:rPr>
          <w:rFonts w:cs="Arial"/>
          <w:sz w:val="21"/>
          <w:szCs w:val="21"/>
        </w:rPr>
      </w:pPr>
      <w:r w:rsidRPr="006113AA">
        <w:rPr>
          <w:rFonts w:cs="Arial"/>
          <w:sz w:val="21"/>
          <w:szCs w:val="21"/>
        </w:rPr>
        <w:t xml:space="preserve">o MP.PA.23: Fitxers temporals </w:t>
      </w:r>
    </w:p>
    <w:p w14:paraId="3A27E155" w14:textId="77777777" w:rsidR="004C592E" w:rsidRPr="006113AA" w:rsidRDefault="004C592E" w:rsidP="004C592E">
      <w:pPr>
        <w:jc w:val="both"/>
        <w:rPr>
          <w:rFonts w:cs="Arial"/>
          <w:sz w:val="21"/>
          <w:szCs w:val="21"/>
        </w:rPr>
      </w:pPr>
      <w:r w:rsidRPr="006113AA">
        <w:rPr>
          <w:rFonts w:cs="Arial"/>
          <w:sz w:val="21"/>
          <w:szCs w:val="21"/>
        </w:rPr>
        <w:t xml:space="preserve">o MP.PA.24: Protecció d’equips </w:t>
      </w:r>
    </w:p>
    <w:p w14:paraId="26FC5239" w14:textId="77777777" w:rsidR="004C592E" w:rsidRPr="006113AA" w:rsidRDefault="004C592E" w:rsidP="004C592E">
      <w:pPr>
        <w:jc w:val="both"/>
        <w:rPr>
          <w:rFonts w:cs="Arial"/>
          <w:sz w:val="21"/>
          <w:szCs w:val="21"/>
        </w:rPr>
      </w:pPr>
      <w:r w:rsidRPr="006113AA">
        <w:rPr>
          <w:rFonts w:cs="Arial"/>
          <w:sz w:val="21"/>
          <w:szCs w:val="21"/>
        </w:rPr>
        <w:t xml:space="preserve">o MP.PA.25: Manteniment d’equipament </w:t>
      </w:r>
    </w:p>
    <w:p w14:paraId="38EB0E1A" w14:textId="77777777" w:rsidR="004C592E" w:rsidRPr="006113AA" w:rsidRDefault="004C592E" w:rsidP="004C592E">
      <w:pPr>
        <w:jc w:val="both"/>
        <w:rPr>
          <w:rFonts w:cs="Arial"/>
          <w:sz w:val="21"/>
          <w:szCs w:val="21"/>
        </w:rPr>
      </w:pPr>
      <w:r w:rsidRPr="006113AA">
        <w:rPr>
          <w:rFonts w:cs="Arial"/>
          <w:sz w:val="21"/>
          <w:szCs w:val="21"/>
        </w:rPr>
        <w:t xml:space="preserve">o MP.PA.26: Protecció de suports d’informació </w:t>
      </w:r>
    </w:p>
    <w:p w14:paraId="2C88DA88" w14:textId="77777777" w:rsidR="004C592E" w:rsidRPr="006113AA" w:rsidRDefault="004C592E" w:rsidP="004C592E">
      <w:pPr>
        <w:jc w:val="both"/>
        <w:rPr>
          <w:rFonts w:cs="Arial"/>
          <w:sz w:val="21"/>
          <w:szCs w:val="21"/>
        </w:rPr>
      </w:pPr>
      <w:r w:rsidRPr="006113AA">
        <w:rPr>
          <w:rFonts w:cs="Arial"/>
          <w:sz w:val="21"/>
          <w:szCs w:val="21"/>
        </w:rPr>
        <w:t xml:space="preserve">o MP.PA.27: Devolució d’actius </w:t>
      </w:r>
    </w:p>
    <w:p w14:paraId="19345A24" w14:textId="77777777" w:rsidR="004C592E" w:rsidRPr="006113AA" w:rsidRDefault="004C592E" w:rsidP="004C592E">
      <w:pPr>
        <w:jc w:val="both"/>
        <w:rPr>
          <w:rFonts w:cs="Arial"/>
          <w:sz w:val="21"/>
          <w:szCs w:val="21"/>
        </w:rPr>
      </w:pPr>
    </w:p>
    <w:p w14:paraId="0872DC8A" w14:textId="77777777" w:rsidR="004C592E" w:rsidRPr="006113AA" w:rsidRDefault="004C592E" w:rsidP="004C592E">
      <w:pPr>
        <w:jc w:val="both"/>
        <w:rPr>
          <w:rFonts w:cs="Arial"/>
          <w:sz w:val="21"/>
          <w:szCs w:val="21"/>
        </w:rPr>
      </w:pPr>
      <w:r w:rsidRPr="006113AA">
        <w:rPr>
          <w:rFonts w:cs="Arial"/>
          <w:sz w:val="21"/>
          <w:szCs w:val="21"/>
        </w:rPr>
        <w:sym w:font="Symbol" w:char="F0A7"/>
      </w:r>
      <w:r w:rsidRPr="006113AA">
        <w:rPr>
          <w:rFonts w:cs="Arial"/>
          <w:sz w:val="21"/>
          <w:szCs w:val="21"/>
        </w:rPr>
        <w:t xml:space="preserve"> Protecció de la informació: </w:t>
      </w:r>
    </w:p>
    <w:p w14:paraId="39835C38" w14:textId="77777777" w:rsidR="004C592E" w:rsidRPr="006113AA" w:rsidRDefault="004C592E" w:rsidP="004C592E">
      <w:pPr>
        <w:jc w:val="both"/>
        <w:rPr>
          <w:rFonts w:cs="Arial"/>
          <w:sz w:val="21"/>
          <w:szCs w:val="21"/>
        </w:rPr>
      </w:pPr>
      <w:r w:rsidRPr="006113AA">
        <w:rPr>
          <w:rFonts w:cs="Arial"/>
          <w:sz w:val="21"/>
          <w:szCs w:val="21"/>
        </w:rPr>
        <w:t xml:space="preserve">o MP.PA.28: Protecció del lloc de treball </w:t>
      </w:r>
    </w:p>
    <w:p w14:paraId="7F75B21F" w14:textId="77777777" w:rsidR="004C592E" w:rsidRPr="006113AA" w:rsidRDefault="004C592E" w:rsidP="004C592E">
      <w:pPr>
        <w:jc w:val="both"/>
        <w:rPr>
          <w:rFonts w:cs="Arial"/>
          <w:sz w:val="21"/>
          <w:szCs w:val="21"/>
        </w:rPr>
      </w:pPr>
      <w:r w:rsidRPr="006113AA">
        <w:rPr>
          <w:rFonts w:cs="Arial"/>
          <w:sz w:val="21"/>
          <w:szCs w:val="21"/>
        </w:rPr>
        <w:t xml:space="preserve">o MP.PI.29: Limitació del tractament de dades personals </w:t>
      </w:r>
    </w:p>
    <w:p w14:paraId="613F5109" w14:textId="77777777" w:rsidR="004C592E" w:rsidRPr="006113AA" w:rsidRDefault="004C592E" w:rsidP="004C592E">
      <w:pPr>
        <w:jc w:val="both"/>
        <w:rPr>
          <w:rFonts w:cs="Arial"/>
          <w:sz w:val="21"/>
          <w:szCs w:val="21"/>
        </w:rPr>
      </w:pPr>
      <w:r w:rsidRPr="006113AA">
        <w:rPr>
          <w:rFonts w:cs="Arial"/>
          <w:sz w:val="21"/>
          <w:szCs w:val="21"/>
        </w:rPr>
        <w:t xml:space="preserve">o MP.PI.30: Còpies de seguretat </w:t>
      </w:r>
    </w:p>
    <w:p w14:paraId="5514B72F" w14:textId="77777777" w:rsidR="004C592E" w:rsidRPr="006113AA" w:rsidRDefault="004C592E" w:rsidP="004C592E">
      <w:pPr>
        <w:jc w:val="both"/>
        <w:rPr>
          <w:rFonts w:cs="Arial"/>
          <w:sz w:val="21"/>
          <w:szCs w:val="21"/>
        </w:rPr>
      </w:pPr>
    </w:p>
    <w:p w14:paraId="16C47C04" w14:textId="77777777" w:rsidR="004C592E" w:rsidRPr="006113AA" w:rsidRDefault="004C592E" w:rsidP="004C592E">
      <w:pPr>
        <w:jc w:val="both"/>
        <w:rPr>
          <w:rFonts w:cs="Arial"/>
          <w:sz w:val="21"/>
          <w:szCs w:val="21"/>
        </w:rPr>
      </w:pPr>
      <w:r w:rsidRPr="006113AA">
        <w:rPr>
          <w:rFonts w:cs="Arial"/>
          <w:sz w:val="21"/>
          <w:szCs w:val="21"/>
        </w:rPr>
        <w:sym w:font="Symbol" w:char="F0A7"/>
      </w:r>
      <w:r w:rsidRPr="006113AA">
        <w:rPr>
          <w:rFonts w:cs="Arial"/>
          <w:sz w:val="21"/>
          <w:szCs w:val="21"/>
        </w:rPr>
        <w:t xml:space="preserve"> Protecció de la informació en tractaments no automatitzats: </w:t>
      </w:r>
    </w:p>
    <w:p w14:paraId="0AD65530" w14:textId="77777777" w:rsidR="004C592E" w:rsidRPr="006113AA" w:rsidRDefault="004C592E" w:rsidP="004C592E">
      <w:pPr>
        <w:jc w:val="both"/>
        <w:rPr>
          <w:rFonts w:cs="Arial"/>
          <w:sz w:val="21"/>
          <w:szCs w:val="21"/>
        </w:rPr>
      </w:pPr>
      <w:r w:rsidRPr="006113AA">
        <w:rPr>
          <w:rFonts w:cs="Arial"/>
          <w:sz w:val="21"/>
          <w:szCs w:val="21"/>
        </w:rPr>
        <w:t xml:space="preserve">o MP.PP.33: Control d’accés a la documentació </w:t>
      </w:r>
    </w:p>
    <w:p w14:paraId="5B8EBA99" w14:textId="77777777" w:rsidR="004C592E" w:rsidRPr="006113AA" w:rsidRDefault="004C592E" w:rsidP="004C592E">
      <w:pPr>
        <w:jc w:val="both"/>
        <w:rPr>
          <w:rFonts w:cs="Arial"/>
          <w:sz w:val="21"/>
          <w:szCs w:val="21"/>
        </w:rPr>
      </w:pPr>
      <w:r w:rsidRPr="006113AA">
        <w:rPr>
          <w:rFonts w:cs="Arial"/>
          <w:sz w:val="21"/>
          <w:szCs w:val="21"/>
        </w:rPr>
        <w:t xml:space="preserve">o MP.PP.34: Custòdia, emmagatzematge i destrucció </w:t>
      </w:r>
    </w:p>
    <w:p w14:paraId="0D996736" w14:textId="77777777" w:rsidR="004C592E" w:rsidRPr="006113AA" w:rsidRDefault="004C592E" w:rsidP="004C592E">
      <w:pPr>
        <w:jc w:val="both"/>
        <w:rPr>
          <w:rFonts w:cs="Arial"/>
          <w:sz w:val="21"/>
          <w:szCs w:val="21"/>
        </w:rPr>
      </w:pPr>
      <w:r w:rsidRPr="006113AA">
        <w:rPr>
          <w:rFonts w:cs="Arial"/>
          <w:sz w:val="21"/>
          <w:szCs w:val="21"/>
        </w:rPr>
        <w:t xml:space="preserve">o MP.PP.35: Còpia o reproducció de documents </w:t>
      </w:r>
    </w:p>
    <w:p w14:paraId="51193E1C" w14:textId="77777777" w:rsidR="004C592E" w:rsidRPr="006113AA" w:rsidRDefault="004C592E" w:rsidP="004C592E">
      <w:pPr>
        <w:jc w:val="both"/>
        <w:rPr>
          <w:rFonts w:cs="Arial"/>
          <w:sz w:val="21"/>
          <w:szCs w:val="21"/>
        </w:rPr>
      </w:pPr>
      <w:r w:rsidRPr="006113AA">
        <w:rPr>
          <w:rFonts w:cs="Arial"/>
          <w:sz w:val="21"/>
          <w:szCs w:val="21"/>
        </w:rPr>
        <w:t xml:space="preserve">o MP.PP.36: Trasllat de documentació </w:t>
      </w:r>
    </w:p>
    <w:p w14:paraId="50709A8D" w14:textId="77777777" w:rsidR="004C592E" w:rsidRPr="006113AA" w:rsidRDefault="004C592E" w:rsidP="004C592E">
      <w:pPr>
        <w:jc w:val="both"/>
        <w:rPr>
          <w:rFonts w:cs="Arial"/>
          <w:sz w:val="21"/>
          <w:szCs w:val="21"/>
        </w:rPr>
      </w:pPr>
      <w:r w:rsidRPr="006113AA">
        <w:rPr>
          <w:rFonts w:cs="Arial"/>
          <w:sz w:val="21"/>
          <w:szCs w:val="21"/>
        </w:rPr>
        <w:t xml:space="preserve">o MP.PP.37: Criteris d’arxiu </w:t>
      </w:r>
    </w:p>
    <w:p w14:paraId="0AE60006" w14:textId="77777777" w:rsidR="004C592E" w:rsidRPr="006113AA" w:rsidRDefault="004C592E" w:rsidP="004C592E">
      <w:pPr>
        <w:jc w:val="both"/>
        <w:rPr>
          <w:rFonts w:cs="Arial"/>
          <w:sz w:val="21"/>
          <w:szCs w:val="21"/>
        </w:rPr>
      </w:pPr>
      <w:r w:rsidRPr="006113AA">
        <w:rPr>
          <w:rFonts w:cs="Arial"/>
          <w:sz w:val="21"/>
          <w:szCs w:val="21"/>
        </w:rPr>
        <w:t xml:space="preserve">o MP.PP.38: Gestió d’incidents i sistemes de notificació d’incidències </w:t>
      </w:r>
    </w:p>
    <w:p w14:paraId="349B8FC4" w14:textId="77777777" w:rsidR="004C592E" w:rsidRPr="006113AA" w:rsidRDefault="004C592E" w:rsidP="004C592E">
      <w:pPr>
        <w:jc w:val="both"/>
        <w:rPr>
          <w:rFonts w:cs="Arial"/>
          <w:sz w:val="21"/>
          <w:szCs w:val="21"/>
        </w:rPr>
      </w:pPr>
      <w:r w:rsidRPr="006113AA">
        <w:rPr>
          <w:rFonts w:cs="Arial"/>
          <w:sz w:val="21"/>
          <w:szCs w:val="21"/>
        </w:rPr>
        <w:t>o MP.PP.39: Procediments per tractaments no automatitzats</w:t>
      </w:r>
    </w:p>
    <w:p w14:paraId="4B3C6346" w14:textId="77777777" w:rsidR="00207F2F" w:rsidRPr="004C592E" w:rsidRDefault="00207F2F" w:rsidP="004C592E"/>
    <w:sectPr w:rsidR="00207F2F" w:rsidRPr="004C592E">
      <w:headerReference w:type="default" r:id="rId11"/>
      <w:footerReference w:type="default" r:id="rId12"/>
      <w:pgSz w:w="11906" w:h="16838"/>
      <w:pgMar w:top="1998" w:right="1701" w:bottom="1431"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D8C2" w14:textId="77777777" w:rsidR="00BF6F33" w:rsidRDefault="00BF6F33">
      <w:r>
        <w:separator/>
      </w:r>
    </w:p>
  </w:endnote>
  <w:endnote w:type="continuationSeparator" w:id="0">
    <w:p w14:paraId="579B3EC0" w14:textId="77777777" w:rsidR="00BF6F33" w:rsidRDefault="00BF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icrosoft JhengHe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70F9" w14:textId="1CC14A68" w:rsidR="00500AFE" w:rsidRDefault="004C592E">
    <w:pPr>
      <w:pStyle w:val="Peu"/>
    </w:pPr>
    <w:r>
      <w:rPr>
        <w:noProof/>
      </w:rPr>
      <w:drawing>
        <wp:inline distT="0" distB="0" distL="0" distR="0" wp14:anchorId="02991D4B" wp14:editId="3AC117F8">
          <wp:extent cx="5400675" cy="328930"/>
          <wp:effectExtent l="0" t="0" r="0" b="0"/>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328930"/>
                  </a:xfrm>
                  <a:prstGeom prst="rect">
                    <a:avLst/>
                  </a:prstGeom>
                  <a:solidFill>
                    <a:srgbClr val="FFFFFF"/>
                  </a:solidFill>
                  <a:ln>
                    <a:noFill/>
                  </a:ln>
                </pic:spPr>
              </pic:pic>
            </a:graphicData>
          </a:graphic>
        </wp:inline>
      </w:drawing>
    </w:r>
    <w:r w:rsidR="00500A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6365" w14:textId="77777777" w:rsidR="00BF6F33" w:rsidRDefault="00BF6F33">
      <w:r>
        <w:separator/>
      </w:r>
    </w:p>
  </w:footnote>
  <w:footnote w:type="continuationSeparator" w:id="0">
    <w:p w14:paraId="69F3115B" w14:textId="77777777" w:rsidR="00BF6F33" w:rsidRDefault="00BF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C381" w14:textId="3616BFE7" w:rsidR="00500AFE" w:rsidRDefault="004C592E">
    <w:pPr>
      <w:pStyle w:val="Capalera"/>
    </w:pPr>
    <w:r>
      <w:rPr>
        <w:noProof/>
      </w:rPr>
      <w:drawing>
        <wp:inline distT="0" distB="0" distL="0" distR="0" wp14:anchorId="56F4A635" wp14:editId="0C9E75B8">
          <wp:extent cx="695325" cy="695325"/>
          <wp:effectExtent l="0" t="0" r="0" b="0"/>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solidFill>
                    <a:srgbClr val="FFFFFF">
                      <a:alpha val="0"/>
                    </a:srgbClr>
                  </a:solidFill>
                  <a:ln>
                    <a:noFill/>
                  </a:ln>
                </pic:spPr>
              </pic:pic>
            </a:graphicData>
          </a:graphic>
        </wp:inline>
      </w:drawing>
    </w:r>
    <w:r w:rsidR="00500AFE">
      <w:t xml:space="preserve"> </w:t>
    </w:r>
  </w:p>
  <w:p w14:paraId="096A1391" w14:textId="77777777" w:rsidR="00D40981" w:rsidRDefault="00D409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F601786"/>
    <w:multiLevelType w:val="hybridMultilevel"/>
    <w:tmpl w:val="4DD67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0072EE"/>
    <w:multiLevelType w:val="hybridMultilevel"/>
    <w:tmpl w:val="ED126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5F53DF"/>
    <w:multiLevelType w:val="multilevel"/>
    <w:tmpl w:val="033C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927EB"/>
    <w:multiLevelType w:val="multilevel"/>
    <w:tmpl w:val="56206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F713924"/>
    <w:multiLevelType w:val="hybridMultilevel"/>
    <w:tmpl w:val="932C9E6A"/>
    <w:lvl w:ilvl="0" w:tplc="24728B8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7E54E9"/>
    <w:multiLevelType w:val="multilevel"/>
    <w:tmpl w:val="607E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324C1E"/>
    <w:multiLevelType w:val="hybridMultilevel"/>
    <w:tmpl w:val="D616A318"/>
    <w:lvl w:ilvl="0" w:tplc="E398E0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1A2032"/>
    <w:multiLevelType w:val="multilevel"/>
    <w:tmpl w:val="944C98D6"/>
    <w:lvl w:ilvl="0">
      <w:start w:val="1"/>
      <w:numFmt w:val="lowerRoman"/>
      <w:lvlText w:val="%1."/>
      <w:lvlJc w:val="righ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254D1"/>
    <w:multiLevelType w:val="multilevel"/>
    <w:tmpl w:val="0D1E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92A69"/>
    <w:multiLevelType w:val="multilevel"/>
    <w:tmpl w:val="8D2C718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3224D"/>
    <w:multiLevelType w:val="hybridMultilevel"/>
    <w:tmpl w:val="8F86A2FE"/>
    <w:lvl w:ilvl="0" w:tplc="ADF63B40">
      <w:start w:val="1"/>
      <w:numFmt w:val="bullet"/>
      <w:lvlText w:val="-"/>
      <w:lvlJc w:val="left"/>
      <w:pPr>
        <w:ind w:left="720" w:hanging="360"/>
      </w:pPr>
      <w:rPr>
        <w:rFonts w:ascii="Arial" w:eastAsia="Cambr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52213F8"/>
    <w:multiLevelType w:val="multilevel"/>
    <w:tmpl w:val="941C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94192"/>
    <w:multiLevelType w:val="hybridMultilevel"/>
    <w:tmpl w:val="75CED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6A7639"/>
    <w:multiLevelType w:val="multilevel"/>
    <w:tmpl w:val="7916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E7877"/>
    <w:multiLevelType w:val="multilevel"/>
    <w:tmpl w:val="54CC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856F1"/>
    <w:multiLevelType w:val="hybridMultilevel"/>
    <w:tmpl w:val="3ADC5F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070984"/>
    <w:multiLevelType w:val="hybridMultilevel"/>
    <w:tmpl w:val="9C889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D9B6914"/>
    <w:multiLevelType w:val="hybridMultilevel"/>
    <w:tmpl w:val="E6B2C9EA"/>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num w:numId="1" w16cid:durableId="1447847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4128433">
    <w:abstractNumId w:val="15"/>
  </w:num>
  <w:num w:numId="3" w16cid:durableId="520171843">
    <w:abstractNumId w:val="16"/>
  </w:num>
  <w:num w:numId="4" w16cid:durableId="332074430">
    <w:abstractNumId w:val="7"/>
  </w:num>
  <w:num w:numId="5" w16cid:durableId="1415123209">
    <w:abstractNumId w:val="3"/>
  </w:num>
  <w:num w:numId="6" w16cid:durableId="761997308">
    <w:abstractNumId w:val="12"/>
  </w:num>
  <w:num w:numId="7" w16cid:durableId="655188141">
    <w:abstractNumId w:val="17"/>
  </w:num>
  <w:num w:numId="8" w16cid:durableId="279650976">
    <w:abstractNumId w:val="4"/>
  </w:num>
  <w:num w:numId="9" w16cid:durableId="2086879440">
    <w:abstractNumId w:val="8"/>
  </w:num>
  <w:num w:numId="10" w16cid:durableId="752166069">
    <w:abstractNumId w:val="10"/>
  </w:num>
  <w:num w:numId="11" w16cid:durableId="1600409450">
    <w:abstractNumId w:val="13"/>
  </w:num>
  <w:num w:numId="12" w16cid:durableId="1394233730">
    <w:abstractNumId w:val="18"/>
  </w:num>
  <w:num w:numId="13" w16cid:durableId="1498881941">
    <w:abstractNumId w:val="6"/>
  </w:num>
  <w:num w:numId="14" w16cid:durableId="752514128">
    <w:abstractNumId w:val="14"/>
  </w:num>
  <w:num w:numId="15" w16cid:durableId="1136800238">
    <w:abstractNumId w:val="11"/>
  </w:num>
  <w:num w:numId="16" w16cid:durableId="1492215125">
    <w:abstractNumId w:val="9"/>
  </w:num>
  <w:num w:numId="17" w16cid:durableId="1733850113">
    <w:abstractNumId w:val="2"/>
  </w:num>
  <w:num w:numId="18" w16cid:durableId="16245760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DB"/>
    <w:rsid w:val="00003CDC"/>
    <w:rsid w:val="00004609"/>
    <w:rsid w:val="00027640"/>
    <w:rsid w:val="00045859"/>
    <w:rsid w:val="00047D41"/>
    <w:rsid w:val="00052546"/>
    <w:rsid w:val="00056E62"/>
    <w:rsid w:val="00067377"/>
    <w:rsid w:val="00072C19"/>
    <w:rsid w:val="00074240"/>
    <w:rsid w:val="00074D4B"/>
    <w:rsid w:val="00090B01"/>
    <w:rsid w:val="000A2B9C"/>
    <w:rsid w:val="000A64C6"/>
    <w:rsid w:val="000B50DB"/>
    <w:rsid w:val="000B5EDE"/>
    <w:rsid w:val="000B6A04"/>
    <w:rsid w:val="000C50D1"/>
    <w:rsid w:val="000D5B22"/>
    <w:rsid w:val="000D7572"/>
    <w:rsid w:val="000E0764"/>
    <w:rsid w:val="000F1EBC"/>
    <w:rsid w:val="0011105F"/>
    <w:rsid w:val="00113DA0"/>
    <w:rsid w:val="0011692D"/>
    <w:rsid w:val="001210D8"/>
    <w:rsid w:val="00132046"/>
    <w:rsid w:val="00132221"/>
    <w:rsid w:val="00133735"/>
    <w:rsid w:val="00145832"/>
    <w:rsid w:val="001479EB"/>
    <w:rsid w:val="00147C4C"/>
    <w:rsid w:val="001501D7"/>
    <w:rsid w:val="00156303"/>
    <w:rsid w:val="001570A7"/>
    <w:rsid w:val="00167020"/>
    <w:rsid w:val="00167C8D"/>
    <w:rsid w:val="001849D4"/>
    <w:rsid w:val="001929F1"/>
    <w:rsid w:val="001A75B4"/>
    <w:rsid w:val="001B0989"/>
    <w:rsid w:val="001B521F"/>
    <w:rsid w:val="001B6211"/>
    <w:rsid w:val="001B674C"/>
    <w:rsid w:val="001C1725"/>
    <w:rsid w:val="001D5F41"/>
    <w:rsid w:val="001D7A6E"/>
    <w:rsid w:val="001D7E42"/>
    <w:rsid w:val="001E1E22"/>
    <w:rsid w:val="00202C16"/>
    <w:rsid w:val="00204EC5"/>
    <w:rsid w:val="00207F2F"/>
    <w:rsid w:val="00210498"/>
    <w:rsid w:val="0021377C"/>
    <w:rsid w:val="00232C60"/>
    <w:rsid w:val="0023762B"/>
    <w:rsid w:val="00240720"/>
    <w:rsid w:val="002519CE"/>
    <w:rsid w:val="00253C25"/>
    <w:rsid w:val="00257845"/>
    <w:rsid w:val="00270E13"/>
    <w:rsid w:val="00274C01"/>
    <w:rsid w:val="002826D7"/>
    <w:rsid w:val="00283EFB"/>
    <w:rsid w:val="00286C7C"/>
    <w:rsid w:val="00287CF4"/>
    <w:rsid w:val="00295DDB"/>
    <w:rsid w:val="00296F45"/>
    <w:rsid w:val="00297D25"/>
    <w:rsid w:val="002A704A"/>
    <w:rsid w:val="002B03CC"/>
    <w:rsid w:val="002B12EF"/>
    <w:rsid w:val="002B2613"/>
    <w:rsid w:val="002B47D5"/>
    <w:rsid w:val="002C6BC6"/>
    <w:rsid w:val="002D7EF0"/>
    <w:rsid w:val="002E39B0"/>
    <w:rsid w:val="002E43AF"/>
    <w:rsid w:val="002E4B7F"/>
    <w:rsid w:val="002F2A01"/>
    <w:rsid w:val="002F3680"/>
    <w:rsid w:val="0030112E"/>
    <w:rsid w:val="00301A03"/>
    <w:rsid w:val="00323310"/>
    <w:rsid w:val="00334CED"/>
    <w:rsid w:val="00340A69"/>
    <w:rsid w:val="0034393D"/>
    <w:rsid w:val="003440DA"/>
    <w:rsid w:val="00361583"/>
    <w:rsid w:val="00371C3F"/>
    <w:rsid w:val="00380C9B"/>
    <w:rsid w:val="00382025"/>
    <w:rsid w:val="0038671F"/>
    <w:rsid w:val="00393211"/>
    <w:rsid w:val="00393682"/>
    <w:rsid w:val="00393B57"/>
    <w:rsid w:val="003A335A"/>
    <w:rsid w:val="003B6833"/>
    <w:rsid w:val="003C726C"/>
    <w:rsid w:val="003C7E56"/>
    <w:rsid w:val="003D15A7"/>
    <w:rsid w:val="003D4E7C"/>
    <w:rsid w:val="003D65B2"/>
    <w:rsid w:val="003D73D2"/>
    <w:rsid w:val="003E0578"/>
    <w:rsid w:val="003E5A1C"/>
    <w:rsid w:val="003F2116"/>
    <w:rsid w:val="003F4F6D"/>
    <w:rsid w:val="003F69C4"/>
    <w:rsid w:val="004066FA"/>
    <w:rsid w:val="0041452E"/>
    <w:rsid w:val="00416EBE"/>
    <w:rsid w:val="00420120"/>
    <w:rsid w:val="00427E89"/>
    <w:rsid w:val="004309C5"/>
    <w:rsid w:val="0043319C"/>
    <w:rsid w:val="00433CA6"/>
    <w:rsid w:val="00440A20"/>
    <w:rsid w:val="0044320C"/>
    <w:rsid w:val="00450CE8"/>
    <w:rsid w:val="00457745"/>
    <w:rsid w:val="0046112D"/>
    <w:rsid w:val="00462F6C"/>
    <w:rsid w:val="00467C2B"/>
    <w:rsid w:val="004722FC"/>
    <w:rsid w:val="004724EC"/>
    <w:rsid w:val="00475868"/>
    <w:rsid w:val="00477597"/>
    <w:rsid w:val="00477F6F"/>
    <w:rsid w:val="00496BC5"/>
    <w:rsid w:val="004A0050"/>
    <w:rsid w:val="004A402E"/>
    <w:rsid w:val="004B1B81"/>
    <w:rsid w:val="004B5EAE"/>
    <w:rsid w:val="004C0887"/>
    <w:rsid w:val="004C2F9F"/>
    <w:rsid w:val="004C315A"/>
    <w:rsid w:val="004C592E"/>
    <w:rsid w:val="004D1320"/>
    <w:rsid w:val="004E0669"/>
    <w:rsid w:val="004E6615"/>
    <w:rsid w:val="004E7150"/>
    <w:rsid w:val="004F0CFF"/>
    <w:rsid w:val="004F402F"/>
    <w:rsid w:val="00500AFE"/>
    <w:rsid w:val="00505E5A"/>
    <w:rsid w:val="00511791"/>
    <w:rsid w:val="005170F6"/>
    <w:rsid w:val="00522A9D"/>
    <w:rsid w:val="00526624"/>
    <w:rsid w:val="00541374"/>
    <w:rsid w:val="00545CB9"/>
    <w:rsid w:val="00552C55"/>
    <w:rsid w:val="005541C0"/>
    <w:rsid w:val="0055656D"/>
    <w:rsid w:val="0056336E"/>
    <w:rsid w:val="005714C8"/>
    <w:rsid w:val="00572A92"/>
    <w:rsid w:val="00573BCF"/>
    <w:rsid w:val="00575FC1"/>
    <w:rsid w:val="00583A02"/>
    <w:rsid w:val="00597278"/>
    <w:rsid w:val="005A022A"/>
    <w:rsid w:val="005A782C"/>
    <w:rsid w:val="005C1F34"/>
    <w:rsid w:val="005C6C0E"/>
    <w:rsid w:val="005D3E1E"/>
    <w:rsid w:val="005F6740"/>
    <w:rsid w:val="005F6DF3"/>
    <w:rsid w:val="0060127C"/>
    <w:rsid w:val="00604224"/>
    <w:rsid w:val="0060497D"/>
    <w:rsid w:val="00610BC0"/>
    <w:rsid w:val="00611A4C"/>
    <w:rsid w:val="00620647"/>
    <w:rsid w:val="006215DF"/>
    <w:rsid w:val="00634D3A"/>
    <w:rsid w:val="00637E4C"/>
    <w:rsid w:val="0064164A"/>
    <w:rsid w:val="006771BA"/>
    <w:rsid w:val="00681985"/>
    <w:rsid w:val="006839F0"/>
    <w:rsid w:val="006841A5"/>
    <w:rsid w:val="00684505"/>
    <w:rsid w:val="00686938"/>
    <w:rsid w:val="006925CD"/>
    <w:rsid w:val="006963FA"/>
    <w:rsid w:val="006A0DBD"/>
    <w:rsid w:val="006A3959"/>
    <w:rsid w:val="006A5ED8"/>
    <w:rsid w:val="006B37B7"/>
    <w:rsid w:val="006B38A6"/>
    <w:rsid w:val="006C37BA"/>
    <w:rsid w:val="006C66B2"/>
    <w:rsid w:val="006C7420"/>
    <w:rsid w:val="006D12AB"/>
    <w:rsid w:val="006D3F53"/>
    <w:rsid w:val="006E579A"/>
    <w:rsid w:val="006F028D"/>
    <w:rsid w:val="006F5634"/>
    <w:rsid w:val="007046CE"/>
    <w:rsid w:val="0071197C"/>
    <w:rsid w:val="007137B3"/>
    <w:rsid w:val="0071744C"/>
    <w:rsid w:val="00720238"/>
    <w:rsid w:val="0072077B"/>
    <w:rsid w:val="00725810"/>
    <w:rsid w:val="00730A11"/>
    <w:rsid w:val="00732277"/>
    <w:rsid w:val="00734E34"/>
    <w:rsid w:val="00742AC9"/>
    <w:rsid w:val="00744FA0"/>
    <w:rsid w:val="0074623E"/>
    <w:rsid w:val="00746D9C"/>
    <w:rsid w:val="00750874"/>
    <w:rsid w:val="00750F6F"/>
    <w:rsid w:val="007525C8"/>
    <w:rsid w:val="007534F7"/>
    <w:rsid w:val="007554A0"/>
    <w:rsid w:val="00764754"/>
    <w:rsid w:val="00782952"/>
    <w:rsid w:val="007913E2"/>
    <w:rsid w:val="007A5E9C"/>
    <w:rsid w:val="007C56F7"/>
    <w:rsid w:val="007D102D"/>
    <w:rsid w:val="007D4AD9"/>
    <w:rsid w:val="007E134C"/>
    <w:rsid w:val="007E4330"/>
    <w:rsid w:val="00801FCB"/>
    <w:rsid w:val="00804949"/>
    <w:rsid w:val="00804AEE"/>
    <w:rsid w:val="00807029"/>
    <w:rsid w:val="00815959"/>
    <w:rsid w:val="00816B3A"/>
    <w:rsid w:val="00821B14"/>
    <w:rsid w:val="00831C0B"/>
    <w:rsid w:val="00833A17"/>
    <w:rsid w:val="00837839"/>
    <w:rsid w:val="00840231"/>
    <w:rsid w:val="0084430A"/>
    <w:rsid w:val="00847C4F"/>
    <w:rsid w:val="00853C0F"/>
    <w:rsid w:val="0085479C"/>
    <w:rsid w:val="00860897"/>
    <w:rsid w:val="00861057"/>
    <w:rsid w:val="00873984"/>
    <w:rsid w:val="008857AB"/>
    <w:rsid w:val="008A2C51"/>
    <w:rsid w:val="008A3067"/>
    <w:rsid w:val="008B1158"/>
    <w:rsid w:val="008B5692"/>
    <w:rsid w:val="008C1164"/>
    <w:rsid w:val="008C2ED5"/>
    <w:rsid w:val="008C35E0"/>
    <w:rsid w:val="008C5EFB"/>
    <w:rsid w:val="008C77A9"/>
    <w:rsid w:val="008D1763"/>
    <w:rsid w:val="008D1B85"/>
    <w:rsid w:val="008D25BF"/>
    <w:rsid w:val="008D3425"/>
    <w:rsid w:val="008D404F"/>
    <w:rsid w:val="008D7ED3"/>
    <w:rsid w:val="008E1469"/>
    <w:rsid w:val="008F287A"/>
    <w:rsid w:val="009004BA"/>
    <w:rsid w:val="0090127F"/>
    <w:rsid w:val="00914E79"/>
    <w:rsid w:val="00915E52"/>
    <w:rsid w:val="00920033"/>
    <w:rsid w:val="0092119A"/>
    <w:rsid w:val="00924AA1"/>
    <w:rsid w:val="0093537E"/>
    <w:rsid w:val="009447B3"/>
    <w:rsid w:val="00952C59"/>
    <w:rsid w:val="00955147"/>
    <w:rsid w:val="009656D6"/>
    <w:rsid w:val="00965BB9"/>
    <w:rsid w:val="00966613"/>
    <w:rsid w:val="00976786"/>
    <w:rsid w:val="00983155"/>
    <w:rsid w:val="009847A6"/>
    <w:rsid w:val="00990F35"/>
    <w:rsid w:val="009A5A67"/>
    <w:rsid w:val="009C11B6"/>
    <w:rsid w:val="009C13E4"/>
    <w:rsid w:val="009C7576"/>
    <w:rsid w:val="009E2302"/>
    <w:rsid w:val="009E5615"/>
    <w:rsid w:val="009F2AE9"/>
    <w:rsid w:val="009F4B2A"/>
    <w:rsid w:val="00A110CE"/>
    <w:rsid w:val="00A1218B"/>
    <w:rsid w:val="00A22BF3"/>
    <w:rsid w:val="00A37065"/>
    <w:rsid w:val="00A4707D"/>
    <w:rsid w:val="00A5049D"/>
    <w:rsid w:val="00A62971"/>
    <w:rsid w:val="00A6436E"/>
    <w:rsid w:val="00A669F9"/>
    <w:rsid w:val="00A731C1"/>
    <w:rsid w:val="00A7489C"/>
    <w:rsid w:val="00A74ABF"/>
    <w:rsid w:val="00A96319"/>
    <w:rsid w:val="00A96F02"/>
    <w:rsid w:val="00AA4AB8"/>
    <w:rsid w:val="00AB022B"/>
    <w:rsid w:val="00AB30E5"/>
    <w:rsid w:val="00AC1D41"/>
    <w:rsid w:val="00AE00BA"/>
    <w:rsid w:val="00AF1EC3"/>
    <w:rsid w:val="00AF2248"/>
    <w:rsid w:val="00AF2B06"/>
    <w:rsid w:val="00AF4D0B"/>
    <w:rsid w:val="00AF6EB4"/>
    <w:rsid w:val="00B11B88"/>
    <w:rsid w:val="00B15140"/>
    <w:rsid w:val="00B21D16"/>
    <w:rsid w:val="00B24B91"/>
    <w:rsid w:val="00B251E0"/>
    <w:rsid w:val="00B3756A"/>
    <w:rsid w:val="00B72AA0"/>
    <w:rsid w:val="00B75358"/>
    <w:rsid w:val="00B75C6E"/>
    <w:rsid w:val="00B77F21"/>
    <w:rsid w:val="00B810F2"/>
    <w:rsid w:val="00B84BE2"/>
    <w:rsid w:val="00B94854"/>
    <w:rsid w:val="00B97D69"/>
    <w:rsid w:val="00BA02A9"/>
    <w:rsid w:val="00BB123C"/>
    <w:rsid w:val="00BC3C86"/>
    <w:rsid w:val="00BD45F0"/>
    <w:rsid w:val="00BF092B"/>
    <w:rsid w:val="00BF0EA8"/>
    <w:rsid w:val="00BF3575"/>
    <w:rsid w:val="00BF6F33"/>
    <w:rsid w:val="00C209D9"/>
    <w:rsid w:val="00C225A1"/>
    <w:rsid w:val="00C27103"/>
    <w:rsid w:val="00C2777E"/>
    <w:rsid w:val="00C278DF"/>
    <w:rsid w:val="00C30C41"/>
    <w:rsid w:val="00C32253"/>
    <w:rsid w:val="00C36D54"/>
    <w:rsid w:val="00C37877"/>
    <w:rsid w:val="00C53BBD"/>
    <w:rsid w:val="00C5524F"/>
    <w:rsid w:val="00C603D7"/>
    <w:rsid w:val="00C721AC"/>
    <w:rsid w:val="00C773CB"/>
    <w:rsid w:val="00C814F0"/>
    <w:rsid w:val="00C8204E"/>
    <w:rsid w:val="00C85D8F"/>
    <w:rsid w:val="00C87B72"/>
    <w:rsid w:val="00C96A31"/>
    <w:rsid w:val="00CA6EC5"/>
    <w:rsid w:val="00CB50D4"/>
    <w:rsid w:val="00CD4941"/>
    <w:rsid w:val="00CE0DDE"/>
    <w:rsid w:val="00CE29E6"/>
    <w:rsid w:val="00CE4032"/>
    <w:rsid w:val="00CE703B"/>
    <w:rsid w:val="00CF3B99"/>
    <w:rsid w:val="00D114DC"/>
    <w:rsid w:val="00D319D2"/>
    <w:rsid w:val="00D32116"/>
    <w:rsid w:val="00D32D7F"/>
    <w:rsid w:val="00D353DC"/>
    <w:rsid w:val="00D40981"/>
    <w:rsid w:val="00D41EFC"/>
    <w:rsid w:val="00D4582F"/>
    <w:rsid w:val="00D51888"/>
    <w:rsid w:val="00D629B9"/>
    <w:rsid w:val="00D630DB"/>
    <w:rsid w:val="00D74E05"/>
    <w:rsid w:val="00D8322B"/>
    <w:rsid w:val="00D92263"/>
    <w:rsid w:val="00D95BF7"/>
    <w:rsid w:val="00DA0925"/>
    <w:rsid w:val="00DA43B7"/>
    <w:rsid w:val="00DA4600"/>
    <w:rsid w:val="00DB59EA"/>
    <w:rsid w:val="00DC0813"/>
    <w:rsid w:val="00DD1624"/>
    <w:rsid w:val="00DD280C"/>
    <w:rsid w:val="00DD63D5"/>
    <w:rsid w:val="00DE4D6A"/>
    <w:rsid w:val="00DE6329"/>
    <w:rsid w:val="00DE6EA8"/>
    <w:rsid w:val="00DF06A5"/>
    <w:rsid w:val="00DF799F"/>
    <w:rsid w:val="00E00318"/>
    <w:rsid w:val="00E040EB"/>
    <w:rsid w:val="00E143A7"/>
    <w:rsid w:val="00E146C9"/>
    <w:rsid w:val="00E23AA0"/>
    <w:rsid w:val="00E23E04"/>
    <w:rsid w:val="00E31654"/>
    <w:rsid w:val="00E36CCB"/>
    <w:rsid w:val="00E43490"/>
    <w:rsid w:val="00E44EDB"/>
    <w:rsid w:val="00E45B1D"/>
    <w:rsid w:val="00E621D8"/>
    <w:rsid w:val="00E643A0"/>
    <w:rsid w:val="00E77987"/>
    <w:rsid w:val="00E8149B"/>
    <w:rsid w:val="00E81E87"/>
    <w:rsid w:val="00E941C5"/>
    <w:rsid w:val="00E962F2"/>
    <w:rsid w:val="00EB38C6"/>
    <w:rsid w:val="00EB5835"/>
    <w:rsid w:val="00EC0B81"/>
    <w:rsid w:val="00EC5794"/>
    <w:rsid w:val="00EC6E5B"/>
    <w:rsid w:val="00ED4C3B"/>
    <w:rsid w:val="00EE6517"/>
    <w:rsid w:val="00EF4593"/>
    <w:rsid w:val="00EF68EC"/>
    <w:rsid w:val="00F01A72"/>
    <w:rsid w:val="00F10A74"/>
    <w:rsid w:val="00F23F84"/>
    <w:rsid w:val="00F27679"/>
    <w:rsid w:val="00F32A9C"/>
    <w:rsid w:val="00F5275C"/>
    <w:rsid w:val="00F61C51"/>
    <w:rsid w:val="00F66FF7"/>
    <w:rsid w:val="00F71265"/>
    <w:rsid w:val="00F73A94"/>
    <w:rsid w:val="00F87FC8"/>
    <w:rsid w:val="00F91BCC"/>
    <w:rsid w:val="00F959BC"/>
    <w:rsid w:val="00FA36AE"/>
    <w:rsid w:val="00FA5383"/>
    <w:rsid w:val="00FA5617"/>
    <w:rsid w:val="00FD506C"/>
    <w:rsid w:val="00FE1ED2"/>
    <w:rsid w:val="00FF56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DF2299"/>
  <w15:chartTrackingRefBased/>
  <w15:docId w15:val="{47BFA01D-EE96-4032-923E-651983EA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Lucida Sans Unicode" w:hAnsi="Arial"/>
      <w:kern w:val="1"/>
      <w:sz w:val="22"/>
      <w:szCs w:val="24"/>
      <w:lang w:val="ca-ES"/>
    </w:rPr>
  </w:style>
  <w:style w:type="paragraph" w:styleId="Ttol1">
    <w:name w:val="heading 1"/>
    <w:basedOn w:val="Normal"/>
    <w:next w:val="Normal"/>
    <w:link w:val="Ttol1Car"/>
    <w:qFormat/>
    <w:rsid w:val="004E0669"/>
    <w:pPr>
      <w:keepNext/>
      <w:widowControl/>
      <w:tabs>
        <w:tab w:val="num" w:pos="0"/>
      </w:tabs>
      <w:ind w:left="432" w:hanging="432"/>
      <w:outlineLvl w:val="0"/>
    </w:pPr>
    <w:rPr>
      <w:rFonts w:eastAsia="Times New Roman" w:cs="Arial"/>
      <w:b/>
      <w:i/>
      <w:kern w:val="0"/>
      <w:sz w:val="24"/>
      <w:szCs w:val="20"/>
      <w:lang w:eastAsia="zh-CN"/>
    </w:rPr>
  </w:style>
  <w:style w:type="paragraph" w:styleId="Ttol2">
    <w:name w:val="heading 2"/>
    <w:basedOn w:val="Normal"/>
    <w:next w:val="Normal"/>
    <w:link w:val="Ttol2Car"/>
    <w:qFormat/>
    <w:rsid w:val="004E0669"/>
    <w:pPr>
      <w:keepNext/>
      <w:widowControl/>
      <w:tabs>
        <w:tab w:val="num" w:pos="0"/>
        <w:tab w:val="left" w:pos="709"/>
      </w:tabs>
      <w:ind w:left="284"/>
      <w:outlineLvl w:val="1"/>
    </w:pPr>
    <w:rPr>
      <w:rFonts w:eastAsia="Times New Roman" w:cs="Arial"/>
      <w:kern w:val="0"/>
      <w:szCs w:val="20"/>
      <w:lang w:eastAsia="zh-CN"/>
    </w:rPr>
  </w:style>
  <w:style w:type="paragraph" w:styleId="Ttol3">
    <w:name w:val="heading 3"/>
    <w:aliases w:val="J3"/>
    <w:basedOn w:val="Normal"/>
    <w:next w:val="Normal"/>
    <w:link w:val="Ttol3Car"/>
    <w:uiPriority w:val="99"/>
    <w:qFormat/>
    <w:rsid w:val="004E0669"/>
    <w:pPr>
      <w:keepNext/>
      <w:widowControl/>
      <w:tabs>
        <w:tab w:val="num" w:pos="0"/>
        <w:tab w:val="left" w:pos="709"/>
      </w:tabs>
      <w:ind w:left="720" w:hanging="720"/>
      <w:outlineLvl w:val="2"/>
    </w:pPr>
    <w:rPr>
      <w:rFonts w:eastAsia="Times New Roman" w:cs="Arial"/>
      <w:b/>
      <w:i/>
      <w:kern w:val="0"/>
      <w:szCs w:val="20"/>
      <w:lang w:eastAsia="zh-CN"/>
    </w:rPr>
  </w:style>
  <w:style w:type="paragraph" w:styleId="Ttol4">
    <w:name w:val="heading 4"/>
    <w:basedOn w:val="Normal"/>
    <w:next w:val="Normal"/>
    <w:link w:val="Ttol4Car"/>
    <w:qFormat/>
    <w:rsid w:val="004E0669"/>
    <w:pPr>
      <w:keepNext/>
      <w:widowControl/>
      <w:tabs>
        <w:tab w:val="num" w:pos="0"/>
        <w:tab w:val="left" w:pos="993"/>
      </w:tabs>
      <w:spacing w:line="360" w:lineRule="exact"/>
      <w:ind w:left="864" w:hanging="864"/>
      <w:outlineLvl w:val="3"/>
    </w:pPr>
    <w:rPr>
      <w:rFonts w:ascii="Times New Roman" w:eastAsia="Times New Roman" w:hAnsi="Times New Roman"/>
      <w:b/>
      <w:kern w:val="0"/>
      <w:sz w:val="28"/>
      <w:szCs w:val="20"/>
      <w:lang w:eastAsia="zh-CN"/>
    </w:rPr>
  </w:style>
  <w:style w:type="paragraph" w:styleId="Ttol5">
    <w:name w:val="heading 5"/>
    <w:basedOn w:val="Normal"/>
    <w:next w:val="Normal"/>
    <w:link w:val="Ttol5Car"/>
    <w:qFormat/>
    <w:rsid w:val="004E0669"/>
    <w:pPr>
      <w:keepNext/>
      <w:widowControl/>
      <w:tabs>
        <w:tab w:val="num" w:pos="0"/>
      </w:tabs>
      <w:ind w:left="1008" w:hanging="1008"/>
      <w:outlineLvl w:val="4"/>
    </w:pPr>
    <w:rPr>
      <w:rFonts w:ascii="Times New Roman" w:eastAsia="Times New Roman" w:hAnsi="Times New Roman"/>
      <w:b/>
      <w:kern w:val="0"/>
      <w:sz w:val="20"/>
      <w:szCs w:val="20"/>
      <w:lang w:eastAsia="zh-CN"/>
    </w:rPr>
  </w:style>
  <w:style w:type="paragraph" w:styleId="Ttol6">
    <w:name w:val="heading 6"/>
    <w:basedOn w:val="Normal"/>
    <w:next w:val="Normal"/>
    <w:link w:val="Ttol6Car"/>
    <w:qFormat/>
    <w:rsid w:val="004E0669"/>
    <w:pPr>
      <w:keepNext/>
      <w:widowControl/>
      <w:tabs>
        <w:tab w:val="num" w:pos="0"/>
      </w:tabs>
      <w:ind w:left="1152" w:hanging="1152"/>
      <w:outlineLvl w:val="5"/>
    </w:pPr>
    <w:rPr>
      <w:rFonts w:ascii="Times New Roman" w:eastAsia="Times New Roman" w:hAnsi="Times New Roman"/>
      <w:kern w:val="0"/>
      <w:sz w:val="24"/>
      <w:szCs w:val="20"/>
      <w:lang w:eastAsia="zh-CN"/>
    </w:rPr>
  </w:style>
  <w:style w:type="paragraph" w:styleId="Ttol7">
    <w:name w:val="heading 7"/>
    <w:basedOn w:val="Normal"/>
    <w:next w:val="Normal"/>
    <w:link w:val="Ttol7Car"/>
    <w:qFormat/>
    <w:rsid w:val="004E0669"/>
    <w:pPr>
      <w:keepNext/>
      <w:widowControl/>
      <w:tabs>
        <w:tab w:val="num" w:pos="0"/>
      </w:tabs>
      <w:ind w:left="1296" w:hanging="1296"/>
      <w:outlineLvl w:val="6"/>
    </w:pPr>
    <w:rPr>
      <w:rFonts w:ascii="Times New Roman" w:eastAsia="Times New Roman" w:hAnsi="Times New Roman"/>
      <w:b/>
      <w:kern w:val="0"/>
      <w:sz w:val="60"/>
      <w:szCs w:val="20"/>
      <w:lang w:eastAsia="zh-CN"/>
    </w:rPr>
  </w:style>
  <w:style w:type="paragraph" w:styleId="Ttol8">
    <w:name w:val="heading 8"/>
    <w:basedOn w:val="Normal"/>
    <w:next w:val="Normal"/>
    <w:link w:val="Ttol8Car"/>
    <w:qFormat/>
    <w:rsid w:val="004E0669"/>
    <w:pPr>
      <w:keepNext/>
      <w:widowControl/>
      <w:tabs>
        <w:tab w:val="num" w:pos="0"/>
      </w:tabs>
      <w:ind w:left="1440" w:hanging="1440"/>
      <w:outlineLvl w:val="7"/>
    </w:pPr>
    <w:rPr>
      <w:rFonts w:ascii="Tahoma" w:eastAsia="Times New Roman" w:hAnsi="Tahoma" w:cs="Tahoma"/>
      <w:b/>
      <w:kern w:val="0"/>
      <w:szCs w:val="20"/>
      <w:lang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Heading">
    <w:name w:val="Heading"/>
    <w:basedOn w:val="Normal"/>
    <w:next w:val="Textindependent"/>
    <w:pPr>
      <w:keepNext/>
      <w:spacing w:before="240" w:after="120"/>
    </w:pPr>
    <w:rPr>
      <w:rFonts w:eastAsia="MS Mincho" w:cs="Tahoma"/>
      <w:szCs w:val="28"/>
    </w:rPr>
  </w:style>
  <w:style w:type="paragraph" w:styleId="Textindependent">
    <w:name w:val="Body Text"/>
    <w:basedOn w:val="Normal"/>
    <w:link w:val="TextindependentCar"/>
    <w:pPr>
      <w:spacing w:after="120"/>
    </w:pPr>
  </w:style>
  <w:style w:type="paragraph" w:styleId="Llista">
    <w:name w:val="List"/>
    <w:basedOn w:val="Textindependent"/>
    <w:rPr>
      <w:rFonts w:cs="Tahoma"/>
    </w:rPr>
  </w:style>
  <w:style w:type="paragraph" w:styleId="Llegenda">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apalera">
    <w:name w:val="header"/>
    <w:basedOn w:val="Normal"/>
    <w:link w:val="CapaleraCar"/>
    <w:pPr>
      <w:suppressLineNumbers/>
      <w:tabs>
        <w:tab w:val="center" w:pos="5386"/>
        <w:tab w:val="right" w:pos="10772"/>
      </w:tabs>
    </w:pPr>
  </w:style>
  <w:style w:type="paragraph" w:styleId="Peu">
    <w:name w:val="footer"/>
    <w:basedOn w:val="Normal"/>
    <w:link w:val="PeuCar"/>
    <w:uiPriority w:val="99"/>
    <w:pPr>
      <w:suppressLineNumbers/>
      <w:tabs>
        <w:tab w:val="center" w:pos="5386"/>
        <w:tab w:val="right" w:pos="10772"/>
      </w:tabs>
    </w:pPr>
  </w:style>
  <w:style w:type="paragraph" w:styleId="Senseespaiat">
    <w:name w:val="No Spacing"/>
    <w:uiPriority w:val="1"/>
    <w:qFormat/>
    <w:rsid w:val="00E23AA0"/>
    <w:pPr>
      <w:widowControl w:val="0"/>
      <w:suppressAutoHyphens/>
    </w:pPr>
    <w:rPr>
      <w:rFonts w:ascii="Arial" w:eastAsia="Lucida Sans Unicode" w:hAnsi="Arial"/>
      <w:kern w:val="1"/>
      <w:sz w:val="22"/>
      <w:szCs w:val="24"/>
    </w:rPr>
  </w:style>
  <w:style w:type="paragraph" w:styleId="Pargrafdellista">
    <w:name w:val="List Paragraph"/>
    <w:aliases w:val="Párrafo Numerado,Lista sin Numerar,Bullet Number,List Paragraph1,lp1,lp11,List Paragraph11,Bullet 1,Use Case List Paragraph,Bulletr List Paragraph,List Paragraph,Párrafo antic,Llista Nivell1,Lista1"/>
    <w:basedOn w:val="Normal"/>
    <w:link w:val="PargrafdellistaCar"/>
    <w:uiPriority w:val="34"/>
    <w:qFormat/>
    <w:rsid w:val="006C7420"/>
    <w:pPr>
      <w:ind w:left="708"/>
    </w:pPr>
  </w:style>
  <w:style w:type="paragraph" w:customStyle="1" w:styleId="Default">
    <w:name w:val="Default"/>
    <w:qFormat/>
    <w:rsid w:val="00D74E05"/>
    <w:pPr>
      <w:autoSpaceDE w:val="0"/>
      <w:autoSpaceDN w:val="0"/>
      <w:adjustRightInd w:val="0"/>
    </w:pPr>
    <w:rPr>
      <w:rFonts w:ascii="Liberation Sans" w:hAnsi="Liberation Sans" w:cs="Liberation Sans"/>
      <w:color w:val="000000"/>
      <w:sz w:val="24"/>
      <w:szCs w:val="24"/>
      <w:lang w:val="ca-ES" w:eastAsia="ca-ES"/>
    </w:rPr>
  </w:style>
  <w:style w:type="character" w:styleId="Enlla">
    <w:name w:val="Hyperlink"/>
    <w:unhideWhenUsed/>
    <w:rsid w:val="009F2AE9"/>
    <w:rPr>
      <w:color w:val="0563C1"/>
      <w:u w:val="single"/>
    </w:rPr>
  </w:style>
  <w:style w:type="character" w:styleId="Mencisenseresoldre">
    <w:name w:val="Unresolved Mention"/>
    <w:uiPriority w:val="99"/>
    <w:semiHidden/>
    <w:unhideWhenUsed/>
    <w:rsid w:val="009F2AE9"/>
    <w:rPr>
      <w:color w:val="605E5C"/>
      <w:shd w:val="clear" w:color="auto" w:fill="E1DFDD"/>
    </w:rPr>
  </w:style>
  <w:style w:type="character" w:customStyle="1" w:styleId="Ttol1Car">
    <w:name w:val="Títol 1 Car"/>
    <w:link w:val="Ttol1"/>
    <w:rsid w:val="004E0669"/>
    <w:rPr>
      <w:rFonts w:ascii="Arial" w:hAnsi="Arial" w:cs="Arial"/>
      <w:b/>
      <w:i/>
      <w:sz w:val="24"/>
      <w:lang w:val="ca-ES" w:eastAsia="zh-CN"/>
    </w:rPr>
  </w:style>
  <w:style w:type="character" w:customStyle="1" w:styleId="Ttol2Car">
    <w:name w:val="Títol 2 Car"/>
    <w:link w:val="Ttol2"/>
    <w:rsid w:val="004E0669"/>
    <w:rPr>
      <w:rFonts w:ascii="Arial" w:hAnsi="Arial" w:cs="Arial"/>
      <w:sz w:val="22"/>
      <w:lang w:val="ca-ES" w:eastAsia="zh-CN"/>
    </w:rPr>
  </w:style>
  <w:style w:type="character" w:customStyle="1" w:styleId="Ttol3Car">
    <w:name w:val="Títol 3 Car"/>
    <w:aliases w:val="J3 Car"/>
    <w:link w:val="Ttol3"/>
    <w:uiPriority w:val="99"/>
    <w:rsid w:val="004E0669"/>
    <w:rPr>
      <w:rFonts w:ascii="Arial" w:hAnsi="Arial" w:cs="Arial"/>
      <w:b/>
      <w:i/>
      <w:sz w:val="22"/>
      <w:lang w:val="ca-ES" w:eastAsia="zh-CN"/>
    </w:rPr>
  </w:style>
  <w:style w:type="character" w:customStyle="1" w:styleId="Ttol4Car">
    <w:name w:val="Títol 4 Car"/>
    <w:link w:val="Ttol4"/>
    <w:rsid w:val="004E0669"/>
    <w:rPr>
      <w:b/>
      <w:sz w:val="28"/>
      <w:lang w:val="ca-ES" w:eastAsia="zh-CN"/>
    </w:rPr>
  </w:style>
  <w:style w:type="character" w:customStyle="1" w:styleId="Ttol5Car">
    <w:name w:val="Títol 5 Car"/>
    <w:link w:val="Ttol5"/>
    <w:rsid w:val="004E0669"/>
    <w:rPr>
      <w:b/>
      <w:lang w:val="ca-ES" w:eastAsia="zh-CN"/>
    </w:rPr>
  </w:style>
  <w:style w:type="character" w:customStyle="1" w:styleId="Ttol6Car">
    <w:name w:val="Títol 6 Car"/>
    <w:link w:val="Ttol6"/>
    <w:rsid w:val="004E0669"/>
    <w:rPr>
      <w:sz w:val="24"/>
      <w:lang w:val="ca-ES" w:eastAsia="zh-CN"/>
    </w:rPr>
  </w:style>
  <w:style w:type="character" w:customStyle="1" w:styleId="Ttol7Car">
    <w:name w:val="Títol 7 Car"/>
    <w:link w:val="Ttol7"/>
    <w:rsid w:val="004E0669"/>
    <w:rPr>
      <w:b/>
      <w:sz w:val="60"/>
      <w:lang w:val="ca-ES" w:eastAsia="zh-CN"/>
    </w:rPr>
  </w:style>
  <w:style w:type="character" w:customStyle="1" w:styleId="Ttol8Car">
    <w:name w:val="Títol 8 Car"/>
    <w:link w:val="Ttol8"/>
    <w:rsid w:val="004E0669"/>
    <w:rPr>
      <w:rFonts w:ascii="Tahoma" w:hAnsi="Tahoma" w:cs="Tahoma"/>
      <w:b/>
      <w:sz w:val="22"/>
      <w:lang w:val="ca-ES" w:eastAsia="zh-CN"/>
    </w:rPr>
  </w:style>
  <w:style w:type="character" w:customStyle="1" w:styleId="WW8Num2z0">
    <w:name w:val="WW8Num2z0"/>
    <w:rsid w:val="004E0669"/>
    <w:rPr>
      <w:b/>
    </w:rPr>
  </w:style>
  <w:style w:type="character" w:customStyle="1" w:styleId="Absatz-Standardschriftart">
    <w:name w:val="Absatz-Standardschriftart"/>
    <w:rsid w:val="004E0669"/>
  </w:style>
  <w:style w:type="character" w:customStyle="1" w:styleId="WW-Absatz-Standardschriftart">
    <w:name w:val="WW-Absatz-Standardschriftart"/>
    <w:rsid w:val="004E0669"/>
  </w:style>
  <w:style w:type="character" w:customStyle="1" w:styleId="WW-Absatz-Standardschriftart1">
    <w:name w:val="WW-Absatz-Standardschriftart1"/>
    <w:rsid w:val="004E0669"/>
  </w:style>
  <w:style w:type="character" w:customStyle="1" w:styleId="WW-Absatz-Standardschriftart11">
    <w:name w:val="WW-Absatz-Standardschriftart11"/>
    <w:rsid w:val="004E0669"/>
  </w:style>
  <w:style w:type="character" w:customStyle="1" w:styleId="WW-Absatz-Standardschriftart111">
    <w:name w:val="WW-Absatz-Standardschriftart111"/>
    <w:rsid w:val="004E0669"/>
  </w:style>
  <w:style w:type="character" w:customStyle="1" w:styleId="WW-Absatz-Standardschriftart1111">
    <w:name w:val="WW-Absatz-Standardschriftart1111"/>
    <w:rsid w:val="004E0669"/>
  </w:style>
  <w:style w:type="character" w:customStyle="1" w:styleId="WW-Absatz-Standardschriftart11111">
    <w:name w:val="WW-Absatz-Standardschriftart11111"/>
    <w:rsid w:val="004E0669"/>
  </w:style>
  <w:style w:type="character" w:customStyle="1" w:styleId="WW-Absatz-Standardschriftart111111">
    <w:name w:val="WW-Absatz-Standardschriftart111111"/>
    <w:rsid w:val="004E0669"/>
  </w:style>
  <w:style w:type="character" w:customStyle="1" w:styleId="WW-Absatz-Standardschriftart1111111">
    <w:name w:val="WW-Absatz-Standardschriftart1111111"/>
    <w:rsid w:val="004E0669"/>
  </w:style>
  <w:style w:type="character" w:customStyle="1" w:styleId="WW-Absatz-Standardschriftart11111111">
    <w:name w:val="WW-Absatz-Standardschriftart11111111"/>
    <w:rsid w:val="004E0669"/>
  </w:style>
  <w:style w:type="character" w:customStyle="1" w:styleId="WW-Absatz-Standardschriftart111111111">
    <w:name w:val="WW-Absatz-Standardschriftart111111111"/>
    <w:rsid w:val="004E0669"/>
  </w:style>
  <w:style w:type="character" w:customStyle="1" w:styleId="WW-Absatz-Standardschriftart1111111111">
    <w:name w:val="WW-Absatz-Standardschriftart1111111111"/>
    <w:rsid w:val="004E0669"/>
  </w:style>
  <w:style w:type="character" w:customStyle="1" w:styleId="WW-Absatz-Standardschriftart11111111111">
    <w:name w:val="WW-Absatz-Standardschriftart11111111111"/>
    <w:rsid w:val="004E0669"/>
  </w:style>
  <w:style w:type="character" w:customStyle="1" w:styleId="WW-Absatz-Standardschriftart111111111111">
    <w:name w:val="WW-Absatz-Standardschriftart111111111111"/>
    <w:rsid w:val="004E0669"/>
  </w:style>
  <w:style w:type="character" w:customStyle="1" w:styleId="WW-Absatz-Standardschriftart1111111111111">
    <w:name w:val="WW-Absatz-Standardschriftart1111111111111"/>
    <w:rsid w:val="004E0669"/>
  </w:style>
  <w:style w:type="character" w:customStyle="1" w:styleId="WW-Absatz-Standardschriftart11111111111111">
    <w:name w:val="WW-Absatz-Standardschriftart11111111111111"/>
    <w:rsid w:val="004E0669"/>
  </w:style>
  <w:style w:type="character" w:customStyle="1" w:styleId="WW-Absatz-Standardschriftart111111111111111">
    <w:name w:val="WW-Absatz-Standardschriftart111111111111111"/>
    <w:rsid w:val="004E0669"/>
  </w:style>
  <w:style w:type="character" w:customStyle="1" w:styleId="WW-Absatz-Standardschriftart1111111111111111">
    <w:name w:val="WW-Absatz-Standardschriftart1111111111111111"/>
    <w:rsid w:val="004E0669"/>
  </w:style>
  <w:style w:type="character" w:customStyle="1" w:styleId="WW8Num1z0">
    <w:name w:val="WW8Num1z0"/>
    <w:rsid w:val="004E0669"/>
    <w:rPr>
      <w:rFonts w:ascii="Symbol" w:hAnsi="Symbol" w:cs="Symbol"/>
    </w:rPr>
  </w:style>
  <w:style w:type="character" w:customStyle="1" w:styleId="WW8Num1z1">
    <w:name w:val="WW8Num1z1"/>
    <w:rsid w:val="004E0669"/>
    <w:rPr>
      <w:rFonts w:ascii="Courier New" w:hAnsi="Courier New" w:cs="Courier New"/>
    </w:rPr>
  </w:style>
  <w:style w:type="character" w:customStyle="1" w:styleId="WW8Num1z2">
    <w:name w:val="WW8Num1z2"/>
    <w:rsid w:val="004E0669"/>
    <w:rPr>
      <w:rFonts w:ascii="Wingdings" w:hAnsi="Wingdings" w:cs="Wingdings"/>
    </w:rPr>
  </w:style>
  <w:style w:type="character" w:customStyle="1" w:styleId="WW8Num3z0">
    <w:name w:val="WW8Num3z0"/>
    <w:rsid w:val="004E0669"/>
    <w:rPr>
      <w:rFonts w:ascii="Symbol" w:hAnsi="Symbol" w:cs="Symbol"/>
    </w:rPr>
  </w:style>
  <w:style w:type="character" w:customStyle="1" w:styleId="WW8Num3z1">
    <w:name w:val="WW8Num3z1"/>
    <w:rsid w:val="004E0669"/>
    <w:rPr>
      <w:rFonts w:ascii="Arial" w:eastAsia="Times New Roman" w:hAnsi="Arial" w:cs="Arial"/>
    </w:rPr>
  </w:style>
  <w:style w:type="character" w:customStyle="1" w:styleId="WW8Num3z2">
    <w:name w:val="WW8Num3z2"/>
    <w:rsid w:val="004E0669"/>
    <w:rPr>
      <w:rFonts w:ascii="Wingdings" w:hAnsi="Wingdings" w:cs="Wingdings"/>
    </w:rPr>
  </w:style>
  <w:style w:type="character" w:customStyle="1" w:styleId="WW8Num3z4">
    <w:name w:val="WW8Num3z4"/>
    <w:rsid w:val="004E0669"/>
    <w:rPr>
      <w:rFonts w:ascii="Courier New" w:hAnsi="Courier New" w:cs="Courier New"/>
    </w:rPr>
  </w:style>
  <w:style w:type="character" w:customStyle="1" w:styleId="WW8Num4z0">
    <w:name w:val="WW8Num4z0"/>
    <w:rsid w:val="004E0669"/>
    <w:rPr>
      <w:b w:val="0"/>
      <w:i w:val="0"/>
    </w:rPr>
  </w:style>
  <w:style w:type="character" w:customStyle="1" w:styleId="WW8Num5z0">
    <w:name w:val="WW8Num5z0"/>
    <w:rsid w:val="004E0669"/>
    <w:rPr>
      <w:rFonts w:ascii="Symbol" w:hAnsi="Symbol" w:cs="Symbol"/>
    </w:rPr>
  </w:style>
  <w:style w:type="character" w:customStyle="1" w:styleId="WW8Num5z1">
    <w:name w:val="WW8Num5z1"/>
    <w:rsid w:val="004E0669"/>
    <w:rPr>
      <w:rFonts w:ascii="Courier New" w:hAnsi="Courier New" w:cs="Courier New"/>
    </w:rPr>
  </w:style>
  <w:style w:type="character" w:customStyle="1" w:styleId="WW8Num5z2">
    <w:name w:val="WW8Num5z2"/>
    <w:rsid w:val="004E0669"/>
    <w:rPr>
      <w:rFonts w:ascii="Wingdings" w:hAnsi="Wingdings" w:cs="Wingdings"/>
    </w:rPr>
  </w:style>
  <w:style w:type="character" w:customStyle="1" w:styleId="WW8Num6z0">
    <w:name w:val="WW8Num6z0"/>
    <w:rsid w:val="004E0669"/>
    <w:rPr>
      <w:rFonts w:ascii="Symbol" w:hAnsi="Symbol" w:cs="Symbol"/>
    </w:rPr>
  </w:style>
  <w:style w:type="character" w:customStyle="1" w:styleId="WW8Num6z1">
    <w:name w:val="WW8Num6z1"/>
    <w:rsid w:val="004E0669"/>
    <w:rPr>
      <w:rFonts w:ascii="Courier New" w:hAnsi="Courier New" w:cs="Courier New"/>
    </w:rPr>
  </w:style>
  <w:style w:type="character" w:customStyle="1" w:styleId="WW8Num6z2">
    <w:name w:val="WW8Num6z2"/>
    <w:rsid w:val="004E0669"/>
    <w:rPr>
      <w:rFonts w:ascii="Wingdings" w:hAnsi="Wingdings" w:cs="Wingdings"/>
    </w:rPr>
  </w:style>
  <w:style w:type="character" w:customStyle="1" w:styleId="WW8Num7z0">
    <w:name w:val="WW8Num7z0"/>
    <w:rsid w:val="004E0669"/>
    <w:rPr>
      <w:b/>
    </w:rPr>
  </w:style>
  <w:style w:type="character" w:customStyle="1" w:styleId="Fuentedeprrafopredeter1">
    <w:name w:val="Fuente de párrafo predeter.1"/>
    <w:rsid w:val="004E0669"/>
  </w:style>
  <w:style w:type="paragraph" w:customStyle="1" w:styleId="Encapalament">
    <w:name w:val="Encapçalament"/>
    <w:basedOn w:val="Normal"/>
    <w:next w:val="Textindependent"/>
    <w:rsid w:val="004E0669"/>
    <w:pPr>
      <w:keepNext/>
      <w:widowControl/>
      <w:spacing w:before="240" w:after="120"/>
    </w:pPr>
    <w:rPr>
      <w:rFonts w:eastAsia="Arial Unicode MS" w:cs="Mangal"/>
      <w:kern w:val="0"/>
      <w:sz w:val="28"/>
      <w:szCs w:val="28"/>
      <w:lang w:eastAsia="zh-CN"/>
    </w:rPr>
  </w:style>
  <w:style w:type="character" w:customStyle="1" w:styleId="TextindependentCar">
    <w:name w:val="Text independent Car"/>
    <w:link w:val="Textindependent"/>
    <w:rsid w:val="004E0669"/>
    <w:rPr>
      <w:rFonts w:ascii="Arial" w:eastAsia="Lucida Sans Unicode" w:hAnsi="Arial"/>
      <w:kern w:val="1"/>
      <w:sz w:val="22"/>
      <w:szCs w:val="24"/>
      <w:lang w:val="ca-ES"/>
    </w:rPr>
  </w:style>
  <w:style w:type="paragraph" w:customStyle="1" w:styleId="ndex">
    <w:name w:val="Índex"/>
    <w:basedOn w:val="Normal"/>
    <w:rsid w:val="004E0669"/>
    <w:pPr>
      <w:widowControl/>
      <w:suppressLineNumbers/>
    </w:pPr>
    <w:rPr>
      <w:rFonts w:ascii="Times New Roman" w:eastAsia="Times New Roman" w:hAnsi="Times New Roman" w:cs="Mangal"/>
      <w:kern w:val="0"/>
      <w:sz w:val="20"/>
      <w:szCs w:val="20"/>
      <w:lang w:eastAsia="zh-CN"/>
    </w:rPr>
  </w:style>
  <w:style w:type="paragraph" w:customStyle="1" w:styleId="Textoindependiente21">
    <w:name w:val="Texto independiente 21"/>
    <w:basedOn w:val="Normal"/>
    <w:rsid w:val="004E0669"/>
    <w:pPr>
      <w:widowControl/>
      <w:jc w:val="both"/>
    </w:pPr>
    <w:rPr>
      <w:rFonts w:eastAsia="Times New Roman" w:cs="Arial"/>
      <w:i/>
      <w:kern w:val="0"/>
      <w:sz w:val="16"/>
      <w:szCs w:val="20"/>
      <w:lang w:eastAsia="zh-CN"/>
    </w:rPr>
  </w:style>
  <w:style w:type="paragraph" w:customStyle="1" w:styleId="Lista21">
    <w:name w:val="Lista 21"/>
    <w:basedOn w:val="Normal"/>
    <w:rsid w:val="004E0669"/>
    <w:pPr>
      <w:widowControl/>
      <w:ind w:left="566" w:hanging="283"/>
    </w:pPr>
    <w:rPr>
      <w:rFonts w:ascii="Times New Roman" w:eastAsia="Times New Roman" w:hAnsi="Times New Roman"/>
      <w:kern w:val="0"/>
      <w:sz w:val="20"/>
      <w:szCs w:val="20"/>
      <w:lang w:eastAsia="zh-CN"/>
    </w:rPr>
  </w:style>
  <w:style w:type="paragraph" w:customStyle="1" w:styleId="Textoindependiente31">
    <w:name w:val="Texto independiente 31"/>
    <w:basedOn w:val="Normal"/>
    <w:rsid w:val="004E0669"/>
    <w:pPr>
      <w:widowControl/>
      <w:jc w:val="both"/>
    </w:pPr>
    <w:rPr>
      <w:rFonts w:eastAsia="Times New Roman" w:cs="Arial"/>
      <w:kern w:val="0"/>
      <w:szCs w:val="20"/>
      <w:lang w:eastAsia="zh-CN"/>
    </w:rPr>
  </w:style>
  <w:style w:type="paragraph" w:styleId="Textdeglobus">
    <w:name w:val="Balloon Text"/>
    <w:basedOn w:val="Normal"/>
    <w:link w:val="TextdeglobusCar"/>
    <w:rsid w:val="004E0669"/>
    <w:pPr>
      <w:widowControl/>
    </w:pPr>
    <w:rPr>
      <w:rFonts w:ascii="Tahoma" w:eastAsia="Times New Roman" w:hAnsi="Tahoma" w:cs="Wingdings"/>
      <w:kern w:val="0"/>
      <w:sz w:val="16"/>
      <w:szCs w:val="16"/>
      <w:lang w:eastAsia="zh-CN"/>
    </w:rPr>
  </w:style>
  <w:style w:type="character" w:customStyle="1" w:styleId="TextdeglobusCar">
    <w:name w:val="Text de globus Car"/>
    <w:link w:val="Textdeglobus"/>
    <w:rsid w:val="004E0669"/>
    <w:rPr>
      <w:rFonts w:ascii="Tahoma" w:hAnsi="Tahoma" w:cs="Wingdings"/>
      <w:sz w:val="16"/>
      <w:szCs w:val="16"/>
      <w:lang w:val="ca-ES" w:eastAsia="zh-CN"/>
    </w:rPr>
  </w:style>
  <w:style w:type="paragraph" w:customStyle="1" w:styleId="Textodebloque1">
    <w:name w:val="Texto de bloque1"/>
    <w:basedOn w:val="Normal"/>
    <w:rsid w:val="004E0669"/>
    <w:pPr>
      <w:widowControl/>
      <w:ind w:left="644" w:right="-1"/>
      <w:jc w:val="both"/>
    </w:pPr>
    <w:rPr>
      <w:rFonts w:eastAsia="Times New Roman" w:cs="Arial"/>
      <w:kern w:val="0"/>
      <w:szCs w:val="20"/>
      <w:lang w:eastAsia="zh-CN"/>
    </w:rPr>
  </w:style>
  <w:style w:type="character" w:customStyle="1" w:styleId="CapaleraCar">
    <w:name w:val="Capçalera Car"/>
    <w:link w:val="Capalera"/>
    <w:rsid w:val="004E0669"/>
    <w:rPr>
      <w:rFonts w:ascii="Arial" w:eastAsia="Lucida Sans Unicode" w:hAnsi="Arial"/>
      <w:kern w:val="1"/>
      <w:sz w:val="22"/>
      <w:szCs w:val="24"/>
      <w:lang w:val="ca-ES"/>
    </w:rPr>
  </w:style>
  <w:style w:type="character" w:customStyle="1" w:styleId="PeuCar">
    <w:name w:val="Peu Car"/>
    <w:link w:val="Peu"/>
    <w:uiPriority w:val="99"/>
    <w:rsid w:val="004E0669"/>
    <w:rPr>
      <w:rFonts w:ascii="Arial" w:eastAsia="Lucida Sans Unicode" w:hAnsi="Arial"/>
      <w:kern w:val="1"/>
      <w:sz w:val="22"/>
      <w:szCs w:val="24"/>
      <w:lang w:val="ca-ES"/>
    </w:rPr>
  </w:style>
  <w:style w:type="paragraph" w:styleId="Sagniadetextindependent">
    <w:name w:val="Body Text Indent"/>
    <w:basedOn w:val="Normal"/>
    <w:link w:val="SagniadetextindependentCar"/>
    <w:rsid w:val="004E0669"/>
    <w:pPr>
      <w:widowControl/>
      <w:tabs>
        <w:tab w:val="left" w:pos="1296"/>
        <w:tab w:val="left" w:pos="2016"/>
        <w:tab w:val="left" w:pos="2736"/>
        <w:tab w:val="left" w:pos="3456"/>
        <w:tab w:val="left" w:pos="4176"/>
      </w:tabs>
      <w:ind w:left="708"/>
      <w:jc w:val="both"/>
    </w:pPr>
    <w:rPr>
      <w:rFonts w:eastAsia="Times New Roman" w:cs="Arial"/>
      <w:b/>
      <w:i/>
      <w:kern w:val="0"/>
      <w:szCs w:val="20"/>
      <w:lang w:eastAsia="zh-CN"/>
    </w:rPr>
  </w:style>
  <w:style w:type="character" w:customStyle="1" w:styleId="SagniadetextindependentCar">
    <w:name w:val="Sagnia de text independent Car"/>
    <w:link w:val="Sagniadetextindependent"/>
    <w:rsid w:val="004E0669"/>
    <w:rPr>
      <w:rFonts w:ascii="Arial" w:hAnsi="Arial" w:cs="Arial"/>
      <w:b/>
      <w:i/>
      <w:sz w:val="22"/>
      <w:lang w:val="ca-ES" w:eastAsia="zh-CN"/>
    </w:rPr>
  </w:style>
  <w:style w:type="paragraph" w:customStyle="1" w:styleId="Sangra2detindependiente1">
    <w:name w:val="Sangría 2 de t. independiente1"/>
    <w:basedOn w:val="Normal"/>
    <w:rsid w:val="004E0669"/>
    <w:pPr>
      <w:widowControl/>
      <w:ind w:left="644"/>
      <w:jc w:val="both"/>
    </w:pPr>
    <w:rPr>
      <w:rFonts w:eastAsia="Times New Roman" w:cs="Arial"/>
      <w:kern w:val="0"/>
      <w:szCs w:val="20"/>
      <w:lang w:eastAsia="zh-CN"/>
    </w:rPr>
  </w:style>
  <w:style w:type="paragraph" w:customStyle="1" w:styleId="Textosinformato1">
    <w:name w:val="Texto sin formato1"/>
    <w:basedOn w:val="Normal"/>
    <w:rsid w:val="004E0669"/>
    <w:pPr>
      <w:widowControl/>
    </w:pPr>
    <w:rPr>
      <w:rFonts w:ascii="Courier New" w:eastAsia="Times New Roman" w:hAnsi="Courier New" w:cs="Courier New"/>
      <w:kern w:val="0"/>
      <w:sz w:val="20"/>
      <w:szCs w:val="20"/>
      <w:lang w:eastAsia="zh-CN"/>
    </w:rPr>
  </w:style>
  <w:style w:type="paragraph" w:customStyle="1" w:styleId="Car1CarCarCarCarCarCarCarCar">
    <w:name w:val="Car1 Car Car Car Car Car Car Car Car"/>
    <w:basedOn w:val="Normal"/>
    <w:rsid w:val="004E0669"/>
    <w:pPr>
      <w:widowControl/>
      <w:suppressAutoHyphens w:val="0"/>
      <w:spacing w:after="160" w:line="240" w:lineRule="exact"/>
    </w:pPr>
    <w:rPr>
      <w:rFonts w:ascii="Verdana" w:eastAsia="Times New Roman" w:hAnsi="Verdana"/>
      <w:kern w:val="0"/>
      <w:sz w:val="20"/>
      <w:szCs w:val="20"/>
      <w:lang w:val="en-US" w:eastAsia="en-US"/>
    </w:rPr>
  </w:style>
  <w:style w:type="character" w:styleId="Refernciadenotaapeudepgina">
    <w:name w:val="footnote reference"/>
    <w:basedOn w:val="Lletraperdefectedelpargraf"/>
    <w:unhideWhenUsed/>
    <w:rsid w:val="004E0669"/>
  </w:style>
  <w:style w:type="paragraph" w:styleId="Textdenotaapeudepgina">
    <w:name w:val="footnote text"/>
    <w:basedOn w:val="Normal"/>
    <w:link w:val="TextdenotaapeudepginaCar"/>
    <w:unhideWhenUsed/>
    <w:qFormat/>
    <w:rsid w:val="004E0669"/>
    <w:pPr>
      <w:widowControl/>
      <w:suppressAutoHyphens w:val="0"/>
    </w:pPr>
    <w:rPr>
      <w:rFonts w:ascii="Times New Roman" w:eastAsia="Times New Roman" w:hAnsi="Times New Roman"/>
      <w:kern w:val="0"/>
      <w:sz w:val="24"/>
      <w:lang w:eastAsia="ca-ES"/>
    </w:rPr>
  </w:style>
  <w:style w:type="character" w:customStyle="1" w:styleId="TextdenotaapeudepginaCar">
    <w:name w:val="Text de nota a peu de pàgina Car"/>
    <w:link w:val="Textdenotaapeudepgina"/>
    <w:rsid w:val="004E0669"/>
    <w:rPr>
      <w:sz w:val="24"/>
      <w:szCs w:val="24"/>
      <w:lang w:val="ca-ES" w:eastAsia="ca-ES"/>
    </w:rPr>
  </w:style>
  <w:style w:type="paragraph" w:styleId="HTMLambformatprevi">
    <w:name w:val="HTML Preformatted"/>
    <w:basedOn w:val="Normal"/>
    <w:link w:val="HTMLambformatpreviCar"/>
    <w:uiPriority w:val="99"/>
    <w:unhideWhenUsed/>
    <w:rsid w:val="004E06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ca-ES"/>
    </w:rPr>
  </w:style>
  <w:style w:type="character" w:customStyle="1" w:styleId="HTMLambformatpreviCar">
    <w:name w:val="HTML amb format previ Car"/>
    <w:link w:val="HTMLambformatprevi"/>
    <w:uiPriority w:val="99"/>
    <w:rsid w:val="004E0669"/>
    <w:rPr>
      <w:rFonts w:ascii="Courier New" w:hAnsi="Courier New" w:cs="Courier New"/>
      <w:lang w:val="ca-ES" w:eastAsia="ca-ES"/>
    </w:rPr>
  </w:style>
  <w:style w:type="character" w:customStyle="1" w:styleId="PargrafdellistaCar">
    <w:name w:val="Paràgraf de llista Car"/>
    <w:aliases w:val="Párrafo Numerado Car,Lista sin Numerar Car,Bullet Number Car,List Paragraph1 Car,lp1 Car,lp11 Car,List Paragraph11 Car,Bullet 1 Car,Use Case List Paragraph Car,Bulletr List Paragraph Car,List Paragraph Car,Párrafo antic Car"/>
    <w:link w:val="Pargrafdellista"/>
    <w:uiPriority w:val="34"/>
    <w:qFormat/>
    <w:locked/>
    <w:rsid w:val="004E0669"/>
    <w:rPr>
      <w:rFonts w:ascii="Arial" w:eastAsia="Lucida Sans Unicode" w:hAnsi="Arial"/>
      <w:kern w:val="1"/>
      <w:sz w:val="22"/>
      <w:szCs w:val="24"/>
      <w:lang w:val="ca-ES"/>
    </w:rPr>
  </w:style>
  <w:style w:type="paragraph" w:styleId="NormalWeb">
    <w:name w:val="Normal (Web)"/>
    <w:basedOn w:val="Normal"/>
    <w:uiPriority w:val="99"/>
    <w:unhideWhenUsed/>
    <w:rsid w:val="004E0669"/>
    <w:pPr>
      <w:widowControl/>
      <w:suppressAutoHyphens w:val="0"/>
      <w:spacing w:before="100" w:beforeAutospacing="1" w:after="100" w:afterAutospacing="1"/>
    </w:pPr>
    <w:rPr>
      <w:rFonts w:ascii="Times New Roman" w:eastAsia="Times New Roman" w:hAnsi="Times New Roman"/>
      <w:kern w:val="0"/>
      <w:sz w:val="24"/>
      <w:lang w:eastAsia="ca-ES"/>
    </w:rPr>
  </w:style>
  <w:style w:type="character" w:styleId="Enllavisitat">
    <w:name w:val="FollowedHyperlink"/>
    <w:semiHidden/>
    <w:unhideWhenUsed/>
    <w:rsid w:val="004E0669"/>
    <w:rPr>
      <w:color w:val="800080"/>
      <w:u w:val="single"/>
    </w:rPr>
  </w:style>
  <w:style w:type="character" w:styleId="Refernciadecomentari">
    <w:name w:val="annotation reference"/>
    <w:uiPriority w:val="99"/>
    <w:semiHidden/>
    <w:unhideWhenUsed/>
    <w:rsid w:val="004E0669"/>
    <w:rPr>
      <w:sz w:val="16"/>
      <w:szCs w:val="16"/>
    </w:rPr>
  </w:style>
  <w:style w:type="numbering" w:customStyle="1" w:styleId="Sinlista1">
    <w:name w:val="Sin lista1"/>
    <w:next w:val="Sensellista"/>
    <w:uiPriority w:val="99"/>
    <w:semiHidden/>
    <w:unhideWhenUsed/>
    <w:rsid w:val="004E0669"/>
  </w:style>
  <w:style w:type="table" w:styleId="Taulaambquadrcula">
    <w:name w:val="Table Grid"/>
    <w:basedOn w:val="Taulanormal"/>
    <w:rsid w:val="0043319C"/>
    <w:rPr>
      <w:lang w:val="ca-ES"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adelsobre">
    <w:name w:val="envelope address"/>
    <w:basedOn w:val="Normal"/>
    <w:uiPriority w:val="99"/>
    <w:semiHidden/>
    <w:unhideWhenUsed/>
    <w:rsid w:val="00F87FC8"/>
    <w:pPr>
      <w:framePr w:w="7920" w:h="1980" w:hSpace="141" w:wrap="auto" w:hAnchor="page" w:xAlign="center" w:yAlign="bottom"/>
      <w:ind w:left="2880"/>
    </w:pPr>
    <w:rPr>
      <w:rFonts w:ascii="Calibri Light" w:eastAsia="Times New Roman" w:hAnsi="Calibri Light"/>
      <w:kern w:val="2"/>
      <w:sz w:val="24"/>
    </w:rPr>
  </w:style>
  <w:style w:type="character" w:customStyle="1" w:styleId="EnlladInternet">
    <w:name w:val="Enllaç d'Internet"/>
    <w:rsid w:val="00E00318"/>
    <w:rPr>
      <w:color w:val="0000FF"/>
      <w:u w:val="single"/>
    </w:rPr>
  </w:style>
  <w:style w:type="paragraph" w:customStyle="1" w:styleId="Pa8">
    <w:name w:val="Pa8"/>
    <w:basedOn w:val="Default"/>
    <w:next w:val="Default"/>
    <w:uiPriority w:val="99"/>
    <w:qFormat/>
    <w:rsid w:val="00E00318"/>
    <w:pPr>
      <w:autoSpaceDE/>
      <w:autoSpaceDN/>
      <w:adjustRightInd/>
      <w:spacing w:line="201" w:lineRule="atLeast"/>
    </w:pPr>
    <w:rPr>
      <w:rFonts w:ascii="Arial" w:hAnsi="Arial" w:cs="Arial"/>
      <w:color w:val="auto"/>
    </w:rPr>
  </w:style>
  <w:style w:type="paragraph" w:customStyle="1" w:styleId="Pa9">
    <w:name w:val="Pa9"/>
    <w:basedOn w:val="Default"/>
    <w:next w:val="Default"/>
    <w:uiPriority w:val="99"/>
    <w:qFormat/>
    <w:rsid w:val="00E00318"/>
    <w:pPr>
      <w:autoSpaceDE/>
      <w:autoSpaceDN/>
      <w:adjustRightInd/>
      <w:spacing w:line="201" w:lineRule="atLeast"/>
    </w:pPr>
    <w:rPr>
      <w:rFonts w:ascii="Arial" w:hAnsi="Arial" w:cs="Arial"/>
      <w:color w:val="auto"/>
    </w:rPr>
  </w:style>
  <w:style w:type="table" w:customStyle="1" w:styleId="TableGrid">
    <w:name w:val="TableGrid"/>
    <w:rsid w:val="00257845"/>
    <w:rPr>
      <w:rFonts w:ascii="Calibri" w:hAnsi="Calibri"/>
      <w:sz w:val="22"/>
      <w:szCs w:val="22"/>
    </w:rPr>
    <w:tblPr>
      <w:tblCellMar>
        <w:top w:w="0" w:type="dxa"/>
        <w:left w:w="0" w:type="dxa"/>
        <w:bottom w:w="0" w:type="dxa"/>
        <w:right w:w="0" w:type="dxa"/>
      </w:tblCellMar>
    </w:tblPr>
  </w:style>
  <w:style w:type="paragraph" w:customStyle="1" w:styleId="toa">
    <w:name w:val="toa"/>
    <w:basedOn w:val="Normal"/>
    <w:qFormat/>
    <w:rsid w:val="00F01A72"/>
    <w:pPr>
      <w:widowControl/>
      <w:tabs>
        <w:tab w:val="left" w:pos="9000"/>
        <w:tab w:val="right" w:pos="9360"/>
      </w:tabs>
      <w:jc w:val="both"/>
    </w:pPr>
    <w:rPr>
      <w:rFonts w:eastAsia="Times New Roman" w:cs="Arial"/>
      <w:kern w:val="0"/>
      <w:sz w:val="24"/>
      <w:szCs w:val="20"/>
      <w:lang w:val="en-US" w:eastAsia="zh-CN"/>
    </w:rPr>
  </w:style>
  <w:style w:type="paragraph" w:customStyle="1" w:styleId="Prrafodelista1">
    <w:name w:val="Párrafo de lista1"/>
    <w:basedOn w:val="Normal"/>
    <w:rsid w:val="008E1469"/>
    <w:pPr>
      <w:widowControl/>
      <w:ind w:left="708"/>
      <w:jc w:val="both"/>
    </w:pPr>
    <w:rPr>
      <w:rFonts w:eastAsia="Calibri"/>
      <w:kern w:val="0"/>
      <w:sz w:val="24"/>
      <w:szCs w:val="22"/>
      <w:lang w:val="es-ES" w:eastAsia="ar-SA"/>
    </w:rPr>
  </w:style>
  <w:style w:type="character" w:styleId="Textennegreta">
    <w:name w:val="Strong"/>
    <w:uiPriority w:val="22"/>
    <w:qFormat/>
    <w:rsid w:val="0023762B"/>
    <w:rPr>
      <w:b/>
      <w:bCs/>
    </w:rPr>
  </w:style>
  <w:style w:type="paragraph" w:customStyle="1" w:styleId="pdq2pgselectionanchorcontainer">
    <w:name w:val="pdq2pg_selectionanchorcontainer"/>
    <w:basedOn w:val="Normal"/>
    <w:rsid w:val="008857AB"/>
    <w:pPr>
      <w:widowControl/>
      <w:suppressAutoHyphens w:val="0"/>
      <w:spacing w:before="100" w:beforeAutospacing="1" w:after="100" w:afterAutospacing="1"/>
    </w:pPr>
    <w:rPr>
      <w:rFonts w:ascii="Times New Roman" w:eastAsia="Times New Roman" w:hAnsi="Times New Roman"/>
      <w:kern w:val="0"/>
      <w:sz w:val="24"/>
      <w:lang w:val="es-ES"/>
    </w:rPr>
  </w:style>
  <w:style w:type="paragraph" w:customStyle="1" w:styleId="isselectedend">
    <w:name w:val="isselectedend"/>
    <w:basedOn w:val="Normal"/>
    <w:rsid w:val="00604224"/>
    <w:pPr>
      <w:widowControl/>
      <w:suppressAutoHyphens w:val="0"/>
      <w:spacing w:before="100" w:beforeAutospacing="1" w:after="100" w:afterAutospacing="1"/>
    </w:pPr>
    <w:rPr>
      <w:rFonts w:ascii="Times New Roman" w:eastAsia="Times New Roman" w:hAnsi="Times New Roman"/>
      <w:kern w:val="0"/>
      <w:sz w:val="24"/>
      <w:lang w:val="es-ES"/>
    </w:rPr>
  </w:style>
  <w:style w:type="character" w:customStyle="1" w:styleId="text-token-text-primary">
    <w:name w:val="text-token-text-primary"/>
    <w:basedOn w:val="Lletraperdefectedelpargraf"/>
    <w:rsid w:val="0060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5766">
      <w:bodyDiv w:val="1"/>
      <w:marLeft w:val="0"/>
      <w:marRight w:val="0"/>
      <w:marTop w:val="0"/>
      <w:marBottom w:val="0"/>
      <w:divBdr>
        <w:top w:val="none" w:sz="0" w:space="0" w:color="auto"/>
        <w:left w:val="none" w:sz="0" w:space="0" w:color="auto"/>
        <w:bottom w:val="none" w:sz="0" w:space="0" w:color="auto"/>
        <w:right w:val="none" w:sz="0" w:space="0" w:color="auto"/>
      </w:divBdr>
    </w:div>
    <w:div w:id="104935051">
      <w:bodyDiv w:val="1"/>
      <w:marLeft w:val="0"/>
      <w:marRight w:val="0"/>
      <w:marTop w:val="0"/>
      <w:marBottom w:val="0"/>
      <w:divBdr>
        <w:top w:val="none" w:sz="0" w:space="0" w:color="auto"/>
        <w:left w:val="none" w:sz="0" w:space="0" w:color="auto"/>
        <w:bottom w:val="none" w:sz="0" w:space="0" w:color="auto"/>
        <w:right w:val="none" w:sz="0" w:space="0" w:color="auto"/>
      </w:divBdr>
    </w:div>
    <w:div w:id="485129552">
      <w:bodyDiv w:val="1"/>
      <w:marLeft w:val="0"/>
      <w:marRight w:val="0"/>
      <w:marTop w:val="0"/>
      <w:marBottom w:val="0"/>
      <w:divBdr>
        <w:top w:val="none" w:sz="0" w:space="0" w:color="auto"/>
        <w:left w:val="none" w:sz="0" w:space="0" w:color="auto"/>
        <w:bottom w:val="none" w:sz="0" w:space="0" w:color="auto"/>
        <w:right w:val="none" w:sz="0" w:space="0" w:color="auto"/>
      </w:divBdr>
    </w:div>
    <w:div w:id="716928972">
      <w:bodyDiv w:val="1"/>
      <w:marLeft w:val="0"/>
      <w:marRight w:val="0"/>
      <w:marTop w:val="0"/>
      <w:marBottom w:val="0"/>
      <w:divBdr>
        <w:top w:val="none" w:sz="0" w:space="0" w:color="auto"/>
        <w:left w:val="none" w:sz="0" w:space="0" w:color="auto"/>
        <w:bottom w:val="none" w:sz="0" w:space="0" w:color="auto"/>
        <w:right w:val="none" w:sz="0" w:space="0" w:color="auto"/>
      </w:divBdr>
    </w:div>
    <w:div w:id="784806435">
      <w:bodyDiv w:val="1"/>
      <w:marLeft w:val="0"/>
      <w:marRight w:val="0"/>
      <w:marTop w:val="0"/>
      <w:marBottom w:val="0"/>
      <w:divBdr>
        <w:top w:val="none" w:sz="0" w:space="0" w:color="auto"/>
        <w:left w:val="none" w:sz="0" w:space="0" w:color="auto"/>
        <w:bottom w:val="none" w:sz="0" w:space="0" w:color="auto"/>
        <w:right w:val="none" w:sz="0" w:space="0" w:color="auto"/>
      </w:divBdr>
    </w:div>
    <w:div w:id="793913021">
      <w:bodyDiv w:val="1"/>
      <w:marLeft w:val="0"/>
      <w:marRight w:val="0"/>
      <w:marTop w:val="0"/>
      <w:marBottom w:val="0"/>
      <w:divBdr>
        <w:top w:val="none" w:sz="0" w:space="0" w:color="auto"/>
        <w:left w:val="none" w:sz="0" w:space="0" w:color="auto"/>
        <w:bottom w:val="none" w:sz="0" w:space="0" w:color="auto"/>
        <w:right w:val="none" w:sz="0" w:space="0" w:color="auto"/>
      </w:divBdr>
    </w:div>
    <w:div w:id="825245557">
      <w:bodyDiv w:val="1"/>
      <w:marLeft w:val="0"/>
      <w:marRight w:val="0"/>
      <w:marTop w:val="0"/>
      <w:marBottom w:val="0"/>
      <w:divBdr>
        <w:top w:val="none" w:sz="0" w:space="0" w:color="auto"/>
        <w:left w:val="none" w:sz="0" w:space="0" w:color="auto"/>
        <w:bottom w:val="none" w:sz="0" w:space="0" w:color="auto"/>
        <w:right w:val="none" w:sz="0" w:space="0" w:color="auto"/>
      </w:divBdr>
    </w:div>
    <w:div w:id="930820948">
      <w:bodyDiv w:val="1"/>
      <w:marLeft w:val="0"/>
      <w:marRight w:val="0"/>
      <w:marTop w:val="0"/>
      <w:marBottom w:val="0"/>
      <w:divBdr>
        <w:top w:val="none" w:sz="0" w:space="0" w:color="auto"/>
        <w:left w:val="none" w:sz="0" w:space="0" w:color="auto"/>
        <w:bottom w:val="none" w:sz="0" w:space="0" w:color="auto"/>
        <w:right w:val="none" w:sz="0" w:space="0" w:color="auto"/>
      </w:divBdr>
    </w:div>
    <w:div w:id="940337768">
      <w:bodyDiv w:val="1"/>
      <w:marLeft w:val="0"/>
      <w:marRight w:val="0"/>
      <w:marTop w:val="0"/>
      <w:marBottom w:val="0"/>
      <w:divBdr>
        <w:top w:val="none" w:sz="0" w:space="0" w:color="auto"/>
        <w:left w:val="none" w:sz="0" w:space="0" w:color="auto"/>
        <w:bottom w:val="none" w:sz="0" w:space="0" w:color="auto"/>
        <w:right w:val="none" w:sz="0" w:space="0" w:color="auto"/>
      </w:divBdr>
    </w:div>
    <w:div w:id="955601475">
      <w:bodyDiv w:val="1"/>
      <w:marLeft w:val="0"/>
      <w:marRight w:val="0"/>
      <w:marTop w:val="0"/>
      <w:marBottom w:val="0"/>
      <w:divBdr>
        <w:top w:val="none" w:sz="0" w:space="0" w:color="auto"/>
        <w:left w:val="none" w:sz="0" w:space="0" w:color="auto"/>
        <w:bottom w:val="none" w:sz="0" w:space="0" w:color="auto"/>
        <w:right w:val="none" w:sz="0" w:space="0" w:color="auto"/>
      </w:divBdr>
    </w:div>
    <w:div w:id="964774582">
      <w:bodyDiv w:val="1"/>
      <w:marLeft w:val="0"/>
      <w:marRight w:val="0"/>
      <w:marTop w:val="0"/>
      <w:marBottom w:val="0"/>
      <w:divBdr>
        <w:top w:val="none" w:sz="0" w:space="0" w:color="auto"/>
        <w:left w:val="none" w:sz="0" w:space="0" w:color="auto"/>
        <w:bottom w:val="none" w:sz="0" w:space="0" w:color="auto"/>
        <w:right w:val="none" w:sz="0" w:space="0" w:color="auto"/>
      </w:divBdr>
    </w:div>
    <w:div w:id="1020470005">
      <w:bodyDiv w:val="1"/>
      <w:marLeft w:val="0"/>
      <w:marRight w:val="0"/>
      <w:marTop w:val="0"/>
      <w:marBottom w:val="0"/>
      <w:divBdr>
        <w:top w:val="none" w:sz="0" w:space="0" w:color="auto"/>
        <w:left w:val="none" w:sz="0" w:space="0" w:color="auto"/>
        <w:bottom w:val="none" w:sz="0" w:space="0" w:color="auto"/>
        <w:right w:val="none" w:sz="0" w:space="0" w:color="auto"/>
      </w:divBdr>
    </w:div>
    <w:div w:id="1125542628">
      <w:bodyDiv w:val="1"/>
      <w:marLeft w:val="0"/>
      <w:marRight w:val="0"/>
      <w:marTop w:val="0"/>
      <w:marBottom w:val="0"/>
      <w:divBdr>
        <w:top w:val="none" w:sz="0" w:space="0" w:color="auto"/>
        <w:left w:val="none" w:sz="0" w:space="0" w:color="auto"/>
        <w:bottom w:val="none" w:sz="0" w:space="0" w:color="auto"/>
        <w:right w:val="none" w:sz="0" w:space="0" w:color="auto"/>
      </w:divBdr>
    </w:div>
    <w:div w:id="1134178135">
      <w:bodyDiv w:val="1"/>
      <w:marLeft w:val="0"/>
      <w:marRight w:val="0"/>
      <w:marTop w:val="0"/>
      <w:marBottom w:val="0"/>
      <w:divBdr>
        <w:top w:val="none" w:sz="0" w:space="0" w:color="auto"/>
        <w:left w:val="none" w:sz="0" w:space="0" w:color="auto"/>
        <w:bottom w:val="none" w:sz="0" w:space="0" w:color="auto"/>
        <w:right w:val="none" w:sz="0" w:space="0" w:color="auto"/>
      </w:divBdr>
    </w:div>
    <w:div w:id="1325428445">
      <w:bodyDiv w:val="1"/>
      <w:marLeft w:val="0"/>
      <w:marRight w:val="0"/>
      <w:marTop w:val="0"/>
      <w:marBottom w:val="0"/>
      <w:divBdr>
        <w:top w:val="none" w:sz="0" w:space="0" w:color="auto"/>
        <w:left w:val="none" w:sz="0" w:space="0" w:color="auto"/>
        <w:bottom w:val="none" w:sz="0" w:space="0" w:color="auto"/>
        <w:right w:val="none" w:sz="0" w:space="0" w:color="auto"/>
      </w:divBdr>
    </w:div>
    <w:div w:id="1340161667">
      <w:bodyDiv w:val="1"/>
      <w:marLeft w:val="0"/>
      <w:marRight w:val="0"/>
      <w:marTop w:val="0"/>
      <w:marBottom w:val="0"/>
      <w:divBdr>
        <w:top w:val="none" w:sz="0" w:space="0" w:color="auto"/>
        <w:left w:val="none" w:sz="0" w:space="0" w:color="auto"/>
        <w:bottom w:val="none" w:sz="0" w:space="0" w:color="auto"/>
        <w:right w:val="none" w:sz="0" w:space="0" w:color="auto"/>
      </w:divBdr>
    </w:div>
    <w:div w:id="1421023612">
      <w:bodyDiv w:val="1"/>
      <w:marLeft w:val="0"/>
      <w:marRight w:val="0"/>
      <w:marTop w:val="0"/>
      <w:marBottom w:val="0"/>
      <w:divBdr>
        <w:top w:val="none" w:sz="0" w:space="0" w:color="auto"/>
        <w:left w:val="none" w:sz="0" w:space="0" w:color="auto"/>
        <w:bottom w:val="none" w:sz="0" w:space="0" w:color="auto"/>
        <w:right w:val="none" w:sz="0" w:space="0" w:color="auto"/>
      </w:divBdr>
    </w:div>
    <w:div w:id="1810584336">
      <w:bodyDiv w:val="1"/>
      <w:marLeft w:val="0"/>
      <w:marRight w:val="0"/>
      <w:marTop w:val="0"/>
      <w:marBottom w:val="0"/>
      <w:divBdr>
        <w:top w:val="none" w:sz="0" w:space="0" w:color="auto"/>
        <w:left w:val="none" w:sz="0" w:space="0" w:color="auto"/>
        <w:bottom w:val="none" w:sz="0" w:space="0" w:color="auto"/>
        <w:right w:val="none" w:sz="0" w:space="0" w:color="auto"/>
      </w:divBdr>
    </w:div>
    <w:div w:id="1859078400">
      <w:bodyDiv w:val="1"/>
      <w:marLeft w:val="0"/>
      <w:marRight w:val="0"/>
      <w:marTop w:val="0"/>
      <w:marBottom w:val="0"/>
      <w:divBdr>
        <w:top w:val="none" w:sz="0" w:space="0" w:color="auto"/>
        <w:left w:val="none" w:sz="0" w:space="0" w:color="auto"/>
        <w:bottom w:val="none" w:sz="0" w:space="0" w:color="auto"/>
        <w:right w:val="none" w:sz="0" w:space="0" w:color="auto"/>
      </w:divBdr>
    </w:div>
    <w:div w:id="20442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d@rodadebera.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22BD9D752F80B4AA5068ABDFD0E837B" ma:contentTypeVersion="10" ma:contentTypeDescription="Crear nuevo documento." ma:contentTypeScope="" ma:versionID="17cbd0cd978cc564e0400a26f7ba49fd">
  <xsd:schema xmlns:xsd="http://www.w3.org/2001/XMLSchema" xmlns:xs="http://www.w3.org/2001/XMLSchema" xmlns:p="http://schemas.microsoft.com/office/2006/metadata/properties" xmlns:ns2="315bf7a5-b379-4aec-bbad-6f4ade2a9d3b" xmlns:ns3="5a7c8f7d-68b2-4a2d-9740-1bc062b0c5c1" targetNamespace="http://schemas.microsoft.com/office/2006/metadata/properties" ma:root="true" ma:fieldsID="b7422a5ed8ab54ceddad3f9089ddc4af" ns2:_="" ns3:_="">
    <xsd:import namespace="315bf7a5-b379-4aec-bbad-6f4ade2a9d3b"/>
    <xsd:import namespace="5a7c8f7d-68b2-4a2d-9740-1bc062b0c5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bf7a5-b379-4aec-bbad-6f4ade2a9d3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c8f7d-68b2-4a2d-9740-1bc062b0c5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0A6B2-14E0-49B2-9910-E30B618B58AB}">
  <ds:schemaRefs>
    <ds:schemaRef ds:uri="http://schemas.openxmlformats.org/officeDocument/2006/bibliography"/>
  </ds:schemaRefs>
</ds:datastoreItem>
</file>

<file path=customXml/itemProps2.xml><?xml version="1.0" encoding="utf-8"?>
<ds:datastoreItem xmlns:ds="http://schemas.openxmlformats.org/officeDocument/2006/customXml" ds:itemID="{35444B75-8BDD-4A89-A931-5C8153704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bf7a5-b379-4aec-bbad-6f4ade2a9d3b"/>
    <ds:schemaRef ds:uri="5a7c8f7d-68b2-4a2d-9740-1bc062b0c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5F8CC-B13A-48E2-934B-5C053F059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8617</Characters>
  <Application>Microsoft Office Word</Application>
  <DocSecurity>0</DocSecurity>
  <Lines>71</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Altés</dc:creator>
  <cp:keywords/>
  <cp:lastModifiedBy>Mari Carmen Jiménez</cp:lastModifiedBy>
  <cp:revision>3</cp:revision>
  <cp:lastPrinted>2024-02-06T10:14:00Z</cp:lastPrinted>
  <dcterms:created xsi:type="dcterms:W3CDTF">2026-07-16T10:24:00Z</dcterms:created>
  <dcterms:modified xsi:type="dcterms:W3CDTF">2026-07-16T10:28:00Z</dcterms:modified>
</cp:coreProperties>
</file>