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</w:t>
      </w:r>
      <w:r>
        <w:rPr>
          <w:rFonts w:ascii="Arial" w:hAnsi="Arial"/>
          <w:b/>
          <w:bCs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A.1) Preu/hora personal.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euros/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hora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s/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hora.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A.2) Baixa lineal sobre els preus annex PPT que correspon als materials per a cada acte.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Es proposa una baixa lineal de .....% (màxim dos decimals) sobre els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materials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de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l llistat de l’Annex 1 del PPT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, l’oferta serà exclosa.</w:t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>B.- Criteris automàtics</w:t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B.1.- Per accions destinades a la reducció del nivell d’emissió de gasos d’efecte hivernacle consistents en l’ús de vehicles de tipus furgoneta per a l’execució d’aquest contracte amb distintiu ambiental DGT (Zero o ECO). </w:t>
      </w:r>
    </w:p>
    <w:tbl>
      <w:tblPr>
        <w:tblW w:w="7323" w:type="dxa"/>
        <w:jc w:val="left"/>
        <w:tblInd w:w="10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70"/>
        <w:gridCol w:w="2153"/>
      </w:tblGrid>
      <w:tr>
        <w:trPr/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Tipus de transport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marcar</w:t>
            </w:r>
          </w:p>
        </w:tc>
      </w:tr>
      <w:tr>
        <w:trPr/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  <w:t>S</w:t>
            </w: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  <w:t>ense aportació de vehicle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 xml:space="preserve">Vehicle amb distintiu ECO 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>Vehicle amb distintiu ZERO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*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Caldrà aportar la documentació que acrediti la vostra proposta o declaració responsable de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compromís d’aportació abans de l’adjudicació, a més de la fitxa tècnica del vehicle. En cas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de no aportació no es valorarà el/s criteri/s de valoració. 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B.2. Estabilitat i qualitat de la feina.</w:t>
      </w:r>
    </w:p>
    <w:tbl>
      <w:tblPr>
        <w:tblW w:w="7556" w:type="dxa"/>
        <w:jc w:val="left"/>
        <w:tblInd w:w="8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55"/>
        <w:gridCol w:w="1601"/>
      </w:tblGrid>
      <w:tr>
        <w:trPr/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%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treballadors amb contracte indefinit a l’execució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marcar</w:t>
            </w:r>
          </w:p>
        </w:tc>
      </w:tr>
      <w:tr>
        <w:trPr/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pBdr/>
              <w:bidi w:val="0"/>
              <w:spacing w:before="0" w:after="140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≥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90% 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pBdr/>
              <w:bidi w:val="0"/>
              <w:spacing w:before="0" w:after="140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De 80% a 89,99%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pBdr/>
              <w:bidi w:val="0"/>
              <w:spacing w:before="0" w:after="140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De 70% a 79,99%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pBdr/>
              <w:bidi w:val="0"/>
              <w:spacing w:before="0" w:after="140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De 60% a 69,99%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pBdr/>
              <w:bidi w:val="0"/>
              <w:spacing w:before="0" w:after="140"/>
              <w:jc w:val="center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&lt;60%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auto" w:line="276"/>
        <w:jc w:val="both"/>
        <w:rPr/>
      </w:pPr>
      <w:r>
        <w:rPr/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Cs w:val="false"/>
          <w:szCs w:val="22"/>
          <w:lang w:val="ca-ES"/>
        </w:rPr>
        <w:t xml:space="preserve">*S’haurà d’acompanyar el criteri amb el llistat del personal adscrit que justifiqui el criteri o bé </w:t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Cs w:val="false"/>
          <w:szCs w:val="22"/>
          <w:lang w:val="ca-ES"/>
        </w:rPr>
        <w:t>declaració responsable de compromís d’aportació el citat llistat abans de l’adjudicació del contracte.</w:t>
      </w:r>
    </w:p>
    <w:p>
      <w:pPr>
        <w:pStyle w:val="Contingutdelataula"/>
        <w:bidi w:val="0"/>
        <w:spacing w:lineRule="auto" w:line="276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/>
      </w:r>
    </w:p>
    <w:p>
      <w:pPr>
        <w:pStyle w:val="BodyText"/>
        <w:pBdr/>
        <w:bidi w:val="0"/>
        <w:jc w:val="left"/>
        <w:rPr/>
      </w:pPr>
      <w:r>
        <w:rPr>
          <w:rStyle w:val="Fuentedeprrafopredeter1"/>
          <w:rFonts w:ascii="Arial" w:hAnsi="Arial"/>
          <w:b/>
          <w:bCs/>
          <w:sz w:val="22"/>
          <w:szCs w:val="22"/>
        </w:rPr>
        <w:t>B.3. Temps de resposta davant d’una incidència.</w:t>
      </w:r>
    </w:p>
    <w:tbl>
      <w:tblPr>
        <w:tblW w:w="7323" w:type="dxa"/>
        <w:jc w:val="left"/>
        <w:tblInd w:w="10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70"/>
        <w:gridCol w:w="2153"/>
      </w:tblGrid>
      <w:tr>
        <w:trPr/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T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emps de resposta davant d’una incidència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marcar</w:t>
            </w:r>
          </w:p>
        </w:tc>
      </w:tr>
      <w:tr>
        <w:trPr/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  <w:t>F</w:t>
            </w: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  <w:t>ins a 30 minuts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>Entre 30 minuts i 1 hora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>Més de 1 hora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/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/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/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/>
          <w:color w:val="auto"/>
          <w:sz w:val="20"/>
          <w:szCs w:val="20"/>
          <w:shd w:fill="FFFF00" w:val="clear"/>
        </w:rPr>
      </w:pPr>
      <w:r>
        <w:rPr>
          <w:rFonts w:ascii="Arial" w:hAnsi="Arial"/>
          <w:color w:val="auto"/>
          <w:sz w:val="20"/>
          <w:szCs w:val="20"/>
          <w:shd w:fill="FFFF00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Contingutdelataulauser">
    <w:name w:val="Contingut de la taula (user)"/>
    <w:basedOn w:val="Normal"/>
    <w:qFormat/>
    <w:pPr>
      <w:widowControl w:val="false"/>
      <w:suppressLineNumbers/>
    </w:pPr>
    <w:rPr/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2</Pages>
  <Words>452</Words>
  <Characters>2706</Characters>
  <CharactersWithSpaces>3131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2026-07-16T12:02:20Z</dcterms:created>
  <dc:creator/>
  <dc:description/>
  <dc:language>es-ES</dc:language>
  <cp:lastModifiedBy/>
  <dcterms:modified xsi:type="dcterms:W3CDTF">2026-07-16T12:03:17Z</dcterms:modified>
  <cp:revision>2</cp:revision>
  <dc:subject/>
  <dc:title/>
</cp:coreProperties>
</file>