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877F4" w14:textId="71618BD3" w:rsidR="00C15850" w:rsidRPr="00E0738B" w:rsidRDefault="00C15850" w:rsidP="00C15850">
      <w:pPr>
        <w:rPr>
          <w:rFonts w:ascii="Century Gothic" w:hAnsi="Century Gothic" w:cs="Times New Roman"/>
          <w:b/>
          <w:u w:val="single"/>
        </w:rPr>
      </w:pPr>
      <w:r w:rsidRPr="00E0738B">
        <w:rPr>
          <w:rFonts w:ascii="Century Gothic" w:hAnsi="Century Gothic" w:cs="Times New Roman"/>
          <w:b/>
          <w:u w:val="single"/>
        </w:rPr>
        <w:t xml:space="preserve">ANNEX NÚM. </w:t>
      </w:r>
      <w:r w:rsidR="00933B62">
        <w:rPr>
          <w:rFonts w:ascii="Century Gothic" w:hAnsi="Century Gothic" w:cs="Times New Roman"/>
          <w:b/>
          <w:u w:val="single"/>
        </w:rPr>
        <w:t>6</w:t>
      </w:r>
      <w:r w:rsidRPr="00E0738B">
        <w:rPr>
          <w:rFonts w:ascii="Century Gothic" w:hAnsi="Century Gothic" w:cs="Times New Roman"/>
          <w:b/>
          <w:u w:val="single"/>
        </w:rPr>
        <w:t xml:space="preserve"> – OFERTA DELS CRITERIS AVALUABLES </w:t>
      </w:r>
      <w:r w:rsidR="00933B62">
        <w:rPr>
          <w:rFonts w:ascii="Century Gothic" w:hAnsi="Century Gothic" w:cs="Times New Roman"/>
          <w:b/>
          <w:u w:val="single"/>
        </w:rPr>
        <w:t>AUTOMÀTICAMENT</w:t>
      </w:r>
      <w:r w:rsidRPr="00E0738B">
        <w:rPr>
          <w:rFonts w:ascii="Century Gothic" w:hAnsi="Century Gothic" w:cs="Times New Roman"/>
          <w:b/>
          <w:u w:val="single"/>
        </w:rPr>
        <w:t>.</w:t>
      </w:r>
    </w:p>
    <w:p w14:paraId="47B2A8EE" w14:textId="6C616812" w:rsidR="00706E63" w:rsidRDefault="00C15850" w:rsidP="00DA516F">
      <w:pPr>
        <w:spacing w:after="200" w:line="240" w:lineRule="auto"/>
        <w:jc w:val="both"/>
        <w:rPr>
          <w:rFonts w:ascii="Century Gothic" w:hAnsi="Century Gothic"/>
        </w:rPr>
      </w:pPr>
      <w:r w:rsidRPr="00E0738B">
        <w:rPr>
          <w:rFonts w:ascii="Century Gothic" w:hAnsi="Century Gothic"/>
        </w:rPr>
        <w:t xml:space="preserve">En/Na </w:t>
      </w:r>
      <w:sdt>
        <w:sdtPr>
          <w:rPr>
            <w:rFonts w:ascii="Century Gothic" w:hAnsi="Century Gothic"/>
          </w:rPr>
          <w:id w:val="-1268842008"/>
          <w:placeholder>
            <w:docPart w:val="695D1285596847D7901D9655CBC53643"/>
          </w:placeholder>
          <w:showingPlcHdr/>
        </w:sdtPr>
        <w:sdtEndPr/>
        <w:sdtContent>
          <w:bookmarkStart w:id="0" w:name="_GoBack"/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  <w:bookmarkEnd w:id="0"/>
        </w:sdtContent>
      </w:sdt>
      <w:r w:rsidRPr="00E0738B">
        <w:rPr>
          <w:rFonts w:ascii="Century Gothic" w:hAnsi="Century Gothic"/>
        </w:rPr>
        <w:t xml:space="preserve">,  amb DNI núm. </w:t>
      </w:r>
      <w:sdt>
        <w:sdtPr>
          <w:rPr>
            <w:rFonts w:ascii="Century Gothic" w:hAnsi="Century Gothic"/>
          </w:rPr>
          <w:id w:val="2101910445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en representació de </w:t>
      </w:r>
      <w:sdt>
        <w:sdtPr>
          <w:rPr>
            <w:rFonts w:ascii="Century Gothic" w:hAnsi="Century Gothic"/>
          </w:rPr>
          <w:id w:val="-1353097726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 xml:space="preserve">, amb CIF núm. </w:t>
      </w:r>
      <w:sdt>
        <w:sdtPr>
          <w:rPr>
            <w:rFonts w:ascii="Century Gothic" w:hAnsi="Century Gothic"/>
          </w:rPr>
          <w:id w:val="-1001664893"/>
          <w:placeholder>
            <w:docPart w:val="695D1285596847D7901D9655CBC53643"/>
          </w:placeholder>
          <w:showingPlcHdr/>
        </w:sdtPr>
        <w:sdtEndPr/>
        <w:sdtContent>
          <w:r w:rsidRPr="00E0738B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E0738B">
        <w:rPr>
          <w:rFonts w:ascii="Century Gothic" w:hAnsi="Century Gothic"/>
        </w:rPr>
        <w:t>,  assabentat/da de la licitació del contracte</w:t>
      </w:r>
      <w:r>
        <w:rPr>
          <w:rFonts w:ascii="Century Gothic" w:hAnsi="Century Gothic"/>
        </w:rPr>
        <w:t xml:space="preserve"> </w:t>
      </w:r>
      <w:r w:rsidR="00933B62">
        <w:rPr>
          <w:rFonts w:ascii="Century Gothic" w:hAnsi="Century Gothic"/>
        </w:rPr>
        <w:t>de serveis per a la gestió de punts violeta per a l prevenció i l’atenció de les violències masclistes en activitats lúdiques a l’espai públic de la ciutat de Tàrrega</w:t>
      </w:r>
      <w:r w:rsidR="00DA516F">
        <w:rPr>
          <w:rFonts w:ascii="Century Gothic" w:hAnsi="Century Gothic"/>
        </w:rPr>
        <w:t>,</w:t>
      </w:r>
      <w:r w:rsidR="00706E63">
        <w:rPr>
          <w:rFonts w:ascii="Century Gothic" w:hAnsi="Century Gothic"/>
        </w:rPr>
        <w:t xml:space="preserve"> </w:t>
      </w:r>
      <w:r w:rsidRPr="00E0738B">
        <w:rPr>
          <w:rFonts w:ascii="Century Gothic" w:hAnsi="Century Gothic"/>
        </w:rPr>
        <w:t>coneixent i acceptant les estipulacions del plec de clàusules administratives</w:t>
      </w:r>
      <w:r>
        <w:rPr>
          <w:rFonts w:ascii="Century Gothic" w:hAnsi="Century Gothic"/>
        </w:rPr>
        <w:t xml:space="preserve"> particulars, </w:t>
      </w:r>
      <w:r w:rsidRPr="00E0738B">
        <w:rPr>
          <w:rFonts w:ascii="Century Gothic" w:hAnsi="Century Gothic"/>
        </w:rPr>
        <w:t>presento la següent proposició</w:t>
      </w:r>
      <w:r w:rsidR="00DA516F">
        <w:rPr>
          <w:rFonts w:ascii="Century Gothic" w:hAnsi="Century Gothic"/>
        </w:rPr>
        <w:t xml:space="preserve">, puntuable fins a un màxim de </w:t>
      </w:r>
      <w:r w:rsidR="00933B62">
        <w:rPr>
          <w:rFonts w:ascii="Century Gothic" w:hAnsi="Century Gothic"/>
        </w:rPr>
        <w:t>100</w:t>
      </w:r>
      <w:r w:rsidR="00DA516F">
        <w:rPr>
          <w:rFonts w:ascii="Century Gothic" w:hAnsi="Century Gothic"/>
        </w:rPr>
        <w:t xml:space="preserve"> punts:</w:t>
      </w:r>
    </w:p>
    <w:p w14:paraId="58109B88" w14:textId="1DC10A4E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1.-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7F0EA4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Experiència conjunta del personal adscrit al servei en gestió de punts violeta, lila i irisats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, puntuable</w:t>
      </w:r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fins a un màxim de </w:t>
      </w:r>
      <w:r w:rsidR="007F0EA4">
        <w:rPr>
          <w:rFonts w:ascii="Century Gothic" w:eastAsia="Arial" w:hAnsi="Century Gothic" w:cs="Arial"/>
          <w:b/>
          <w:bCs/>
          <w:kern w:val="3"/>
          <w:lang w:eastAsia="zh-CN" w:bidi="hi-IN"/>
        </w:rPr>
        <w:t>21</w:t>
      </w:r>
      <w:r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: </w:t>
      </w:r>
    </w:p>
    <w:p w14:paraId="102B877A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70F90957" w14:textId="4FDD05AA" w:rsidR="004A6B11" w:rsidRPr="00A56728" w:rsidRDefault="00A3493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-184693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7F0EA4">
        <w:rPr>
          <w:rFonts w:ascii="Century Gothic" w:eastAsia="Arial" w:hAnsi="Century Gothic" w:cs="Arial"/>
          <w:kern w:val="3"/>
          <w:lang w:eastAsia="zh-CN" w:bidi="hi-IN"/>
        </w:rPr>
        <w:t>21 o més punts violeta: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 </w:t>
      </w:r>
      <w:r w:rsidR="007F0EA4">
        <w:rPr>
          <w:rFonts w:ascii="Century Gothic" w:eastAsia="Arial" w:hAnsi="Century Gothic" w:cs="Arial"/>
          <w:b/>
          <w:bCs/>
          <w:kern w:val="3"/>
          <w:lang w:eastAsia="zh-CN" w:bidi="hi-IN"/>
        </w:rPr>
        <w:t>21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</w:p>
    <w:p w14:paraId="1CE84D63" w14:textId="50F2C1FA" w:rsidR="004A6B11" w:rsidRPr="00A56728" w:rsidRDefault="00A3493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940801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7F0EA4">
        <w:rPr>
          <w:rFonts w:ascii="Century Gothic" w:eastAsia="Arial" w:hAnsi="Century Gothic" w:cs="Arial"/>
          <w:kern w:val="3"/>
          <w:lang w:eastAsia="zh-CN" w:bidi="hi-IN"/>
        </w:rPr>
        <w:t>De 15 a 20 punts violeta: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7F0EA4" w:rsidRPr="007F0EA4">
        <w:rPr>
          <w:rFonts w:ascii="Century Gothic" w:eastAsia="Arial" w:hAnsi="Century Gothic" w:cs="Arial"/>
          <w:b/>
          <w:kern w:val="3"/>
          <w:lang w:eastAsia="zh-CN" w:bidi="hi-IN"/>
        </w:rPr>
        <w:t>17</w:t>
      </w:r>
      <w:r w:rsidR="007F0EA4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punts</w:t>
      </w:r>
    </w:p>
    <w:p w14:paraId="16ED8F55" w14:textId="2FC50087" w:rsidR="004A6B11" w:rsidRPr="00A56728" w:rsidRDefault="00A3493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642456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7F0EA4">
        <w:rPr>
          <w:rFonts w:ascii="Century Gothic" w:eastAsia="Arial" w:hAnsi="Century Gothic" w:cs="Arial"/>
          <w:kern w:val="3"/>
          <w:lang w:eastAsia="zh-CN" w:bidi="hi-IN"/>
        </w:rPr>
        <w:t xml:space="preserve">De 10 a 14 punts violeta: </w:t>
      </w:r>
      <w:r w:rsidR="007F0EA4" w:rsidRPr="007F0EA4">
        <w:rPr>
          <w:rFonts w:ascii="Century Gothic" w:eastAsia="Arial" w:hAnsi="Century Gothic" w:cs="Arial"/>
          <w:b/>
          <w:kern w:val="3"/>
          <w:lang w:eastAsia="zh-CN" w:bidi="hi-IN"/>
        </w:rPr>
        <w:t>13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</w:p>
    <w:p w14:paraId="32A0647B" w14:textId="1FDE3A5C" w:rsidR="004A6B11" w:rsidRPr="00A56728" w:rsidRDefault="00A3493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755637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7F0EA4">
        <w:rPr>
          <w:rFonts w:ascii="Century Gothic" w:eastAsia="Arial" w:hAnsi="Century Gothic" w:cs="Arial"/>
          <w:kern w:val="3"/>
          <w:lang w:eastAsia="zh-CN" w:bidi="hi-IN"/>
        </w:rPr>
        <w:t>De 5 a 9 punts violeta: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7F0EA4">
        <w:rPr>
          <w:rFonts w:ascii="Century Gothic" w:eastAsia="Arial" w:hAnsi="Century Gothic" w:cs="Arial"/>
          <w:b/>
          <w:bCs/>
          <w:kern w:val="3"/>
          <w:lang w:eastAsia="zh-CN" w:bidi="hi-IN"/>
        </w:rPr>
        <w:t>8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,</w:t>
      </w:r>
      <w:r w:rsidR="007F0EA4">
        <w:rPr>
          <w:rFonts w:ascii="Century Gothic" w:eastAsia="Arial" w:hAnsi="Century Gothic" w:cs="Arial"/>
          <w:b/>
          <w:bCs/>
          <w:kern w:val="3"/>
          <w:lang w:eastAsia="zh-CN" w:bidi="hi-IN"/>
        </w:rPr>
        <w:t>5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</w:p>
    <w:p w14:paraId="5D21F2AE" w14:textId="71C7AF0F" w:rsidR="004A6B11" w:rsidRPr="007F0EA4" w:rsidRDefault="00A3493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30257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7F0EA4">
        <w:rPr>
          <w:rFonts w:ascii="Century Gothic" w:eastAsia="Arial" w:hAnsi="Century Gothic" w:cs="Arial"/>
          <w:kern w:val="3"/>
          <w:lang w:eastAsia="zh-CN" w:bidi="hi-IN"/>
        </w:rPr>
        <w:t>Menys de 5 punts violeta:</w:t>
      </w:r>
      <w:r w:rsidR="004A6B11"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>4 punts</w:t>
      </w:r>
    </w:p>
    <w:p w14:paraId="7A67F76A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018BA788" w14:textId="6FF6C026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  <w:r w:rsidRPr="00A56728">
        <w:rPr>
          <w:rFonts w:ascii="Century Gothic" w:eastAsia="Arial" w:hAnsi="Century Gothic" w:cs="Arial"/>
          <w:b/>
          <w:kern w:val="3"/>
          <w:u w:val="single"/>
          <w:lang w:eastAsia="zh-CN" w:bidi="hi-IN"/>
        </w:rPr>
        <w:t>2.-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 xml:space="preserve"> </w:t>
      </w:r>
      <w:r w:rsidR="007F0EA4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Formació acadèmica de la persona responsable</w:t>
      </w:r>
      <w:r w:rsidRPr="00A56728">
        <w:rPr>
          <w:rFonts w:ascii="Century Gothic" w:eastAsia="Arial" w:hAnsi="Century Gothic" w:cs="Arial"/>
          <w:bCs/>
          <w:kern w:val="3"/>
          <w:u w:val="single"/>
          <w:lang w:eastAsia="zh-CN" w:bidi="hi-IN"/>
        </w:rPr>
        <w:t>, puntuable fins a un màxim de</w:t>
      </w:r>
      <w:r w:rsidRPr="00A56728">
        <w:rPr>
          <w:rFonts w:ascii="Century Gothic" w:eastAsia="Arial" w:hAnsi="Century Gothic" w:cs="Arial"/>
          <w:b/>
          <w:bCs/>
          <w:kern w:val="3"/>
          <w:u w:val="single"/>
          <w:lang w:eastAsia="zh-CN" w:bidi="hi-IN"/>
        </w:rPr>
        <w:t xml:space="preserve"> </w:t>
      </w:r>
      <w:r w:rsidR="007F0EA4">
        <w:rPr>
          <w:rFonts w:ascii="Century Gothic" w:eastAsia="Arial" w:hAnsi="Century Gothic" w:cs="Arial"/>
          <w:b/>
          <w:bCs/>
          <w:kern w:val="3"/>
          <w:u w:val="single"/>
          <w:lang w:eastAsia="zh-CN" w:bidi="hi-IN"/>
        </w:rPr>
        <w:t>12</w:t>
      </w:r>
      <w:r w:rsidRPr="00A56728">
        <w:rPr>
          <w:rFonts w:ascii="Century Gothic" w:eastAsia="Arial" w:hAnsi="Century Gothic" w:cs="Arial"/>
          <w:b/>
          <w:bCs/>
          <w:kern w:val="3"/>
          <w:u w:val="single"/>
          <w:lang w:eastAsia="zh-CN" w:bidi="hi-IN"/>
        </w:rPr>
        <w:t xml:space="preserve"> punts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>:</w:t>
      </w:r>
    </w:p>
    <w:p w14:paraId="65A6AFF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kern w:val="3"/>
          <w:lang w:eastAsia="zh-CN" w:bidi="hi-IN"/>
        </w:rPr>
      </w:pPr>
    </w:p>
    <w:p w14:paraId="46BAAE31" w14:textId="60E1A9C8" w:rsidR="004A6B11" w:rsidRPr="00A56728" w:rsidRDefault="00A3493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421922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7F0EA4" w:rsidRPr="007F0EA4">
        <w:rPr>
          <w:rFonts w:ascii="Century Gothic" w:eastAsia="Times New Roman" w:hAnsi="Century Gothic" w:cs="Calibri"/>
          <w:color w:val="000000"/>
          <w:lang w:eastAsia="ca-ES"/>
        </w:rPr>
        <w:t xml:space="preserve"> </w:t>
      </w:r>
      <w:r w:rsidR="007F0EA4" w:rsidRPr="00BC2637">
        <w:rPr>
          <w:rFonts w:ascii="Century Gothic" w:eastAsia="Times New Roman" w:hAnsi="Century Gothic" w:cs="Calibri"/>
          <w:color w:val="000000"/>
          <w:lang w:eastAsia="ca-ES"/>
        </w:rPr>
        <w:t>Màster oficial o títol propi en violències masclistes, polítiques d'igualtat, estudis de gènere o àmbits equivalents</w:t>
      </w:r>
      <w:r w:rsidR="007F0EA4">
        <w:rPr>
          <w:rFonts w:ascii="Century Gothic" w:eastAsia="Times New Roman" w:hAnsi="Century Gothic" w:cs="Calibri"/>
          <w:color w:val="000000"/>
          <w:lang w:eastAsia="ca-ES"/>
        </w:rPr>
        <w:t>:</w:t>
      </w:r>
      <w:r w:rsidR="007F0EA4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</w:t>
      </w:r>
      <w:r w:rsidR="007F0EA4">
        <w:rPr>
          <w:rFonts w:ascii="Century Gothic" w:eastAsia="Arial" w:hAnsi="Century Gothic" w:cs="Arial"/>
          <w:b/>
          <w:bCs/>
          <w:kern w:val="3"/>
          <w:lang w:eastAsia="zh-CN" w:bidi="hi-IN"/>
        </w:rPr>
        <w:t>4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</w:p>
    <w:p w14:paraId="3F2E2F18" w14:textId="4C3B3CD1" w:rsidR="004A6B11" w:rsidRPr="00A56728" w:rsidRDefault="00A34931" w:rsidP="004A6B11">
      <w:pPr>
        <w:numPr>
          <w:ilvl w:val="0"/>
          <w:numId w:val="7"/>
        </w:numPr>
        <w:suppressAutoHyphens/>
        <w:autoSpaceDN w:val="0"/>
        <w:spacing w:after="0" w:line="240" w:lineRule="auto"/>
        <w:ind w:right="106"/>
        <w:jc w:val="both"/>
        <w:rPr>
          <w:rFonts w:ascii="Century Gothic" w:eastAsia="Arial" w:hAnsi="Century Gothic" w:cs="Arial"/>
          <w:b/>
          <w:bCs/>
          <w:kern w:val="3"/>
          <w:lang w:eastAsia="zh-CN" w:bidi="hi-IN"/>
        </w:rPr>
      </w:pPr>
      <w:sdt>
        <w:sdtPr>
          <w:rPr>
            <w:rFonts w:ascii="Century Gothic" w:eastAsia="Arial" w:hAnsi="Century Gothic" w:cs="Arial"/>
            <w:kern w:val="3"/>
            <w:lang w:eastAsia="zh-CN" w:bidi="hi-IN"/>
          </w:rPr>
          <w:id w:val="1449972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Arial" w:hint="eastAsia"/>
              <w:kern w:val="3"/>
              <w:lang w:eastAsia="zh-CN" w:bidi="hi-IN"/>
            </w:rPr>
            <w:t>☐</w:t>
          </w:r>
        </w:sdtContent>
      </w:sdt>
      <w:r w:rsidR="007F0EA4" w:rsidRPr="007F0EA4">
        <w:rPr>
          <w:rFonts w:ascii="Century Gothic" w:eastAsia="Times New Roman" w:hAnsi="Century Gothic" w:cs="Calibri"/>
          <w:color w:val="000000"/>
          <w:lang w:eastAsia="ca-ES"/>
        </w:rPr>
        <w:t xml:space="preserve"> </w:t>
      </w:r>
      <w:r w:rsidR="007F0EA4" w:rsidRPr="00BC2637">
        <w:rPr>
          <w:rFonts w:ascii="Century Gothic" w:eastAsia="Times New Roman" w:hAnsi="Century Gothic" w:cs="Calibri"/>
          <w:color w:val="000000"/>
          <w:lang w:eastAsia="ca-ES"/>
        </w:rPr>
        <w:t>Grau, llicenciatura o diplomatura en Educació Social, Treball Social, Psicologia, Infermeria, Sociologia, Antropologia, Dret, Pedagogia o estudis de gènere</w:t>
      </w:r>
      <w:r w:rsidR="007F0EA4">
        <w:rPr>
          <w:rFonts w:ascii="Century Gothic" w:eastAsia="Times New Roman" w:hAnsi="Century Gothic" w:cs="Calibri"/>
          <w:color w:val="000000"/>
          <w:lang w:eastAsia="ca-ES"/>
        </w:rPr>
        <w:t>:</w:t>
      </w:r>
      <w:r w:rsidR="007F0EA4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</w:t>
      </w:r>
      <w:r w:rsidR="007F0EA4">
        <w:rPr>
          <w:rFonts w:ascii="Century Gothic" w:eastAsia="Arial" w:hAnsi="Century Gothic" w:cs="Arial"/>
          <w:b/>
          <w:bCs/>
          <w:kern w:val="3"/>
          <w:lang w:eastAsia="zh-CN" w:bidi="hi-IN"/>
        </w:rPr>
        <w:t>8</w:t>
      </w:r>
      <w:r w:rsidR="004A6B11" w:rsidRPr="00A56728">
        <w:rPr>
          <w:rFonts w:ascii="Century Gothic" w:eastAsia="Arial" w:hAnsi="Century Gothic" w:cs="Arial"/>
          <w:b/>
          <w:bCs/>
          <w:kern w:val="3"/>
          <w:lang w:eastAsia="zh-CN" w:bidi="hi-IN"/>
        </w:rPr>
        <w:t xml:space="preserve"> punts</w:t>
      </w:r>
    </w:p>
    <w:p w14:paraId="69D17452" w14:textId="77777777" w:rsidR="004A6B11" w:rsidRPr="00A56728" w:rsidRDefault="004A6B11" w:rsidP="004A6B11">
      <w:pPr>
        <w:spacing w:after="0" w:line="240" w:lineRule="auto"/>
        <w:ind w:right="73"/>
        <w:jc w:val="both"/>
        <w:rPr>
          <w:rFonts w:ascii="Century Gothic" w:hAnsi="Century Gothic"/>
        </w:rPr>
      </w:pPr>
    </w:p>
    <w:p w14:paraId="23686E5E" w14:textId="12F7294F" w:rsidR="004A6B11" w:rsidRPr="00A56728" w:rsidRDefault="004A6B11" w:rsidP="004A6B11">
      <w:pPr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 w:rsidRPr="00A56728">
        <w:rPr>
          <w:rFonts w:ascii="Century Gothic" w:hAnsi="Century Gothic"/>
          <w:b/>
          <w:color w:val="000000"/>
        </w:rPr>
        <w:t xml:space="preserve">3.- </w:t>
      </w:r>
      <w:r w:rsidR="007F0EA4">
        <w:rPr>
          <w:rFonts w:ascii="Century Gothic" w:hAnsi="Century Gothic"/>
          <w:bCs/>
          <w:color w:val="000000"/>
          <w:u w:val="single"/>
        </w:rPr>
        <w:t>Formació especialitzada complementària de la persona responsable,</w:t>
      </w:r>
      <w:r w:rsidRPr="00A56728">
        <w:rPr>
          <w:rFonts w:ascii="Century Gothic" w:hAnsi="Century Gothic"/>
          <w:bCs/>
          <w:color w:val="000000"/>
          <w:u w:val="single"/>
        </w:rPr>
        <w:t xml:space="preserve"> puntuable</w:t>
      </w:r>
      <w:r w:rsidRPr="00A56728">
        <w:rPr>
          <w:rFonts w:ascii="Century Gothic" w:hAnsi="Century Gothic"/>
          <w:b/>
          <w:bCs/>
          <w:color w:val="000000"/>
        </w:rPr>
        <w:t xml:space="preserve"> fins a  </w:t>
      </w:r>
      <w:r w:rsidR="007F0EA4">
        <w:rPr>
          <w:rFonts w:ascii="Century Gothic" w:hAnsi="Century Gothic"/>
          <w:b/>
          <w:bCs/>
          <w:color w:val="000000"/>
        </w:rPr>
        <w:t>7</w:t>
      </w:r>
      <w:r w:rsidRPr="00A56728">
        <w:rPr>
          <w:rFonts w:ascii="Century Gothic" w:hAnsi="Century Gothic"/>
          <w:b/>
          <w:bCs/>
          <w:color w:val="000000"/>
        </w:rPr>
        <w:t xml:space="preserve"> punts, </w:t>
      </w:r>
    </w:p>
    <w:p w14:paraId="785EDA4C" w14:textId="2F8DEF85" w:rsidR="004A6B11" w:rsidRPr="00A56728" w:rsidRDefault="00A34931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647938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7F0EA4" w:rsidRPr="007F0EA4">
        <w:rPr>
          <w:rFonts w:ascii="Century Gothic" w:eastAsia="Times New Roman" w:hAnsi="Century Gothic" w:cs="Calibri"/>
          <w:color w:val="000000"/>
          <w:lang w:eastAsia="ca-ES"/>
        </w:rPr>
        <w:t xml:space="preserve"> </w:t>
      </w:r>
      <w:r w:rsidR="007F0EA4" w:rsidRPr="00BC2637">
        <w:rPr>
          <w:rFonts w:ascii="Century Gothic" w:eastAsia="Times New Roman" w:hAnsi="Century Gothic" w:cs="Calibri"/>
          <w:color w:val="000000"/>
          <w:lang w:eastAsia="ca-ES"/>
        </w:rPr>
        <w:t>Formació acreditada específica en violències masclistes, igualtat, atenció a víctimes, LGTBIQ+, coeducació o prevenció de violències (mínim 100 hores acumulades)</w:t>
      </w:r>
      <w:r w:rsidR="007F0EA4">
        <w:rPr>
          <w:rFonts w:ascii="Century Gothic" w:eastAsia="Times New Roman" w:hAnsi="Century Gothic" w:cs="Calibri"/>
          <w:color w:val="000000"/>
          <w:lang w:eastAsia="ca-ES"/>
        </w:rPr>
        <w:t xml:space="preserve">: </w:t>
      </w:r>
      <w:r w:rsidR="007F0EA4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7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9E980C1" w14:textId="5A0803D9" w:rsidR="004A6B11" w:rsidRPr="00A56728" w:rsidRDefault="00A34931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23423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7F0EA4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Entre 50 i 99 hores: </w:t>
      </w:r>
      <w:r w:rsidR="007F0EA4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DFD62BA" w14:textId="113BF4F3" w:rsidR="004A6B11" w:rsidRPr="00A56728" w:rsidRDefault="00A34931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798060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7F0EA4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Menys de 50 hores: </w:t>
      </w:r>
      <w:r w:rsidR="007F0EA4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94C3841" w14:textId="5D12ED61" w:rsidR="004A6B11" w:rsidRPr="00366796" w:rsidRDefault="004A6B11" w:rsidP="00366796">
      <w:pPr>
        <w:spacing w:after="0"/>
        <w:ind w:right="72"/>
        <w:jc w:val="both"/>
        <w:rPr>
          <w:rFonts w:ascii="Century Gothic" w:hAnsi="Century Gothic"/>
        </w:rPr>
      </w:pPr>
    </w:p>
    <w:p w14:paraId="2C1702C9" w14:textId="71A5FA7A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bookmarkStart w:id="1" w:name="_Hlk191465745"/>
      <w:r w:rsidRPr="00A56728">
        <w:rPr>
          <w:rFonts w:ascii="Century Gothic" w:eastAsia="Arial" w:hAnsi="Century Gothic" w:cs="Arial"/>
          <w:b/>
          <w:kern w:val="3"/>
          <w:lang w:eastAsia="zh-CN" w:bidi="hi-IN"/>
        </w:rPr>
        <w:t>4.-</w:t>
      </w:r>
      <w:r w:rsidRPr="00A56728">
        <w:rPr>
          <w:rFonts w:ascii="Century Gothic" w:eastAsia="Arial" w:hAnsi="Century Gothic" w:cs="Arial"/>
          <w:kern w:val="3"/>
          <w:lang w:eastAsia="zh-CN" w:bidi="hi-IN"/>
        </w:rPr>
        <w:t xml:space="preserve"> </w:t>
      </w:r>
      <w:bookmarkEnd w:id="1"/>
      <w:r w:rsidRPr="00A56728">
        <w:rPr>
          <w:rFonts w:ascii="Century Gothic" w:hAnsi="Century Gothic"/>
          <w:b/>
          <w:bCs/>
          <w:color w:val="000000"/>
        </w:rPr>
        <w:t xml:space="preserve"> </w:t>
      </w:r>
      <w:r w:rsidR="00366796">
        <w:rPr>
          <w:rFonts w:ascii="Century Gothic" w:hAnsi="Century Gothic"/>
          <w:color w:val="000000"/>
          <w:u w:val="single"/>
        </w:rPr>
        <w:t>Coneixement d’altres idiomes (diferents del català i castellà) per part del responsable</w:t>
      </w:r>
      <w:r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 w:rsidR="00366796">
        <w:rPr>
          <w:rFonts w:ascii="Century Gothic" w:hAnsi="Century Gothic"/>
          <w:b/>
          <w:bCs/>
          <w:color w:val="000000"/>
        </w:rPr>
        <w:t>3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09D2A573" w14:textId="6AC4DECF" w:rsidR="004A6B11" w:rsidRPr="00A56728" w:rsidRDefault="00A34931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746544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366796">
        <w:rPr>
          <w:rFonts w:ascii="Century Gothic" w:hAnsi="Century Gothic" w:cs="Mangal"/>
          <w:color w:val="000000" w:themeColor="text1"/>
          <w:kern w:val="3"/>
          <w:lang w:eastAsia="zh-CN" w:bidi="hi-IN"/>
        </w:rPr>
        <w:t>Anglès (B2 o llengua materna):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366796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121EABE" w14:textId="60A021ED" w:rsidR="004A6B11" w:rsidRPr="00A56728" w:rsidRDefault="00A34931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34613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366796">
        <w:rPr>
          <w:rFonts w:ascii="Century Gothic" w:hAnsi="Century Gothic" w:cs="Mangal"/>
          <w:color w:val="000000" w:themeColor="text1"/>
          <w:kern w:val="3"/>
          <w:lang w:eastAsia="zh-CN" w:bidi="hi-IN"/>
        </w:rPr>
        <w:t>Àrab (B2 o llengua materna):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366796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D375D2E" w14:textId="4F06CDF4" w:rsidR="004A6B11" w:rsidRPr="00A56728" w:rsidRDefault="00A34931" w:rsidP="004A6B1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822877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1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366796">
        <w:rPr>
          <w:rFonts w:ascii="Century Gothic" w:hAnsi="Century Gothic" w:cs="Mangal"/>
          <w:color w:val="000000" w:themeColor="text1"/>
          <w:kern w:val="3"/>
          <w:lang w:eastAsia="zh-CN" w:bidi="hi-IN"/>
        </w:rPr>
        <w:t>Altres (B2 o llengua materna):</w:t>
      </w:r>
      <w:r w:rsidR="004A6B1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366796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4A6B1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25E0100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81FD14F" w14:textId="77777777" w:rsidR="004A6B11" w:rsidRPr="00A56728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</w:p>
    <w:p w14:paraId="46CE7FD0" w14:textId="38505861" w:rsidR="00076C51" w:rsidRPr="00A56728" w:rsidRDefault="004A6B11" w:rsidP="00076C5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5</w:t>
      </w:r>
      <w:r w:rsidRPr="00A56728">
        <w:rPr>
          <w:rFonts w:ascii="Century Gothic" w:hAnsi="Century Gothic"/>
          <w:b/>
          <w:bCs/>
          <w:color w:val="000000"/>
        </w:rPr>
        <w:t>.-</w:t>
      </w:r>
      <w:bookmarkStart w:id="2" w:name="_Hlk203736890"/>
      <w:r w:rsidR="00076C51"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076C51">
        <w:rPr>
          <w:rFonts w:ascii="Century Gothic" w:hAnsi="Century Gothic"/>
          <w:color w:val="000000"/>
          <w:u w:val="single"/>
        </w:rPr>
        <w:t>Formació acadèmica del professional qualificat 1</w:t>
      </w:r>
      <w:r w:rsidR="00076C51"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 w:rsidR="00076C51">
        <w:rPr>
          <w:rFonts w:ascii="Century Gothic" w:hAnsi="Century Gothic"/>
          <w:b/>
          <w:bCs/>
          <w:color w:val="000000"/>
        </w:rPr>
        <w:t>12</w:t>
      </w:r>
      <w:r w:rsidR="00076C51"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7B0A2A92" w14:textId="4E23F45F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176652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Màster oficial o títol propi en violències masclistes, polítiques d’igualtat, estudis de gènere o àmbits equivalents: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 punts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50102557" w14:textId="1766B5D3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715045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Grau, llicenciatura o diplomatura en Educació Social, Treball Social, Psicologia, Infermeria, Sociologia, Antropologia, Dret, Pedagogia o estudis de gènere: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8 punts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16754FA7" w14:textId="0EECCEB3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73906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CFGS Serveis socioculturals i a la comunitat (</w:t>
      </w:r>
      <w:r w:rsidR="00CE7627" w:rsidRPr="00BC2637">
        <w:rPr>
          <w:rFonts w:ascii="Century Gothic" w:eastAsia="Times New Roman" w:hAnsi="Century Gothic" w:cs="Calibri"/>
          <w:color w:val="000000"/>
          <w:lang w:eastAsia="ca-ES"/>
        </w:rPr>
        <w:t>NOTA: Si es té grau, llicenciatura o diplomatura no es comptarà el CFGS</w:t>
      </w:r>
      <w:r w:rsidR="00CE7627">
        <w:rPr>
          <w:rFonts w:ascii="Century Gothic" w:eastAsia="Times New Roman" w:hAnsi="Century Gothic" w:cs="Calibri"/>
          <w:color w:val="000000"/>
          <w:lang w:eastAsia="ca-ES"/>
        </w:rPr>
        <w:t>)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s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07AD98D2" w14:textId="5D77902B" w:rsidR="004A6B11" w:rsidRDefault="004A6B1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33A7A4EC" w14:textId="17D5D2ED" w:rsidR="00076C51" w:rsidRPr="00A56728" w:rsidRDefault="00076C51" w:rsidP="00076C5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6</w:t>
      </w:r>
      <w:r w:rsidRPr="00A56728">
        <w:rPr>
          <w:rFonts w:ascii="Century Gothic" w:hAnsi="Century Gothic"/>
          <w:b/>
          <w:bCs/>
          <w:color w:val="000000"/>
        </w:rPr>
        <w:t>.-</w:t>
      </w:r>
      <w:r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CE7627">
        <w:rPr>
          <w:rFonts w:ascii="Century Gothic" w:hAnsi="Century Gothic"/>
          <w:color w:val="000000"/>
          <w:u w:val="single"/>
        </w:rPr>
        <w:t>Formació especialitzada complementària del professional qualificat 1</w:t>
      </w:r>
      <w:r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 w:rsidR="00CE7627">
        <w:rPr>
          <w:rFonts w:ascii="Century Gothic" w:hAnsi="Century Gothic"/>
          <w:b/>
          <w:bCs/>
          <w:color w:val="000000"/>
        </w:rPr>
        <w:t>7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416EC7D4" w14:textId="7344F5CE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405685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Formació acreditada específica en violències masclistes, igualtat, atenció a víctimes, LGTBIQ+, coeducació o prevenció de violències 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(</w:t>
      </w:r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mínim 100 hores acumulades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):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 w:rsidRPr="00CE7627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7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s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51F4DE8A" w14:textId="5075EDFA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369075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Entre 50 i 99 hores: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s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A0A3BC2" w14:textId="5E0F7C15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09405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Menys de 50 hores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EE2AB7F" w14:textId="77777777" w:rsidR="00076C51" w:rsidRPr="00A56728" w:rsidRDefault="00076C51" w:rsidP="004A6B1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597528D5" w14:textId="78E203EA" w:rsidR="00076C51" w:rsidRPr="00A56728" w:rsidRDefault="00076C51" w:rsidP="00076C5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7</w:t>
      </w:r>
      <w:r w:rsidRPr="00A56728">
        <w:rPr>
          <w:rFonts w:ascii="Century Gothic" w:hAnsi="Century Gothic"/>
          <w:b/>
          <w:bCs/>
          <w:color w:val="000000"/>
        </w:rPr>
        <w:t>.-</w:t>
      </w:r>
      <w:r>
        <w:rPr>
          <w:rFonts w:ascii="Century Gothic" w:hAnsi="Century Gothic" w:cs="Times New Roman"/>
          <w:kern w:val="3"/>
          <w:lang w:eastAsia="zh-CN" w:bidi="hi-IN"/>
        </w:rPr>
        <w:t xml:space="preserve"> </w:t>
      </w:r>
      <w:r>
        <w:rPr>
          <w:rFonts w:ascii="Century Gothic" w:hAnsi="Century Gothic"/>
          <w:color w:val="000000"/>
          <w:u w:val="single"/>
        </w:rPr>
        <w:t xml:space="preserve">Coneixement d’altres idiomes (diferents del català i castellà) per part del </w:t>
      </w:r>
      <w:r w:rsidR="00CE7627">
        <w:rPr>
          <w:rFonts w:ascii="Century Gothic" w:hAnsi="Century Gothic"/>
          <w:color w:val="000000"/>
          <w:u w:val="single"/>
        </w:rPr>
        <w:t>professional qualificat 1</w:t>
      </w:r>
      <w:r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>
        <w:rPr>
          <w:rFonts w:ascii="Century Gothic" w:hAnsi="Century Gothic"/>
          <w:b/>
          <w:bCs/>
          <w:color w:val="000000"/>
        </w:rPr>
        <w:t>3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7EAC5B87" w14:textId="77777777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4575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Anglès (B2 o llengua materna):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5403651" w14:textId="77777777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02517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Àrab (B2 o llengua materna):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B708708" w14:textId="77777777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23891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Altres (B2 o llengua materna):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C2E71A8" w14:textId="4A7C9AA8" w:rsidR="00C15850" w:rsidRPr="00706E63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b/>
          <w:bCs/>
          <w:kern w:val="3"/>
          <w:lang w:eastAsia="zh-CN" w:bidi="hi-IN"/>
        </w:rPr>
      </w:pPr>
    </w:p>
    <w:bookmarkEnd w:id="2"/>
    <w:p w14:paraId="0AFF3A79" w14:textId="04B0D76C" w:rsidR="00076C51" w:rsidRPr="00A56728" w:rsidRDefault="00076C51" w:rsidP="00076C5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8</w:t>
      </w:r>
      <w:r w:rsidRPr="00A56728">
        <w:rPr>
          <w:rFonts w:ascii="Century Gothic" w:hAnsi="Century Gothic"/>
          <w:b/>
          <w:bCs/>
          <w:color w:val="000000"/>
        </w:rPr>
        <w:t>.-</w:t>
      </w:r>
      <w:r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CE7627">
        <w:rPr>
          <w:rFonts w:ascii="Century Gothic" w:hAnsi="Century Gothic"/>
          <w:color w:val="000000"/>
          <w:u w:val="single"/>
        </w:rPr>
        <w:t>Formació acadèmica del professional qualificat 2</w:t>
      </w:r>
      <w:r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 w:rsidR="00CE7627">
        <w:rPr>
          <w:rFonts w:ascii="Century Gothic" w:hAnsi="Century Gothic"/>
          <w:b/>
          <w:bCs/>
          <w:color w:val="000000"/>
        </w:rPr>
        <w:t>12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33C88657" w14:textId="77777777" w:rsidR="00CE7627" w:rsidRPr="00A56728" w:rsidRDefault="00A34931" w:rsidP="00CE7627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8035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27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Màster oficial o títol propi en violències masclistes, polítiques d’igualtat, estudis de gènere o àmbits equivalents:</w:t>
      </w:r>
      <w:r w:rsidR="00CE7627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 punts</w:t>
      </w:r>
      <w:r w:rsidR="00CE7627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ED6908C" w14:textId="77777777" w:rsidR="00CE7627" w:rsidRPr="00A56728" w:rsidRDefault="00A34931" w:rsidP="00CE7627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61432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27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Grau, llicenciatura o diplomatura en Educació Social, Treball Social, Psicologia, Infermeria, Sociologia, Antropologia, Dret, Pedagogia o estudis de gènere:</w:t>
      </w:r>
      <w:r w:rsidR="00CE7627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8 punts</w:t>
      </w:r>
      <w:r w:rsidR="00CE7627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87415A2" w14:textId="77777777" w:rsidR="00CE7627" w:rsidRPr="00A56728" w:rsidRDefault="00A34931" w:rsidP="00CE7627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630664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27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CFGS Serveis socioculturals i a la comunitat (</w:t>
      </w:r>
      <w:r w:rsidR="00CE7627" w:rsidRPr="00BC2637">
        <w:rPr>
          <w:rFonts w:ascii="Century Gothic" w:eastAsia="Times New Roman" w:hAnsi="Century Gothic" w:cs="Calibri"/>
          <w:color w:val="000000"/>
          <w:lang w:eastAsia="ca-ES"/>
        </w:rPr>
        <w:t>NOTA: Si es té grau, llicenciatura o diplomatura no es comptarà el CFGS</w:t>
      </w:r>
      <w:r w:rsidR="00CE7627">
        <w:rPr>
          <w:rFonts w:ascii="Century Gothic" w:eastAsia="Times New Roman" w:hAnsi="Century Gothic" w:cs="Calibri"/>
          <w:color w:val="000000"/>
          <w:lang w:eastAsia="ca-ES"/>
        </w:rPr>
        <w:t>)</w:t>
      </w:r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:</w:t>
      </w:r>
      <w:r w:rsidR="00CE7627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 punts</w:t>
      </w:r>
      <w:r w:rsidR="00CE7627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BA1B0F5" w14:textId="604A662A" w:rsidR="00C15850" w:rsidRDefault="00C15850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5A5EF4D8" w14:textId="7AB883FD" w:rsidR="00076C51" w:rsidRPr="00A56728" w:rsidRDefault="00076C51" w:rsidP="00076C5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9</w:t>
      </w:r>
      <w:r w:rsidRPr="00A56728">
        <w:rPr>
          <w:rFonts w:ascii="Century Gothic" w:hAnsi="Century Gothic"/>
          <w:b/>
          <w:bCs/>
          <w:color w:val="000000"/>
        </w:rPr>
        <w:t>.-</w:t>
      </w:r>
      <w:r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CE7627">
        <w:rPr>
          <w:rFonts w:ascii="Century Gothic" w:hAnsi="Century Gothic"/>
          <w:color w:val="000000"/>
          <w:u w:val="single"/>
        </w:rPr>
        <w:t>Formació especialitzada complementària del professional qualificat 2</w:t>
      </w:r>
      <w:r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 w:rsidR="00CE7627">
        <w:rPr>
          <w:rFonts w:ascii="Century Gothic" w:hAnsi="Century Gothic"/>
          <w:b/>
          <w:bCs/>
          <w:color w:val="000000"/>
        </w:rPr>
        <w:t>7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1EDA068E" w14:textId="77777777" w:rsidR="00CE7627" w:rsidRPr="00A56728" w:rsidRDefault="00A34931" w:rsidP="00CE7627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70401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27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Formació acreditada específica en violències masclistes, igualtat, atenció a víctimes, LGTBIQ+, coeducació o prevenció de violències (mínim 100 hores acumulades):</w:t>
      </w:r>
      <w:r w:rsidR="00CE7627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 w:rsidRPr="00CE7627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7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</w:t>
      </w:r>
      <w:r w:rsidR="00CE7627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D3A2A30" w14:textId="77777777" w:rsidR="00CE7627" w:rsidRPr="00A56728" w:rsidRDefault="00A34931" w:rsidP="00CE7627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720817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27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Entre 50 i 99 hores:</w:t>
      </w:r>
      <w:r w:rsidR="00CE7627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4 punts</w:t>
      </w:r>
      <w:r w:rsidR="00CE7627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B713A8C" w14:textId="77777777" w:rsidR="00CE7627" w:rsidRPr="00A56728" w:rsidRDefault="00A34931" w:rsidP="00CE7627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819933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627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Menys de 50 hores:</w:t>
      </w:r>
      <w:r w:rsidR="00CE7627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CE7627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CE7627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13E3A84" w14:textId="77777777" w:rsidR="00076C51" w:rsidRPr="00C15850" w:rsidRDefault="00076C51" w:rsidP="00C15850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71F144D8" w14:textId="5CD97CD9" w:rsidR="00076C51" w:rsidRPr="00A56728" w:rsidRDefault="00076C51" w:rsidP="00076C5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10</w:t>
      </w:r>
      <w:r w:rsidRPr="00A56728">
        <w:rPr>
          <w:rFonts w:ascii="Century Gothic" w:hAnsi="Century Gothic"/>
          <w:b/>
          <w:bCs/>
          <w:color w:val="000000"/>
        </w:rPr>
        <w:t>.-</w:t>
      </w:r>
      <w:r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CE7627">
        <w:rPr>
          <w:rFonts w:ascii="Century Gothic" w:hAnsi="Century Gothic"/>
          <w:color w:val="000000"/>
          <w:u w:val="single"/>
        </w:rPr>
        <w:t>Coneixement d’altres idiomes (diferents del català i castellà) per part del professional qualificat 2</w:t>
      </w:r>
      <w:r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>
        <w:rPr>
          <w:rFonts w:ascii="Century Gothic" w:hAnsi="Century Gothic"/>
          <w:b/>
          <w:bCs/>
          <w:color w:val="000000"/>
        </w:rPr>
        <w:t>3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4FEB0DD6" w14:textId="77777777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828665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Anglès (B2 o llengua materna):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077EBA9D" w14:textId="77777777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44938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Àrab (B2 o llengua materna):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3C9D3C8" w14:textId="77777777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32318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Altres (B2 o llengua materna):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1 punt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736A7ED7" w14:textId="4708BD67" w:rsid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4D435681" w14:textId="514D8878" w:rsidR="00076C51" w:rsidRPr="00A56728" w:rsidRDefault="00076C51" w:rsidP="00076C5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11</w:t>
      </w:r>
      <w:r w:rsidRPr="00A56728">
        <w:rPr>
          <w:rFonts w:ascii="Century Gothic" w:hAnsi="Century Gothic"/>
          <w:b/>
          <w:bCs/>
          <w:color w:val="000000"/>
        </w:rPr>
        <w:t>.-</w:t>
      </w:r>
      <w:r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CE7627">
        <w:rPr>
          <w:rFonts w:ascii="Century Gothic" w:hAnsi="Century Gothic"/>
          <w:color w:val="000000"/>
          <w:u w:val="single"/>
        </w:rPr>
        <w:t>Disponibilitat per assistir a reunions presencials de coordinació a Tàrrega sense cost addicional per part del personal adscrit al contracte</w:t>
      </w:r>
      <w:r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 w:rsidR="00CE7627">
        <w:rPr>
          <w:rFonts w:ascii="Century Gothic" w:hAnsi="Century Gothic"/>
          <w:b/>
          <w:bCs/>
          <w:color w:val="000000"/>
        </w:rPr>
        <w:t>8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2B5A67AF" w14:textId="5FC83355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60054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Compromís d’assistència a totes les reunions de coordinació anuals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(</w:t>
      </w:r>
      <w:r w:rsidR="00CE7627">
        <w:rPr>
          <w:rFonts w:ascii="Century Gothic" w:hAnsi="Century Gothic" w:cs="Mangal"/>
          <w:color w:val="000000" w:themeColor="text1"/>
          <w:kern w:val="3"/>
          <w:lang w:eastAsia="zh-CN" w:bidi="hi-IN"/>
        </w:rPr>
        <w:t>entre 7 i 8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):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8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</w:t>
      </w:r>
      <w:r w:rsid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s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46486FBA" w14:textId="6186F388" w:rsidR="00076C51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1272979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Compromís d’assistència </w:t>
      </w:r>
      <w:r w:rsidR="00D10FB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a </w:t>
      </w:r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>entre</w:t>
      </w:r>
      <w:r w:rsidR="00D10FB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>4 i 6 reunions anuals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6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</w:t>
      </w:r>
      <w:r w:rsid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s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3F31387" w14:textId="66CAB69C" w:rsidR="00076C51" w:rsidRPr="00F54243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34740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Compromís d’assistència </w:t>
      </w:r>
      <w:r w:rsidR="00D10FB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a </w:t>
      </w:r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>entre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>2 i 4 reunions anuals</w:t>
      </w:r>
      <w:r w:rsidR="00076C51">
        <w:rPr>
          <w:rFonts w:ascii="Century Gothic" w:hAnsi="Century Gothic" w:cs="Mangal"/>
          <w:color w:val="000000" w:themeColor="text1"/>
          <w:kern w:val="3"/>
          <w:lang w:eastAsia="zh-CN" w:bidi="hi-IN"/>
        </w:rPr>
        <w:t>:</w:t>
      </w:r>
      <w:r w:rsidR="00076C51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 w:rsidRPr="00F54243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4</w:t>
      </w:r>
      <w:r w:rsidR="00076C51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</w:t>
      </w:r>
      <w:r w:rsid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s</w:t>
      </w:r>
      <w:r w:rsidR="00076C51" w:rsidRPr="00A56728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20FF163F" w14:textId="7FB16828" w:rsidR="00F54243" w:rsidRPr="00F54243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481276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43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Compromís d’assistència </w:t>
      </w:r>
      <w:r w:rsidR="00D10FB0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a </w:t>
      </w:r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>entre 1 i 2 reunions anuals:</w:t>
      </w:r>
      <w:r w:rsidR="00F54243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2</w:t>
      </w:r>
      <w:r w:rsid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punts.</w:t>
      </w:r>
    </w:p>
    <w:p w14:paraId="1D798613" w14:textId="1A20C03B" w:rsidR="00F54243" w:rsidRPr="00A56728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271846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43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>Sense compromís d’assistència presencial:</w:t>
      </w:r>
      <w:r w:rsidR="00F54243" w:rsidRPr="00A56728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>
        <w:rPr>
          <w:rFonts w:ascii="Century Gothic" w:hAnsi="Century Gothic" w:cs="Mangal"/>
          <w:b/>
          <w:color w:val="000000" w:themeColor="text1"/>
          <w:kern w:val="3"/>
          <w:lang w:eastAsia="zh-CN" w:bidi="hi-IN"/>
        </w:rPr>
        <w:t>0</w:t>
      </w:r>
      <w:r w:rsid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punts.</w:t>
      </w:r>
    </w:p>
    <w:p w14:paraId="3556E2D3" w14:textId="61487A4A" w:rsidR="00076C51" w:rsidRDefault="00076C51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1F0D6D42" w14:textId="31E007FA" w:rsidR="00076C51" w:rsidRPr="00A56728" w:rsidRDefault="00076C51" w:rsidP="00076C51">
      <w:pPr>
        <w:suppressAutoHyphens/>
        <w:autoSpaceDN w:val="0"/>
        <w:spacing w:after="0" w:line="240" w:lineRule="auto"/>
        <w:ind w:right="106"/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12</w:t>
      </w:r>
      <w:r w:rsidRPr="00A56728">
        <w:rPr>
          <w:rFonts w:ascii="Century Gothic" w:hAnsi="Century Gothic"/>
          <w:b/>
          <w:bCs/>
          <w:color w:val="000000"/>
        </w:rPr>
        <w:t>.-</w:t>
      </w:r>
      <w:r>
        <w:rPr>
          <w:rFonts w:ascii="Century Gothic" w:hAnsi="Century Gothic" w:cs="Times New Roman"/>
          <w:kern w:val="3"/>
          <w:lang w:eastAsia="zh-CN" w:bidi="hi-IN"/>
        </w:rPr>
        <w:t xml:space="preserve"> </w:t>
      </w:r>
      <w:r w:rsidR="00F54243">
        <w:rPr>
          <w:rFonts w:ascii="Century Gothic" w:hAnsi="Century Gothic"/>
          <w:color w:val="000000"/>
          <w:u w:val="single"/>
        </w:rPr>
        <w:t>Disposició d’una borsa de professionals qualificats que permeti cobrir tots els Punts Violeta</w:t>
      </w:r>
      <w:r w:rsidRPr="00A56728">
        <w:rPr>
          <w:rFonts w:ascii="Century Gothic" w:hAnsi="Century Gothic"/>
          <w:b/>
          <w:bCs/>
          <w:color w:val="000000"/>
        </w:rPr>
        <w:t xml:space="preserve">, puntuable fins a </w:t>
      </w:r>
      <w:r w:rsidR="00F54243">
        <w:rPr>
          <w:rFonts w:ascii="Century Gothic" w:hAnsi="Century Gothic"/>
          <w:b/>
          <w:bCs/>
          <w:color w:val="000000"/>
        </w:rPr>
        <w:t>5</w:t>
      </w:r>
      <w:r w:rsidRPr="00A56728">
        <w:rPr>
          <w:rFonts w:ascii="Century Gothic" w:hAnsi="Century Gothic"/>
          <w:b/>
          <w:bCs/>
          <w:color w:val="000000"/>
        </w:rPr>
        <w:t xml:space="preserve"> punts:</w:t>
      </w:r>
    </w:p>
    <w:p w14:paraId="61252D61" w14:textId="4FE666B8" w:rsidR="00076C51" w:rsidRPr="00F54243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80266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 w:rsidRPr="00F54243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>Es disposa d’una borsa de professionals qualificats:</w:t>
      </w:r>
      <w:r w:rsidR="00076C51" w:rsidRP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 w:rsidRP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5</w:t>
      </w:r>
      <w:r w:rsidR="00076C51" w:rsidRP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</w:t>
      </w:r>
      <w:r w:rsidR="00F54243" w:rsidRP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s</w:t>
      </w:r>
      <w:r w:rsidR="00076C51" w:rsidRPr="00F54243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6A4AC91D" w14:textId="27332030" w:rsidR="00076C51" w:rsidRPr="00F54243" w:rsidRDefault="00A34931" w:rsidP="00076C51">
      <w:pPr>
        <w:numPr>
          <w:ilvl w:val="0"/>
          <w:numId w:val="1"/>
        </w:numPr>
        <w:suppressAutoHyphens/>
        <w:autoSpaceDN w:val="0"/>
        <w:spacing w:after="0" w:line="240" w:lineRule="auto"/>
        <w:ind w:right="106"/>
        <w:jc w:val="both"/>
        <w:rPr>
          <w:rFonts w:eastAsiaTheme="minorEastAsia"/>
          <w:color w:val="000000"/>
          <w:kern w:val="3"/>
          <w:lang w:eastAsia="zh-CN" w:bidi="hi-IN"/>
        </w:rPr>
      </w:pPr>
      <w:sdt>
        <w:sdtPr>
          <w:rPr>
            <w:rFonts w:ascii="Century Gothic" w:hAnsi="Century Gothic" w:cs="Mangal"/>
            <w:color w:val="000000" w:themeColor="text1"/>
            <w:kern w:val="3"/>
            <w:lang w:eastAsia="zh-CN" w:bidi="hi-IN"/>
          </w:rPr>
          <w:id w:val="-1875070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C51" w:rsidRPr="00F54243">
            <w:rPr>
              <w:rFonts w:ascii="MS Gothic" w:eastAsia="MS Gothic" w:hAnsi="MS Gothic" w:cs="Mangal" w:hint="eastAsia"/>
              <w:color w:val="000000" w:themeColor="text1"/>
              <w:kern w:val="3"/>
              <w:lang w:eastAsia="zh-CN" w:bidi="hi-IN"/>
            </w:rPr>
            <w:t>☐</w:t>
          </w:r>
        </w:sdtContent>
      </w:sdt>
      <w:r w:rsid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>No es disposa d’una borsa de professionals qualificats:</w:t>
      </w:r>
      <w:r w:rsidR="00076C51" w:rsidRPr="00F54243">
        <w:rPr>
          <w:rFonts w:ascii="Century Gothic" w:hAnsi="Century Gothic" w:cs="Mangal"/>
          <w:color w:val="000000" w:themeColor="text1"/>
          <w:kern w:val="3"/>
          <w:lang w:eastAsia="zh-CN" w:bidi="hi-IN"/>
        </w:rPr>
        <w:t xml:space="preserve"> </w:t>
      </w:r>
      <w:r w:rsidR="00F54243" w:rsidRP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0</w:t>
      </w:r>
      <w:r w:rsidR="00076C51" w:rsidRP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 xml:space="preserve"> punt</w:t>
      </w:r>
      <w:r w:rsidR="00F54243" w:rsidRPr="00F54243">
        <w:rPr>
          <w:rFonts w:ascii="Century Gothic" w:hAnsi="Century Gothic" w:cs="Mangal"/>
          <w:b/>
          <w:bCs/>
          <w:color w:val="000000" w:themeColor="text1"/>
          <w:kern w:val="3"/>
          <w:lang w:eastAsia="zh-CN" w:bidi="hi-IN"/>
        </w:rPr>
        <w:t>s</w:t>
      </w:r>
      <w:r w:rsidR="00076C51" w:rsidRPr="00F54243">
        <w:rPr>
          <w:rFonts w:ascii="Century Gothic" w:hAnsi="Century Gothic" w:cs="Mangal"/>
          <w:b/>
          <w:bCs/>
          <w:color w:val="000000" w:themeColor="text1"/>
          <w:kern w:val="3"/>
          <w:sz w:val="24"/>
          <w:szCs w:val="24"/>
          <w:lang w:eastAsia="zh-CN" w:bidi="hi-IN"/>
        </w:rPr>
        <w:t>.</w:t>
      </w:r>
    </w:p>
    <w:p w14:paraId="34884738" w14:textId="6B20FD1E" w:rsidR="00076C51" w:rsidRDefault="00076C51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6B9B5691" w14:textId="4154DD74" w:rsidR="00076C51" w:rsidRDefault="00076C51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6FC090D1" w14:textId="53F5B01B" w:rsidR="00076C51" w:rsidRDefault="00076C51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15F4B61A" w14:textId="77777777" w:rsidR="00104C94" w:rsidRDefault="00104C94" w:rsidP="00104C94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es-ES_tradnl"/>
        </w:rPr>
      </w:pPr>
    </w:p>
    <w:p w14:paraId="2E7CAAF0" w14:textId="7FB676B3" w:rsidR="00104C94" w:rsidRPr="00104C94" w:rsidRDefault="00104C94" w:rsidP="00104C94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i/>
          <w:lang w:eastAsia="es-ES_tradnl"/>
        </w:rPr>
      </w:pPr>
      <w:r w:rsidRPr="00104C94">
        <w:rPr>
          <w:rFonts w:ascii="Century Gothic" w:eastAsia="Times New Roman" w:hAnsi="Century Gothic" w:cs="Times New Roman"/>
          <w:b/>
          <w:i/>
          <w:lang w:eastAsia="es-ES_tradnl"/>
        </w:rPr>
        <w:t>Les empreses licitadores per tal d’acreditar l’experiència i formació del personal adscrit del contracte haurà d’aportar les corresponents titulacions o certificats i els currículums.</w:t>
      </w:r>
    </w:p>
    <w:p w14:paraId="2470C9EE" w14:textId="67FACDB2" w:rsidR="00D10FB0" w:rsidRDefault="00D10FB0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039CEAAE" w14:textId="77777777" w:rsidR="00D10FB0" w:rsidRDefault="00D10FB0" w:rsidP="00C15850">
      <w:pPr>
        <w:suppressAutoHyphens/>
        <w:spacing w:after="0" w:line="240" w:lineRule="auto"/>
        <w:ind w:right="72"/>
        <w:jc w:val="both"/>
        <w:rPr>
          <w:rFonts w:ascii="Century Gothic" w:hAnsi="Century Gothic" w:cs="Times New Roman"/>
          <w:kern w:val="3"/>
          <w:lang w:eastAsia="zh-CN" w:bidi="hi-IN"/>
        </w:rPr>
      </w:pPr>
    </w:p>
    <w:p w14:paraId="7DFCAF08" w14:textId="2AC90F13" w:rsidR="00C15850" w:rsidRPr="00C15850" w:rsidRDefault="00C15850" w:rsidP="00C15850">
      <w:pPr>
        <w:suppressAutoHyphens/>
        <w:spacing w:after="0" w:line="240" w:lineRule="auto"/>
        <w:ind w:right="72"/>
        <w:jc w:val="both"/>
        <w:rPr>
          <w:rFonts w:ascii="Century Gothic" w:eastAsia="Arial" w:hAnsi="Century Gothic"/>
          <w:b/>
          <w:bCs/>
          <w:spacing w:val="-1"/>
          <w:kern w:val="3"/>
          <w:u w:val="single"/>
          <w:lang w:eastAsia="zh-CN" w:bidi="hi-IN"/>
        </w:rPr>
      </w:pP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Per no ésser exclòs de la licitació, com a mínim els licitadors han d’obtenir </w:t>
      </w:r>
      <w:r w:rsidR="00076C51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>35</w:t>
      </w:r>
      <w:r w:rsidRPr="00C15850">
        <w:rPr>
          <w:rFonts w:ascii="Century Gothic" w:eastAsia="Arial" w:hAnsi="Century Gothic"/>
          <w:b/>
          <w:bCs/>
          <w:spacing w:val="-1"/>
          <w:kern w:val="3"/>
          <w:highlight w:val="green"/>
          <w:u w:val="single"/>
          <w:lang w:eastAsia="zh-CN" w:bidi="hi-IN"/>
        </w:rPr>
        <w:t xml:space="preserve"> punts de la puntuació total de la licitació.</w:t>
      </w:r>
    </w:p>
    <w:p w14:paraId="489B0FD6" w14:textId="77777777" w:rsidR="00C15850" w:rsidRDefault="00C15850" w:rsidP="00C15850">
      <w:pPr>
        <w:rPr>
          <w:rFonts w:ascii="Century Gothic" w:hAnsi="Century Gothic" w:cs="Times New Roman"/>
          <w:b/>
          <w:u w:val="single"/>
        </w:rPr>
      </w:pPr>
    </w:p>
    <w:p w14:paraId="5DF6FDD5" w14:textId="77777777" w:rsidR="006D23F8" w:rsidRPr="00A9104A" w:rsidRDefault="006D23F8" w:rsidP="00C81788">
      <w:pPr>
        <w:suppressAutoHyphens/>
        <w:spacing w:after="0" w:line="240" w:lineRule="auto"/>
        <w:jc w:val="both"/>
        <w:rPr>
          <w:rFonts w:ascii="Century Gothic" w:hAnsi="Century Gothic" w:cs="Mangal"/>
          <w:kern w:val="3"/>
          <w:highlight w:val="yellow"/>
          <w:lang w:eastAsia="zh-CN" w:bidi="hi-IN"/>
        </w:rPr>
      </w:pPr>
    </w:p>
    <w:p w14:paraId="331D0858" w14:textId="7BD5F57A" w:rsidR="00C81788" w:rsidRDefault="00C81788" w:rsidP="00C81788">
      <w:pPr>
        <w:spacing w:after="0" w:line="240" w:lineRule="auto"/>
        <w:ind w:right="106"/>
        <w:jc w:val="both"/>
        <w:rPr>
          <w:rFonts w:ascii="Century Gothic" w:hAnsi="Century Gothic"/>
          <w:b/>
          <w:color w:val="000000"/>
          <w:sz w:val="20"/>
          <w:szCs w:val="20"/>
        </w:rPr>
      </w:pPr>
    </w:p>
    <w:p w14:paraId="51E67DE6" w14:textId="773A9CF8" w:rsidR="00852847" w:rsidRDefault="00DC7068" w:rsidP="008C2FF5">
      <w:pPr>
        <w:spacing w:after="200" w:line="276" w:lineRule="auto"/>
      </w:pPr>
      <w:r w:rsidRPr="002A43EA">
        <w:rPr>
          <w:rFonts w:ascii="Century Gothic" w:hAnsi="Century Gothic"/>
          <w:sz w:val="20"/>
          <w:szCs w:val="20"/>
        </w:rPr>
        <w:t>(signat electrònicament)</w:t>
      </w:r>
    </w:p>
    <w:sectPr w:rsidR="008528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21D4" w14:textId="77777777" w:rsidR="000A7D32" w:rsidRDefault="000A7D32" w:rsidP="00DC7068">
      <w:pPr>
        <w:spacing w:after="0" w:line="240" w:lineRule="auto"/>
      </w:pPr>
      <w:r>
        <w:separator/>
      </w:r>
    </w:p>
  </w:endnote>
  <w:endnote w:type="continuationSeparator" w:id="0">
    <w:p w14:paraId="0D0E4FA6" w14:textId="77777777" w:rsidR="000A7D32" w:rsidRDefault="000A7D32" w:rsidP="00DC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18C30" w14:textId="77777777" w:rsidR="000A7D32" w:rsidRDefault="000A7D32" w:rsidP="00DC7068">
      <w:pPr>
        <w:spacing w:after="0" w:line="240" w:lineRule="auto"/>
      </w:pPr>
      <w:r>
        <w:separator/>
      </w:r>
    </w:p>
  </w:footnote>
  <w:footnote w:type="continuationSeparator" w:id="0">
    <w:p w14:paraId="7401974C" w14:textId="77777777" w:rsidR="000A7D32" w:rsidRDefault="000A7D32" w:rsidP="00DC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29177" w14:textId="6ECEF75F" w:rsidR="00185E32" w:rsidRPr="00A75315" w:rsidRDefault="00DC7068" w:rsidP="00A75315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</w:rPr>
    </w:pPr>
    <w:bookmarkStart w:id="3" w:name="_Hlk42840427"/>
    <w:bookmarkStart w:id="4" w:name="_Hlk149306571"/>
    <w:r w:rsidRPr="00A75315">
      <w:rPr>
        <w:rFonts w:ascii="Century Gothic" w:eastAsia="Times New Roman" w:hAnsi="Century Gothic" w:cs="Arial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3C2E89FE" wp14:editId="738908B5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92A" w:rsidRPr="00A75315">
      <w:rPr>
        <w:rFonts w:ascii="Century Gothic" w:eastAsia="Times New Roman" w:hAnsi="Century Gothic" w:cs="Arial"/>
        <w:noProof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EA0083" wp14:editId="5E22877E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9902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"/>
          </w:pict>
        </mc:Fallback>
      </mc:AlternateContent>
    </w:r>
  </w:p>
  <w:bookmarkEnd w:id="3"/>
  <w:p w14:paraId="36636AE8" w14:textId="77777777" w:rsidR="00185E32" w:rsidRPr="00A75315" w:rsidRDefault="00185E32" w:rsidP="00A75315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4"/>
  <w:p w14:paraId="1F0916AF" w14:textId="77777777" w:rsidR="00185E32" w:rsidRPr="00A75315" w:rsidRDefault="00185E32" w:rsidP="00A753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66A7"/>
    <w:multiLevelType w:val="hybridMultilevel"/>
    <w:tmpl w:val="F9909D30"/>
    <w:lvl w:ilvl="0" w:tplc="44DAEDD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84F9F"/>
    <w:multiLevelType w:val="multilevel"/>
    <w:tmpl w:val="BC6C0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7C229EF"/>
    <w:multiLevelType w:val="hybridMultilevel"/>
    <w:tmpl w:val="0702297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C7D38"/>
    <w:multiLevelType w:val="hybridMultilevel"/>
    <w:tmpl w:val="D6F284A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0B5"/>
    <w:multiLevelType w:val="hybridMultilevel"/>
    <w:tmpl w:val="4E0C8814"/>
    <w:lvl w:ilvl="0" w:tplc="B1325BE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776BB"/>
    <w:multiLevelType w:val="hybridMultilevel"/>
    <w:tmpl w:val="87704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40859"/>
    <w:multiLevelType w:val="hybridMultilevel"/>
    <w:tmpl w:val="62EC551C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1AB"/>
    <w:multiLevelType w:val="multilevel"/>
    <w:tmpl w:val="5B4E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ACF5DF7"/>
    <w:multiLevelType w:val="multilevel"/>
    <w:tmpl w:val="3F88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B492AFC"/>
    <w:multiLevelType w:val="hybridMultilevel"/>
    <w:tmpl w:val="5EF8A942"/>
    <w:lvl w:ilvl="0" w:tplc="D9AAFC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84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68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A91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C8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EC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5AB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E1C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BCD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D65C3"/>
    <w:multiLevelType w:val="hybridMultilevel"/>
    <w:tmpl w:val="85C2FF5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95D4E"/>
    <w:multiLevelType w:val="hybridMultilevel"/>
    <w:tmpl w:val="6E182D14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25FC8"/>
    <w:multiLevelType w:val="hybridMultilevel"/>
    <w:tmpl w:val="91AE5546"/>
    <w:lvl w:ilvl="0" w:tplc="04030005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D58EC"/>
    <w:multiLevelType w:val="hybridMultilevel"/>
    <w:tmpl w:val="29CCCA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F7B90"/>
    <w:multiLevelType w:val="hybridMultilevel"/>
    <w:tmpl w:val="2012BA2A"/>
    <w:lvl w:ilvl="0" w:tplc="B2AACE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35C6B"/>
    <w:multiLevelType w:val="hybridMultilevel"/>
    <w:tmpl w:val="8D2A2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37E0A"/>
    <w:multiLevelType w:val="multilevel"/>
    <w:tmpl w:val="9CD8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5F56D6"/>
    <w:multiLevelType w:val="hybridMultilevel"/>
    <w:tmpl w:val="497C8B26"/>
    <w:lvl w:ilvl="0" w:tplc="92DEB45E">
      <w:start w:val="3"/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D7B90"/>
    <w:multiLevelType w:val="hybridMultilevel"/>
    <w:tmpl w:val="441081C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2"/>
  </w:num>
  <w:num w:numId="5">
    <w:abstractNumId w:val="13"/>
  </w:num>
  <w:num w:numId="6">
    <w:abstractNumId w:val="19"/>
  </w:num>
  <w:num w:numId="7">
    <w:abstractNumId w:val="18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5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HJpXZR4/XJCwNSsuzmcVzhWDDGMEh4G5qbojeXipj/cvQiZeO0XY4oaAjjXlAZaeIbTofFltrPyd4oMEuOJMPQ==" w:salt="rQumOOsthxqp2BKKeKSG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68"/>
    <w:rsid w:val="00076C51"/>
    <w:rsid w:val="000A7D32"/>
    <w:rsid w:val="00104C94"/>
    <w:rsid w:val="00113050"/>
    <w:rsid w:val="00185E32"/>
    <w:rsid w:val="001A203C"/>
    <w:rsid w:val="00283E22"/>
    <w:rsid w:val="002B680E"/>
    <w:rsid w:val="003152F5"/>
    <w:rsid w:val="00366796"/>
    <w:rsid w:val="003750B6"/>
    <w:rsid w:val="004A6B11"/>
    <w:rsid w:val="004C0341"/>
    <w:rsid w:val="005335FB"/>
    <w:rsid w:val="005540F1"/>
    <w:rsid w:val="005C6D28"/>
    <w:rsid w:val="006638D4"/>
    <w:rsid w:val="00681EA5"/>
    <w:rsid w:val="006D23F8"/>
    <w:rsid w:val="006D5955"/>
    <w:rsid w:val="00706E63"/>
    <w:rsid w:val="007F0EA4"/>
    <w:rsid w:val="00801EF6"/>
    <w:rsid w:val="008124EC"/>
    <w:rsid w:val="00852847"/>
    <w:rsid w:val="00866F85"/>
    <w:rsid w:val="008A5C11"/>
    <w:rsid w:val="008B57E8"/>
    <w:rsid w:val="008C2FF5"/>
    <w:rsid w:val="00933B62"/>
    <w:rsid w:val="0093743E"/>
    <w:rsid w:val="009467D7"/>
    <w:rsid w:val="009A34D4"/>
    <w:rsid w:val="00A34931"/>
    <w:rsid w:val="00A73F2B"/>
    <w:rsid w:val="00AC24F8"/>
    <w:rsid w:val="00AD2098"/>
    <w:rsid w:val="00B244F5"/>
    <w:rsid w:val="00B24542"/>
    <w:rsid w:val="00B35A71"/>
    <w:rsid w:val="00BC2A29"/>
    <w:rsid w:val="00C15850"/>
    <w:rsid w:val="00C5411A"/>
    <w:rsid w:val="00C81788"/>
    <w:rsid w:val="00CB1BF2"/>
    <w:rsid w:val="00CE7627"/>
    <w:rsid w:val="00CF092A"/>
    <w:rsid w:val="00D10FB0"/>
    <w:rsid w:val="00D81F85"/>
    <w:rsid w:val="00D83F60"/>
    <w:rsid w:val="00DA516F"/>
    <w:rsid w:val="00DC7068"/>
    <w:rsid w:val="00E0738B"/>
    <w:rsid w:val="00E127FE"/>
    <w:rsid w:val="00E539FC"/>
    <w:rsid w:val="00E675F1"/>
    <w:rsid w:val="00EC5820"/>
    <w:rsid w:val="00F5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459C3"/>
  <w15:chartTrackingRefBased/>
  <w15:docId w15:val="{9078A0F5-96E2-40DC-B198-DFD978A7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068"/>
  </w:style>
  <w:style w:type="table" w:styleId="Tablaconcuadrcula">
    <w:name w:val="Table Grid"/>
    <w:basedOn w:val="Tablanormal"/>
    <w:uiPriority w:val="39"/>
    <w:rsid w:val="00DC706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C706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DC7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068"/>
  </w:style>
  <w:style w:type="paragraph" w:styleId="Prrafodelista">
    <w:name w:val="List Paragraph"/>
    <w:basedOn w:val="Normal"/>
    <w:uiPriority w:val="34"/>
    <w:qFormat/>
    <w:rsid w:val="00DC7068"/>
    <w:pPr>
      <w:suppressAutoHyphens/>
      <w:autoSpaceDN w:val="0"/>
      <w:spacing w:after="0" w:line="240" w:lineRule="auto"/>
      <w:ind w:left="72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C7068"/>
    <w:pPr>
      <w:suppressAutoHyphens/>
      <w:autoSpaceDN w:val="0"/>
      <w:spacing w:before="28" w:after="28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a-ES" w:bidi="hi-IN"/>
    </w:rPr>
  </w:style>
  <w:style w:type="paragraph" w:customStyle="1" w:styleId="Contenidodelmarco">
    <w:name w:val="Contenido del marco"/>
    <w:basedOn w:val="Normal"/>
    <w:qFormat/>
    <w:rsid w:val="006D23F8"/>
    <w:pPr>
      <w:suppressAutoHyphens/>
    </w:pPr>
    <w:rPr>
      <w:kern w:val="2"/>
      <w14:ligatures w14:val="standardContextual"/>
    </w:rPr>
  </w:style>
  <w:style w:type="numbering" w:customStyle="1" w:styleId="WWNum18212">
    <w:name w:val="WWNum18212"/>
    <w:rsid w:val="003152F5"/>
  </w:style>
  <w:style w:type="table" w:customStyle="1" w:styleId="TableGrid">
    <w:name w:val="TableGrid"/>
    <w:rsid w:val="003152F5"/>
    <w:pPr>
      <w:spacing w:after="0" w:line="240" w:lineRule="auto"/>
    </w:pPr>
    <w:rPr>
      <w:rFonts w:eastAsiaTheme="minorEastAsia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182121">
    <w:name w:val="WWNum182121"/>
    <w:rsid w:val="00CB1BF2"/>
  </w:style>
  <w:style w:type="numbering" w:customStyle="1" w:styleId="WWNum182122">
    <w:name w:val="WWNum182122"/>
    <w:rsid w:val="00C1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95D1285596847D7901D9655CBC53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1E300-BF9D-4B7D-B5A7-5018C8FF660E}"/>
      </w:docPartPr>
      <w:docPartBody>
        <w:p w:rsidR="001B19B7" w:rsidRDefault="001B19B7" w:rsidP="001B19B7">
          <w:pPr>
            <w:pStyle w:val="695D1285596847D7901D9655CBC53643"/>
          </w:pPr>
          <w:r w:rsidRPr="0025374D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DFA"/>
    <w:rsid w:val="00041F3C"/>
    <w:rsid w:val="001B19B7"/>
    <w:rsid w:val="001C2EC9"/>
    <w:rsid w:val="001C384A"/>
    <w:rsid w:val="001F3F6B"/>
    <w:rsid w:val="00311D8D"/>
    <w:rsid w:val="00381818"/>
    <w:rsid w:val="004430E4"/>
    <w:rsid w:val="00454DFA"/>
    <w:rsid w:val="00572FD9"/>
    <w:rsid w:val="006659E7"/>
    <w:rsid w:val="009467D7"/>
    <w:rsid w:val="00B244F5"/>
    <w:rsid w:val="00C71673"/>
    <w:rsid w:val="00E539FC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B19B7"/>
    <w:rPr>
      <w:color w:val="808080"/>
    </w:rPr>
  </w:style>
  <w:style w:type="paragraph" w:customStyle="1" w:styleId="695D1285596847D7901D9655CBC53643">
    <w:name w:val="695D1285596847D7901D9655CBC53643"/>
    <w:rsid w:val="001B19B7"/>
    <w:rPr>
      <w:kern w:val="2"/>
      <w14:ligatures w14:val="standardContextual"/>
    </w:rPr>
  </w:style>
  <w:style w:type="paragraph" w:customStyle="1" w:styleId="D0A2AD85706845C3AC0758DC00A60950">
    <w:name w:val="D0A2AD85706845C3AC0758DC00A60950"/>
    <w:rsid w:val="001B19B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815</Words>
  <Characters>4483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Gemma Morell Cases</cp:lastModifiedBy>
  <cp:revision>11</cp:revision>
  <dcterms:created xsi:type="dcterms:W3CDTF">2025-07-18T11:14:00Z</dcterms:created>
  <dcterms:modified xsi:type="dcterms:W3CDTF">2026-07-13T09:49:00Z</dcterms:modified>
</cp:coreProperties>
</file>