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13BBDEDE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7956C2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bookmarkStart w:id="2" w:name="_GoBack"/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  <w:bookmarkEnd w:id="2"/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7036AA20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>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</w:t>
      </w:r>
      <w:r w:rsidR="007956C2">
        <w:rPr>
          <w:rFonts w:ascii="Century Gothic" w:hAnsi="Century Gothic"/>
          <w:i/>
          <w:iCs/>
        </w:rPr>
        <w:t>b el compromís de constituir-se</w:t>
      </w:r>
      <w:r w:rsidR="004A2DB0" w:rsidRPr="004A2DB0">
        <w:rPr>
          <w:rFonts w:ascii="Century Gothic" w:hAnsi="Century Gothic"/>
          <w:i/>
          <w:iCs/>
        </w:rPr>
        <w:t xml:space="preserve">, en cas d’ésser adjudicataris, com a UTE. Cada empresa que formi part de la UTE haurà de complimentar la declaració responsable segons consta a l’annex </w:t>
      </w:r>
      <w:r w:rsidR="007956C2">
        <w:rPr>
          <w:rFonts w:ascii="Century Gothic" w:hAnsi="Century Gothic"/>
          <w:i/>
          <w:iCs/>
        </w:rPr>
        <w:t>5</w:t>
      </w:r>
      <w:r w:rsidR="004A2DB0" w:rsidRPr="004A2DB0">
        <w:rPr>
          <w:rFonts w:ascii="Century Gothic" w:hAnsi="Century Gothic"/>
          <w:i/>
          <w:iCs/>
        </w:rPr>
        <w:t>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Ul46DsAfk/dkHNRjoqclNejyNxNC9r8rrkqpyiA6Ycc/7Jb9Oe6s1Hz5wSg0JweEn9oi+6D5pbSDgZxm4KMxlg==" w:salt="a7M8jHLB0Qg57vyFzbFH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3F714B"/>
    <w:rsid w:val="004A2DB0"/>
    <w:rsid w:val="0070785D"/>
    <w:rsid w:val="007956C2"/>
    <w:rsid w:val="0079755F"/>
    <w:rsid w:val="00852847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2024-01-11T12:53:00Z</dcterms:created>
  <dcterms:modified xsi:type="dcterms:W3CDTF">2026-07-13T09:00:00Z</dcterms:modified>
</cp:coreProperties>
</file>