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F82" w:rsidRDefault="00ED3F82" w:rsidP="00D9606D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D9606D" w:rsidRPr="00F55A14" w:rsidRDefault="00D9606D" w:rsidP="00D9606D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D9606D" w:rsidRDefault="00D9606D" w:rsidP="00D9606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D9606D" w:rsidRPr="001A6E92" w:rsidRDefault="00D9606D" w:rsidP="00D9606D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1A6E92">
        <w:rPr>
          <w:rFonts w:ascii="Arial" w:eastAsia="Calibri" w:hAnsi="Arial" w:cs="Arial"/>
          <w:szCs w:val="24"/>
          <w:lang w:eastAsia="en-US"/>
        </w:rPr>
        <w:t>Exp.</w:t>
      </w:r>
      <w:r w:rsidRPr="001A6E92">
        <w:rPr>
          <w:rFonts w:ascii="Arial" w:hAnsi="Arial" w:cs="Arial"/>
          <w:szCs w:val="24"/>
        </w:rPr>
        <w:t xml:space="preserve"> 2026/</w:t>
      </w:r>
      <w:r>
        <w:rPr>
          <w:rFonts w:ascii="Arial" w:hAnsi="Arial" w:cs="Arial"/>
          <w:szCs w:val="24"/>
        </w:rPr>
        <w:t>4682</w:t>
      </w:r>
      <w:r w:rsidRPr="001A6E92">
        <w:rPr>
          <w:rFonts w:ascii="Arial" w:hAnsi="Arial" w:cs="Arial"/>
          <w:szCs w:val="24"/>
        </w:rPr>
        <w:t>/3084</w:t>
      </w:r>
    </w:p>
    <w:p w:rsidR="00D9606D" w:rsidRPr="001A6E92" w:rsidRDefault="00D9606D" w:rsidP="00D9606D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A950AA">
        <w:rPr>
          <w:rFonts w:ascii="Arial" w:eastAsia="Calibri" w:hAnsi="Arial" w:cs="Arial"/>
          <w:szCs w:val="24"/>
          <w:lang w:eastAsia="en-US"/>
        </w:rPr>
        <w:t xml:space="preserve">Obres compreses al Projecte Executiu per la millora de la deixalleria Mancomunada de la </w:t>
      </w:r>
      <w:proofErr w:type="spellStart"/>
      <w:r w:rsidRPr="00A950AA">
        <w:rPr>
          <w:rFonts w:ascii="Arial" w:eastAsia="Calibri" w:hAnsi="Arial" w:cs="Arial"/>
          <w:szCs w:val="24"/>
          <w:lang w:eastAsia="en-US"/>
        </w:rPr>
        <w:t>Fontsanta</w:t>
      </w:r>
      <w:proofErr w:type="spellEnd"/>
    </w:p>
    <w:p w:rsidR="00D9606D" w:rsidRDefault="00D9606D" w:rsidP="00D9606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D9606D" w:rsidRDefault="00D9606D" w:rsidP="00D9606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D9606D" w:rsidRPr="00F55A14" w:rsidRDefault="00D9606D" w:rsidP="00D9606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:rsidR="00D9606D" w:rsidRPr="00F55A14" w:rsidRDefault="00D9606D" w:rsidP="00D9606D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D9606D" w:rsidRPr="00BA22D2" w:rsidRDefault="00D9606D" w:rsidP="00D9606D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:rsidR="00D9606D" w:rsidRPr="00532B1C" w:rsidRDefault="00D9606D" w:rsidP="00D9606D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ÚNIC </w:t>
      </w:r>
    </w:p>
    <w:p w:rsidR="00D9606D" w:rsidRPr="00F55A14" w:rsidRDefault="00D9606D" w:rsidP="00D9606D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:rsidR="00D9606D" w:rsidRPr="00F55A14" w:rsidRDefault="00D9606D" w:rsidP="00D9606D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D9606D" w:rsidRPr="0028743A" w:rsidRDefault="00D9606D" w:rsidP="00D9606D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 xml:space="preserve">l’execució de les </w:t>
      </w:r>
      <w:r w:rsidRPr="001A6E92">
        <w:rPr>
          <w:rFonts w:ascii="Arial" w:hAnsi="Arial" w:cs="Arial"/>
          <w:b/>
          <w:bCs/>
          <w:szCs w:val="24"/>
        </w:rPr>
        <w:t xml:space="preserve">Obres </w:t>
      </w:r>
      <w:r w:rsidRPr="00A05D8D">
        <w:rPr>
          <w:rFonts w:ascii="Arial" w:eastAsia="Calibri" w:hAnsi="Arial" w:cs="Arial"/>
          <w:b/>
          <w:bCs/>
          <w:szCs w:val="24"/>
          <w:lang w:eastAsia="en-US"/>
        </w:rPr>
        <w:t xml:space="preserve">compreses al Projecte Executiu per la millora de la deixalleria Mancomunada de la </w:t>
      </w:r>
      <w:proofErr w:type="spellStart"/>
      <w:r w:rsidRPr="00A05D8D">
        <w:rPr>
          <w:rFonts w:ascii="Arial" w:eastAsia="Calibri" w:hAnsi="Arial" w:cs="Arial"/>
          <w:b/>
          <w:bCs/>
          <w:szCs w:val="24"/>
          <w:lang w:eastAsia="en-US"/>
        </w:rPr>
        <w:t>Fontsanta</w:t>
      </w:r>
      <w:proofErr w:type="spellEnd"/>
      <w:r w:rsidRPr="00F55A14">
        <w:rPr>
          <w:rFonts w:ascii="Arial" w:hAnsi="Arial" w:cs="Arial"/>
          <w:szCs w:val="24"/>
        </w:rPr>
        <w:t xml:space="preserve"> i DECLARA RESPONSABLEMENT:</w:t>
      </w:r>
    </w:p>
    <w:p w:rsidR="00D9606D" w:rsidRPr="00F55A14" w:rsidRDefault="00D9606D" w:rsidP="00D9606D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:rsidR="00D9606D" w:rsidRPr="00F55A14" w:rsidRDefault="00D9606D" w:rsidP="00D9606D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D9606D" w:rsidRPr="00F55A14" w:rsidTr="008168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D9606D" w:rsidRPr="00F55A14" w:rsidTr="008168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D9606D" w:rsidRPr="00F55A14" w:rsidTr="008168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D9606D" w:rsidRPr="00F55A14" w:rsidTr="008168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D9606D" w:rsidRPr="00F55A14" w:rsidTr="008168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6D" w:rsidRPr="00F55A14" w:rsidRDefault="00D9606D" w:rsidP="008168E1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:rsidR="00D9606D" w:rsidRPr="00F55A14" w:rsidRDefault="00D9606D" w:rsidP="00D9606D">
      <w:pPr>
        <w:ind w:left="284"/>
        <w:jc w:val="both"/>
        <w:rPr>
          <w:rFonts w:ascii="Arial" w:hAnsi="Arial" w:cs="Arial"/>
          <w:noProof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ED3F82" w:rsidRDefault="00ED3F82" w:rsidP="00D9606D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szCs w:val="24"/>
        </w:rPr>
      </w:pPr>
    </w:p>
    <w:p w:rsidR="00D9606D" w:rsidRPr="00455E91" w:rsidRDefault="00D9606D" w:rsidP="00D9606D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:rsidR="00D9606D" w:rsidRPr="00455E91" w:rsidRDefault="00D9606D" w:rsidP="00D9606D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:rsidR="00D9606D" w:rsidRPr="00E348B0" w:rsidRDefault="00D9606D" w:rsidP="00D9606D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:rsidR="00D9606D" w:rsidRDefault="00D9606D" w:rsidP="00D9606D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:rsidR="00D9606D" w:rsidRPr="007760E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D9606D" w:rsidRPr="007760E4" w:rsidRDefault="00D9606D" w:rsidP="00D9606D">
      <w:pPr>
        <w:pStyle w:val="Prrafodelista"/>
        <w:rPr>
          <w:rFonts w:ascii="Arial" w:hAnsi="Arial" w:cs="Arial"/>
          <w:szCs w:val="24"/>
        </w:rPr>
      </w:pPr>
    </w:p>
    <w:p w:rsidR="00D9606D" w:rsidRPr="007760E4" w:rsidRDefault="00D9606D" w:rsidP="00D9606D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:rsidR="00D9606D" w:rsidRPr="00F55A14" w:rsidRDefault="00D9606D" w:rsidP="00D9606D">
      <w:pPr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D9606D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D9606D" w:rsidRDefault="00D9606D" w:rsidP="00D9606D">
      <w:pPr>
        <w:pStyle w:val="Prrafodelista"/>
        <w:rPr>
          <w:rFonts w:ascii="Arial" w:hAnsi="Arial" w:cs="Arial"/>
          <w:szCs w:val="24"/>
        </w:rPr>
      </w:pPr>
    </w:p>
    <w:p w:rsidR="00ED3F82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</w:t>
      </w:r>
    </w:p>
    <w:p w:rsidR="00ED3F82" w:rsidRDefault="00ED3F82" w:rsidP="00ED3F82">
      <w:pPr>
        <w:pStyle w:val="Prrafodelista"/>
        <w:rPr>
          <w:rFonts w:ascii="Arial" w:hAnsi="Arial" w:cs="Arial"/>
          <w:szCs w:val="24"/>
        </w:rPr>
      </w:pPr>
    </w:p>
    <w:p w:rsidR="00D9606D" w:rsidRDefault="00D9606D" w:rsidP="00ED3F82">
      <w:pPr>
        <w:tabs>
          <w:tab w:val="num" w:pos="426"/>
        </w:tabs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bookmarkStart w:id="0" w:name="_GoBack"/>
      <w:bookmarkEnd w:id="0"/>
      <w:r w:rsidRPr="005F5198">
        <w:rPr>
          <w:rFonts w:ascii="Arial" w:hAnsi="Arial" w:cs="Arial"/>
          <w:szCs w:val="24"/>
        </w:rPr>
        <w:t>en els termes legalment establerts, com delictes de blanqueig de capitals, frau fiscal o contra la Hisenda Pública, ni tampoc les empreses subcontractades.</w:t>
      </w:r>
    </w:p>
    <w:p w:rsidR="00D9606D" w:rsidRDefault="00D9606D" w:rsidP="00D9606D">
      <w:pPr>
        <w:pStyle w:val="Prrafodelista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D9606D" w:rsidRPr="00F55A14" w:rsidRDefault="00D9606D" w:rsidP="00D9606D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:rsidR="00D9606D" w:rsidRPr="00F55A14" w:rsidRDefault="00D9606D" w:rsidP="00D9606D">
      <w:pPr>
        <w:ind w:left="1440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1440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:rsidR="00D9606D" w:rsidRPr="00F55A14" w:rsidRDefault="00D9606D" w:rsidP="00D9606D">
      <w:pPr>
        <w:ind w:left="1440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:rsidR="00D9606D" w:rsidRPr="00F55A14" w:rsidRDefault="00D9606D" w:rsidP="00D9606D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l’IVA.</w:t>
      </w: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:rsidR="00D9606D" w:rsidRPr="00F55A14" w:rsidRDefault="00D9606D" w:rsidP="00D9606D">
      <w:pPr>
        <w:ind w:left="284" w:hanging="1135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:rsidR="00D9606D" w:rsidRPr="00F55A14" w:rsidRDefault="00D9606D" w:rsidP="00D9606D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:rsidR="00D9606D" w:rsidRPr="00F55A14" w:rsidRDefault="00D9606D" w:rsidP="00D9606D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D9606D" w:rsidRPr="00F55A14" w:rsidTr="008168E1">
        <w:tc>
          <w:tcPr>
            <w:tcW w:w="1810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D9606D" w:rsidRPr="00F55A14" w:rsidTr="008168E1">
        <w:tc>
          <w:tcPr>
            <w:tcW w:w="1810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D9606D" w:rsidRPr="00F55A14" w:rsidTr="008168E1">
        <w:tc>
          <w:tcPr>
            <w:tcW w:w="1810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D9606D" w:rsidRPr="00F55A14" w:rsidRDefault="00D9606D" w:rsidP="008168E1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:rsidR="00D9606D" w:rsidRPr="00F55A14" w:rsidRDefault="00D9606D" w:rsidP="00D9606D">
      <w:pPr>
        <w:ind w:left="284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:rsidR="00D9606D" w:rsidRPr="00F55A14" w:rsidRDefault="00D9606D" w:rsidP="00D9606D">
      <w:pPr>
        <w:ind w:left="426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:rsidR="00D9606D" w:rsidRPr="00F55A14" w:rsidRDefault="00D9606D" w:rsidP="00D9606D">
      <w:pPr>
        <w:ind w:left="426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:rsidR="00D9606D" w:rsidRPr="00F55A14" w:rsidRDefault="00D9606D" w:rsidP="00D9606D">
      <w:pPr>
        <w:ind w:left="709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:rsidR="00D9606D" w:rsidRPr="00F55A14" w:rsidRDefault="00D9606D" w:rsidP="00D9606D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D9606D" w:rsidRPr="00F55A14" w:rsidRDefault="00D9606D" w:rsidP="00D9606D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:rsidR="00D9606D" w:rsidRPr="00F55A14" w:rsidRDefault="00D9606D" w:rsidP="00D9606D">
      <w:pPr>
        <w:pStyle w:val="Prrafodelista"/>
        <w:jc w:val="both"/>
        <w:rPr>
          <w:rFonts w:ascii="Arial" w:hAnsi="Arial" w:cs="Arial"/>
          <w:i/>
          <w:szCs w:val="24"/>
        </w:rPr>
      </w:pPr>
    </w:p>
    <w:p w:rsidR="00D9606D" w:rsidRDefault="00D9606D" w:rsidP="00D9606D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:rsidR="00D9606D" w:rsidRDefault="00D9606D" w:rsidP="00D9606D">
      <w:pPr>
        <w:ind w:left="709" w:hanging="283"/>
        <w:jc w:val="both"/>
        <w:rPr>
          <w:rFonts w:ascii="Arial" w:hAnsi="Arial" w:cs="Arial"/>
          <w:szCs w:val="24"/>
        </w:rPr>
      </w:pPr>
    </w:p>
    <w:p w:rsidR="00D9606D" w:rsidRDefault="00D9606D" w:rsidP="00D9606D">
      <w:pPr>
        <w:ind w:left="709" w:hanging="283"/>
        <w:jc w:val="both"/>
        <w:rPr>
          <w:rFonts w:ascii="Arial" w:hAnsi="Arial" w:cs="Arial"/>
          <w:szCs w:val="24"/>
        </w:rPr>
      </w:pPr>
    </w:p>
    <w:p w:rsidR="00D9606D" w:rsidRDefault="00D9606D" w:rsidP="00D9606D">
      <w:pPr>
        <w:ind w:left="709" w:hanging="283"/>
        <w:jc w:val="both"/>
        <w:rPr>
          <w:rFonts w:ascii="Arial" w:hAnsi="Arial" w:cs="Arial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06D" w:rsidRDefault="00D9606D" w:rsidP="00D9606D">
      <w:r>
        <w:separator/>
      </w:r>
    </w:p>
  </w:endnote>
  <w:endnote w:type="continuationSeparator" w:id="0">
    <w:p w:rsidR="00D9606D" w:rsidRDefault="00D9606D" w:rsidP="00D9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06D" w:rsidRDefault="00D9606D" w:rsidP="00D9606D">
      <w:r>
        <w:separator/>
      </w:r>
    </w:p>
  </w:footnote>
  <w:footnote w:type="continuationSeparator" w:id="0">
    <w:p w:rsidR="00D9606D" w:rsidRDefault="00D9606D" w:rsidP="00D9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06D" w:rsidRDefault="00D9606D">
    <w:pPr>
      <w:pStyle w:val="Encabezado"/>
    </w:pPr>
    <w:r>
      <w:rPr>
        <w:noProof/>
        <w:lang w:val="es-ES"/>
      </w:rPr>
      <w:drawing>
        <wp:inline distT="0" distB="0" distL="0" distR="0" wp14:anchorId="6B1D8EAC" wp14:editId="67F73F3D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6D"/>
    <w:rsid w:val="00905C36"/>
    <w:rsid w:val="00D34A33"/>
    <w:rsid w:val="00D9606D"/>
    <w:rsid w:val="00ED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FB60"/>
  <w15:chartTrackingRefBased/>
  <w15:docId w15:val="{F467FE86-8E3D-4E65-8F3E-E25C06E1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06D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9606D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60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06D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1152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2</cp:revision>
  <dcterms:created xsi:type="dcterms:W3CDTF">2026-07-10T10:48:00Z</dcterms:created>
  <dcterms:modified xsi:type="dcterms:W3CDTF">2026-07-10T10:51:00Z</dcterms:modified>
</cp:coreProperties>
</file>