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A0E4" w14:textId="6A7D5EA2" w:rsidR="00012BA0" w:rsidRPr="00012BA0" w:rsidRDefault="00F91ED0" w:rsidP="00012BA0">
      <w:pPr>
        <w:tabs>
          <w:tab w:val="left" w:pos="9639"/>
        </w:tabs>
        <w:spacing w:line="360" w:lineRule="auto"/>
        <w:ind w:left="-142" w:right="449"/>
        <w:rPr>
          <w:rFonts w:ascii="Verdana" w:eastAsia="Verdana" w:hAnsi="Verdana" w:cs="Verdana"/>
          <w:sz w:val="18"/>
          <w:szCs w:val="18"/>
          <w:highlight w:val="yellow"/>
        </w:rPr>
      </w:pPr>
      <w:r w:rsidRPr="00D67870">
        <w:t xml:space="preserve"> </w:t>
      </w:r>
    </w:p>
    <w:p w14:paraId="603A3A52" w14:textId="77777777" w:rsidR="00012BA0" w:rsidRPr="00012BA0" w:rsidRDefault="00012BA0" w:rsidP="00012BA0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autoSpaceDE w:val="0"/>
        <w:autoSpaceDN w:val="0"/>
        <w:spacing w:after="0" w:line="360" w:lineRule="auto"/>
        <w:ind w:left="-142" w:right="449"/>
        <w:contextualSpacing/>
        <w:jc w:val="both"/>
        <w:outlineLvl w:val="1"/>
        <w:rPr>
          <w:rFonts w:ascii="Work Sans" w:eastAsia="Times New Roman" w:hAnsi="Work Sans" w:cs="Arial"/>
          <w:b/>
          <w:color w:val="FFFFFF"/>
          <w:sz w:val="18"/>
          <w:szCs w:val="18"/>
          <w:lang w:eastAsia="ca-ES"/>
        </w:rPr>
      </w:pPr>
      <w:bookmarkStart w:id="0" w:name="_Toc234426306"/>
      <w:r w:rsidRPr="00012BA0">
        <w:rPr>
          <w:rFonts w:ascii="Work Sans" w:eastAsia="Times New Roman" w:hAnsi="Work Sans" w:cs="Arial"/>
          <w:b/>
          <w:color w:val="FFFFFF"/>
          <w:sz w:val="18"/>
          <w:szCs w:val="18"/>
          <w:lang w:eastAsia="ca-ES"/>
        </w:rPr>
        <w:t>ANNEX II - MODEL DE DECLARACIÓ RESPONSABLE DE REQUISITS OBLIGATORIS</w:t>
      </w:r>
      <w:bookmarkEnd w:id="0"/>
    </w:p>
    <w:p w14:paraId="34DC406B" w14:textId="77777777" w:rsidR="00012BA0" w:rsidRPr="00012BA0" w:rsidRDefault="00012BA0" w:rsidP="00012BA0">
      <w:pPr>
        <w:widowControl w:val="0"/>
        <w:autoSpaceDE w:val="0"/>
        <w:autoSpaceDN w:val="0"/>
        <w:spacing w:before="4" w:after="0" w:line="240" w:lineRule="auto"/>
        <w:ind w:left="-142" w:right="591"/>
        <w:rPr>
          <w:rFonts w:ascii="Verdana" w:eastAsia="Verdana" w:hAnsi="Verdana" w:cs="Verdana"/>
          <w:sz w:val="18"/>
          <w:szCs w:val="18"/>
        </w:rPr>
      </w:pPr>
    </w:p>
    <w:p w14:paraId="00A0208B" w14:textId="77777777" w:rsidR="00012BA0" w:rsidRPr="00012BA0" w:rsidRDefault="00012BA0" w:rsidP="00012BA0">
      <w:pPr>
        <w:widowControl w:val="0"/>
        <w:autoSpaceDE w:val="0"/>
        <w:autoSpaceDN w:val="0"/>
        <w:spacing w:before="8" w:after="0" w:line="240" w:lineRule="auto"/>
        <w:ind w:left="-142" w:right="591"/>
        <w:rPr>
          <w:rFonts w:ascii="Verdana" w:eastAsia="Verdana" w:hAnsi="Verdana" w:cs="Verdana"/>
          <w:sz w:val="18"/>
          <w:szCs w:val="18"/>
          <w:highlight w:val="yellow"/>
        </w:rPr>
      </w:pPr>
    </w:p>
    <w:p w14:paraId="1A0D158B" w14:textId="77777777" w:rsidR="00012BA0" w:rsidRPr="00012BA0" w:rsidRDefault="00012BA0" w:rsidP="00012BA0">
      <w:pPr>
        <w:widowControl w:val="0"/>
        <w:autoSpaceDE w:val="0"/>
        <w:autoSpaceDN w:val="0"/>
        <w:spacing w:after="0" w:line="360" w:lineRule="auto"/>
        <w:ind w:left="-142" w:right="307"/>
        <w:jc w:val="both"/>
        <w:rPr>
          <w:rFonts w:ascii="Work Sans" w:eastAsia="Times New Roman" w:hAnsi="Work Sans" w:cs="Arial"/>
          <w:bCs/>
          <w:color w:val="000000"/>
          <w:sz w:val="18"/>
          <w:szCs w:val="18"/>
          <w:lang w:eastAsia="ca-ES"/>
        </w:rPr>
      </w:pPr>
      <w:r w:rsidRPr="00012BA0">
        <w:rPr>
          <w:rFonts w:ascii="Work Sans" w:eastAsia="Arial" w:hAnsi="Work Sans" w:cs="Arial"/>
          <w:color w:val="000000"/>
          <w:sz w:val="18"/>
          <w:szCs w:val="18"/>
          <w:lang w:eastAsia="ca-ES"/>
        </w:rPr>
        <w:t xml:space="preserve">El/la Sr./a...................................................................................................................., amb DNI núm. .........................................................., en nom propi o, si escau, en representació de l’empresa .................................................., als efectes de licitar en el procediment obert simplificat abreujat per a la contractació del </w:t>
      </w:r>
      <w:r w:rsidRPr="00012BA0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SERVEI DE VIGILÀNCIA I SEGURETAT DEL CONSELL COMARCAL DEL MARESME</w:t>
      </w:r>
      <w:r w:rsidRPr="00012BA0">
        <w:rPr>
          <w:rFonts w:ascii="Work Sans" w:eastAsia="Times New Roman" w:hAnsi="Work Sans" w:cs="Arial"/>
          <w:bCs/>
          <w:color w:val="000000"/>
          <w:sz w:val="18"/>
          <w:szCs w:val="18"/>
          <w:lang w:eastAsia="ca-ES"/>
        </w:rPr>
        <w:t xml:space="preserve">, </w:t>
      </w:r>
    </w:p>
    <w:p w14:paraId="03002CF3" w14:textId="77777777" w:rsidR="00012BA0" w:rsidRPr="00012BA0" w:rsidRDefault="00012BA0" w:rsidP="00012BA0">
      <w:pPr>
        <w:widowControl w:val="0"/>
        <w:autoSpaceDE w:val="0"/>
        <w:autoSpaceDN w:val="0"/>
        <w:spacing w:before="240" w:after="0" w:line="360" w:lineRule="auto"/>
        <w:ind w:left="-142" w:right="449"/>
        <w:jc w:val="both"/>
        <w:rPr>
          <w:rFonts w:ascii="Work Sans" w:eastAsia="Arial" w:hAnsi="Work Sans" w:cs="Arial"/>
          <w:b/>
          <w:bCs/>
          <w:color w:val="000000"/>
          <w:sz w:val="18"/>
          <w:szCs w:val="18"/>
          <w:highlight w:val="yellow"/>
          <w:lang w:eastAsia="ca-ES"/>
        </w:rPr>
      </w:pPr>
    </w:p>
    <w:p w14:paraId="38C90EC7" w14:textId="77777777" w:rsidR="00012BA0" w:rsidRPr="00012BA0" w:rsidRDefault="00012BA0" w:rsidP="00012BA0">
      <w:pPr>
        <w:widowControl w:val="0"/>
        <w:autoSpaceDE w:val="0"/>
        <w:autoSpaceDN w:val="0"/>
        <w:spacing w:after="0" w:line="360" w:lineRule="auto"/>
        <w:ind w:left="-142" w:right="307"/>
        <w:jc w:val="both"/>
        <w:rPr>
          <w:rFonts w:ascii="Work Sans" w:eastAsia="Times New Roman" w:hAnsi="Work Sans" w:cs="Arial"/>
          <w:bCs/>
          <w:color w:val="000000"/>
          <w:sz w:val="18"/>
          <w:szCs w:val="18"/>
          <w:lang w:eastAsia="ca-ES"/>
        </w:rPr>
      </w:pPr>
      <w:r w:rsidRPr="00012BA0">
        <w:rPr>
          <w:rFonts w:ascii="Work Sans" w:eastAsia="Arial" w:hAnsi="Work Sans" w:cs="Arial"/>
          <w:b/>
          <w:bCs/>
          <w:color w:val="000000"/>
          <w:sz w:val="18"/>
          <w:szCs w:val="18"/>
          <w:lang w:eastAsia="ca-ES"/>
        </w:rPr>
        <w:t>Declara</w:t>
      </w:r>
      <w:r w:rsidRPr="00012BA0">
        <w:rPr>
          <w:rFonts w:ascii="Work Sans" w:eastAsia="Arial" w:hAnsi="Work Sans" w:cs="Arial"/>
          <w:color w:val="000000"/>
          <w:sz w:val="18"/>
          <w:szCs w:val="18"/>
          <w:lang w:eastAsia="ca-ES"/>
        </w:rPr>
        <w:t xml:space="preserve"> el seu interès en licitar en el procediment obert simplificat abreujat d'adjudicació </w:t>
      </w:r>
      <w:bookmarkStart w:id="1" w:name="_Hlk191984648"/>
      <w:r w:rsidRPr="00012BA0">
        <w:rPr>
          <w:rFonts w:ascii="Work Sans" w:eastAsia="Arial" w:hAnsi="Work Sans" w:cs="Arial"/>
          <w:color w:val="000000"/>
          <w:sz w:val="18"/>
          <w:szCs w:val="18"/>
          <w:lang w:eastAsia="ca-ES"/>
        </w:rPr>
        <w:t xml:space="preserve">del </w:t>
      </w:r>
      <w:r w:rsidRPr="00012BA0">
        <w:rPr>
          <w:rFonts w:ascii="Work Sans" w:eastAsia="Times New Roman" w:hAnsi="Work Sans" w:cs="Arial"/>
          <w:b/>
          <w:color w:val="000000"/>
          <w:sz w:val="18"/>
          <w:szCs w:val="18"/>
          <w:lang w:eastAsia="ca-ES"/>
        </w:rPr>
        <w:t>SERVEI DE VIGILÀNCIA I SEGURETAT DEL CONSELL COMARCAL DEL MARESME</w:t>
      </w:r>
      <w:r w:rsidRPr="00012BA0">
        <w:rPr>
          <w:rFonts w:ascii="Work Sans" w:eastAsia="Times New Roman" w:hAnsi="Work Sans" w:cs="Arial"/>
          <w:bCs/>
          <w:color w:val="000000"/>
          <w:sz w:val="18"/>
          <w:szCs w:val="18"/>
          <w:lang w:eastAsia="ca-ES"/>
        </w:rPr>
        <w:t xml:space="preserve">, </w:t>
      </w:r>
    </w:p>
    <w:bookmarkEnd w:id="1"/>
    <w:p w14:paraId="1448B5BD" w14:textId="77777777" w:rsidR="00012BA0" w:rsidRPr="00012BA0" w:rsidRDefault="00012BA0" w:rsidP="00012BA0">
      <w:pPr>
        <w:widowControl w:val="0"/>
        <w:autoSpaceDE w:val="0"/>
        <w:autoSpaceDN w:val="0"/>
        <w:spacing w:before="240" w:after="0" w:line="360" w:lineRule="auto"/>
        <w:ind w:left="-142" w:right="449"/>
        <w:jc w:val="both"/>
        <w:rPr>
          <w:rFonts w:ascii="Work Sans" w:eastAsia="Arial" w:hAnsi="Work Sans" w:cs="Arial"/>
          <w:color w:val="000000"/>
          <w:sz w:val="18"/>
          <w:szCs w:val="18"/>
          <w:lang w:eastAsia="ca-ES"/>
        </w:rPr>
      </w:pPr>
      <w:r w:rsidRPr="00012BA0">
        <w:rPr>
          <w:rFonts w:ascii="Work Sans" w:eastAsia="Arial" w:hAnsi="Work Sans" w:cs="Arial"/>
          <w:b/>
          <w:bCs/>
          <w:color w:val="000000"/>
          <w:sz w:val="18"/>
          <w:szCs w:val="18"/>
          <w:lang w:eastAsia="ca-ES"/>
        </w:rPr>
        <w:t>I</w:t>
      </w:r>
      <w:r w:rsidRPr="00012BA0">
        <w:rPr>
          <w:rFonts w:ascii="Work Sans" w:eastAsia="Arial" w:hAnsi="Work Sans" w:cs="Arial"/>
          <w:color w:val="000000"/>
          <w:sz w:val="18"/>
          <w:szCs w:val="18"/>
          <w:lang w:eastAsia="ca-ES"/>
        </w:rPr>
        <w:t xml:space="preserve"> </w:t>
      </w:r>
      <w:r w:rsidRPr="00012BA0">
        <w:rPr>
          <w:rFonts w:ascii="Work Sans" w:eastAsia="Arial" w:hAnsi="Work Sans" w:cs="Arial"/>
          <w:b/>
          <w:bCs/>
          <w:color w:val="000000"/>
          <w:sz w:val="18"/>
          <w:szCs w:val="18"/>
          <w:lang w:eastAsia="ca-ES"/>
        </w:rPr>
        <w:t>declara que l’empresa licitadora compleix els requisits obligatoris següents</w:t>
      </w:r>
      <w:r w:rsidRPr="00012BA0">
        <w:rPr>
          <w:rFonts w:ascii="Work Sans" w:eastAsia="Arial" w:hAnsi="Work Sans" w:cs="Arial"/>
          <w:color w:val="000000"/>
          <w:sz w:val="18"/>
          <w:szCs w:val="18"/>
          <w:lang w:eastAsia="ca-ES"/>
        </w:rPr>
        <w:t xml:space="preserve">: </w:t>
      </w:r>
    </w:p>
    <w:p w14:paraId="4470C064" w14:textId="77777777" w:rsidR="00012BA0" w:rsidRPr="00012BA0" w:rsidRDefault="00012BA0" w:rsidP="00012BA0">
      <w:pPr>
        <w:widowControl w:val="0"/>
        <w:autoSpaceDE w:val="0"/>
        <w:autoSpaceDN w:val="0"/>
        <w:spacing w:before="240" w:after="0" w:line="360" w:lineRule="auto"/>
        <w:ind w:left="-142" w:right="449"/>
        <w:jc w:val="both"/>
        <w:rPr>
          <w:rFonts w:ascii="Work Sans" w:eastAsia="Arial" w:hAnsi="Work Sans" w:cs="Arial"/>
          <w:color w:val="000000"/>
          <w:sz w:val="18"/>
          <w:szCs w:val="18"/>
          <w:u w:val="single"/>
          <w:lang w:eastAsia="ca-ES"/>
        </w:rPr>
      </w:pPr>
      <w:r w:rsidRPr="00012BA0">
        <w:rPr>
          <w:rFonts w:ascii="Work Sans" w:eastAsia="Arial" w:hAnsi="Work Sans" w:cs="Arial"/>
          <w:color w:val="000000"/>
          <w:sz w:val="18"/>
          <w:szCs w:val="18"/>
          <w:u w:val="single"/>
          <w:lang w:eastAsia="ca-ES"/>
        </w:rPr>
        <w:t>No s’avaluarà cap oferta que no compleixi amb els requisits obligatoris</w:t>
      </w:r>
    </w:p>
    <w:p w14:paraId="3491A707" w14:textId="77777777" w:rsidR="00012BA0" w:rsidRPr="00012BA0" w:rsidRDefault="00012BA0" w:rsidP="00012BA0">
      <w:pPr>
        <w:widowControl w:val="0"/>
        <w:numPr>
          <w:ilvl w:val="0"/>
          <w:numId w:val="42"/>
        </w:numPr>
        <w:autoSpaceDE w:val="0"/>
        <w:autoSpaceDN w:val="0"/>
        <w:spacing w:before="240" w:after="0" w:line="360" w:lineRule="auto"/>
        <w:ind w:left="-142" w:right="449"/>
        <w:jc w:val="both"/>
        <w:rPr>
          <w:rFonts w:ascii="Work Sans" w:eastAsia="Arial" w:hAnsi="Work Sans" w:cs="Arial"/>
          <w:b/>
          <w:bCs/>
          <w:color w:val="000000"/>
          <w:sz w:val="18"/>
          <w:szCs w:val="18"/>
          <w:lang w:eastAsia="ca-ES"/>
        </w:rPr>
      </w:pPr>
      <w:r w:rsidRPr="00012BA0">
        <w:rPr>
          <w:rFonts w:ascii="Work Sans" w:eastAsia="Arial" w:hAnsi="Work Sans" w:cs="Arial"/>
          <w:b/>
          <w:bCs/>
          <w:color w:val="000000"/>
          <w:sz w:val="18"/>
          <w:szCs w:val="18"/>
          <w:lang w:eastAsia="ca-ES"/>
        </w:rPr>
        <w:t>MARCAR LES CASELLES AMB UNA “X”</w:t>
      </w:r>
    </w:p>
    <w:p w14:paraId="52C18432" w14:textId="77777777" w:rsidR="00012BA0" w:rsidRPr="00012BA0" w:rsidRDefault="00012BA0" w:rsidP="00012BA0">
      <w:pPr>
        <w:widowControl w:val="0"/>
        <w:autoSpaceDE w:val="0"/>
        <w:autoSpaceDN w:val="0"/>
        <w:spacing w:before="240" w:after="0" w:line="360" w:lineRule="auto"/>
        <w:ind w:left="-142" w:right="449" w:hanging="284"/>
        <w:jc w:val="both"/>
        <w:rPr>
          <w:rFonts w:ascii="Work Sans" w:eastAsia="Arial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Arial" w:hAnsi="Work Sans" w:cs="Arial"/>
            <w:color w:val="000000"/>
            <w:sz w:val="18"/>
            <w:szCs w:val="18"/>
            <w:lang w:eastAsia="ca-ES"/>
          </w:rPr>
          <w:id w:val="-102224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2BA0">
            <w:rPr>
              <w:rFonts w:ascii="Segoe UI Symbol" w:eastAsia="Arial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012BA0">
        <w:rPr>
          <w:rFonts w:ascii="Work Sans" w:eastAsia="Arial" w:hAnsi="Work Sans" w:cs="Arial"/>
          <w:color w:val="000000"/>
          <w:sz w:val="18"/>
          <w:szCs w:val="18"/>
          <w:lang w:eastAsia="ca-ES"/>
        </w:rPr>
        <w:t xml:space="preserve">  El </w:t>
      </w:r>
      <w:r w:rsidRPr="00012BA0">
        <w:rPr>
          <w:rFonts w:ascii="Work Sans" w:eastAsia="Arial" w:hAnsi="Work Sans" w:cs="Arial"/>
          <w:b/>
          <w:bCs/>
          <w:color w:val="000000"/>
          <w:sz w:val="18"/>
          <w:szCs w:val="18"/>
          <w:lang w:eastAsia="ca-ES"/>
        </w:rPr>
        <w:t>volum anual de negocis</w:t>
      </w:r>
      <w:r w:rsidRPr="00012BA0">
        <w:rPr>
          <w:rFonts w:ascii="Work Sans" w:eastAsia="Arial" w:hAnsi="Work Sans" w:cs="Arial"/>
          <w:color w:val="000000"/>
          <w:sz w:val="18"/>
          <w:szCs w:val="18"/>
          <w:lang w:eastAsia="ca-ES"/>
        </w:rPr>
        <w:t>,  respecte dels últims 3 anys finalitzats, en l’any de major volum, ha estat, almenys, igual al valor anual mitjà del contracte</w:t>
      </w:r>
    </w:p>
    <w:p w14:paraId="64F94508" w14:textId="77777777" w:rsidR="00012BA0" w:rsidRPr="00012BA0" w:rsidRDefault="00012BA0" w:rsidP="00012BA0">
      <w:pPr>
        <w:widowControl w:val="0"/>
        <w:autoSpaceDE w:val="0"/>
        <w:autoSpaceDN w:val="0"/>
        <w:spacing w:before="240" w:after="0" w:line="360" w:lineRule="auto"/>
        <w:ind w:left="-142" w:right="449" w:hanging="284"/>
        <w:jc w:val="both"/>
        <w:rPr>
          <w:rFonts w:ascii="Work Sans" w:eastAsia="Arial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Segoe UI Symbol" w:eastAsia="Verdana" w:hAnsi="Segoe UI Symbol" w:cs="Segoe UI Symbol"/>
            <w:sz w:val="18"/>
            <w:szCs w:val="18"/>
          </w:rPr>
          <w:id w:val="-203849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2BA0">
            <w:rPr>
              <w:rFonts w:ascii="Segoe UI Symbol" w:eastAsia="Verdana" w:hAnsi="Segoe UI Symbol" w:cs="Segoe UI Symbol"/>
              <w:sz w:val="18"/>
              <w:szCs w:val="18"/>
            </w:rPr>
            <w:t>☐</w:t>
          </w:r>
        </w:sdtContent>
      </w:sdt>
      <w:r w:rsidRPr="00012BA0">
        <w:rPr>
          <w:rFonts w:ascii="Verdana" w:eastAsia="Verdana" w:hAnsi="Verdana" w:cs="Verdana"/>
          <w:sz w:val="18"/>
          <w:szCs w:val="18"/>
        </w:rPr>
        <w:t xml:space="preserve"> </w:t>
      </w:r>
      <w:bookmarkStart w:id="2" w:name="_Hlk191452680"/>
      <w:r w:rsidRPr="00012BA0">
        <w:rPr>
          <w:rFonts w:ascii="Work Sans" w:eastAsia="Arial" w:hAnsi="Work Sans" w:cs="Arial"/>
          <w:color w:val="000000"/>
          <w:sz w:val="18"/>
          <w:szCs w:val="18"/>
          <w:lang w:eastAsia="ca-ES"/>
        </w:rPr>
        <w:t xml:space="preserve">Disposem d’una </w:t>
      </w:r>
      <w:r w:rsidRPr="00012BA0">
        <w:rPr>
          <w:rFonts w:ascii="Work Sans" w:eastAsia="Arial" w:hAnsi="Work Sans" w:cs="Arial"/>
          <w:b/>
          <w:color w:val="000000"/>
          <w:sz w:val="18"/>
          <w:szCs w:val="18"/>
          <w:lang w:eastAsia="ca-ES"/>
        </w:rPr>
        <w:t xml:space="preserve">assegurança complementària de responsabilitat civil per riscos professionals, derivats de l’execució del contracte vigent i per un import de cobertura igual o superior a 300.000 euros, </w:t>
      </w:r>
      <w:r w:rsidRPr="00012BA0">
        <w:rPr>
          <w:rFonts w:ascii="Work Sans" w:eastAsia="Arial" w:hAnsi="Work Sans" w:cs="Arial"/>
          <w:color w:val="000000"/>
          <w:sz w:val="18"/>
          <w:szCs w:val="18"/>
          <w:lang w:eastAsia="ca-ES"/>
        </w:rPr>
        <w:t>que cobreix la responsabilitat per danys i perjudicis, directes o indirectes, que es pugui ocasionar a qualsevol persona, propietat o servei, públic o privat, com a conseqüència dels actes, omissions o negligències del personal al seu càrrec o d’una organització deficient de les accions que s’executin per raó del  contracte.</w:t>
      </w:r>
    </w:p>
    <w:bookmarkEnd w:id="2"/>
    <w:p w14:paraId="49DA4010" w14:textId="77777777" w:rsidR="00012BA0" w:rsidRPr="00012BA0" w:rsidRDefault="00012BA0" w:rsidP="00012BA0">
      <w:pPr>
        <w:widowControl w:val="0"/>
        <w:autoSpaceDE w:val="0"/>
        <w:autoSpaceDN w:val="0"/>
        <w:spacing w:before="240" w:after="0" w:line="360" w:lineRule="auto"/>
        <w:ind w:left="-142" w:right="449" w:hanging="284"/>
        <w:jc w:val="both"/>
        <w:rPr>
          <w:rFonts w:ascii="Work Sans" w:eastAsia="Arial" w:hAnsi="Work Sans" w:cs="Arial"/>
          <w:color w:val="000000"/>
          <w:sz w:val="18"/>
          <w:szCs w:val="18"/>
          <w:lang w:eastAsia="ca-ES"/>
        </w:rPr>
      </w:pPr>
      <w:sdt>
        <w:sdtPr>
          <w:rPr>
            <w:rFonts w:ascii="Work Sans" w:eastAsia="Arial" w:hAnsi="Work Sans" w:cs="Arial"/>
            <w:color w:val="000000"/>
            <w:sz w:val="18"/>
            <w:szCs w:val="18"/>
            <w:lang w:eastAsia="ca-ES"/>
          </w:rPr>
          <w:id w:val="68171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2BA0">
            <w:rPr>
              <w:rFonts w:ascii="Segoe UI Symbol" w:eastAsia="Arial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012BA0">
        <w:rPr>
          <w:rFonts w:ascii="Work Sans" w:eastAsia="Arial" w:hAnsi="Work Sans" w:cs="Arial"/>
          <w:color w:val="000000"/>
          <w:sz w:val="18"/>
          <w:szCs w:val="18"/>
          <w:lang w:eastAsia="ca-ES"/>
        </w:rPr>
        <w:t xml:space="preserve">  L’empresa ha </w:t>
      </w:r>
      <w:r w:rsidRPr="00012BA0">
        <w:rPr>
          <w:rFonts w:ascii="Work Sans" w:eastAsia="Verdana" w:hAnsi="Work Sans" w:cs="Verdana"/>
          <w:b/>
          <w:bCs/>
          <w:sz w:val="18"/>
          <w:szCs w:val="18"/>
        </w:rPr>
        <w:t xml:space="preserve">realitzat serveis de característiques iguals o similars a les de l’objecte del </w:t>
      </w:r>
      <w:r w:rsidRPr="00012BA0">
        <w:rPr>
          <w:rFonts w:ascii="Work Sans" w:eastAsia="Verdana" w:hAnsi="Work Sans" w:cs="Verdana"/>
          <w:b/>
          <w:bCs/>
          <w:spacing w:val="-59"/>
          <w:sz w:val="18"/>
          <w:szCs w:val="18"/>
        </w:rPr>
        <w:t xml:space="preserve">   </w:t>
      </w:r>
      <w:r w:rsidRPr="00012BA0">
        <w:rPr>
          <w:rFonts w:ascii="Work Sans" w:eastAsia="Verdana" w:hAnsi="Work Sans" w:cs="Verdana"/>
          <w:b/>
          <w:bCs/>
          <w:sz w:val="18"/>
          <w:szCs w:val="18"/>
        </w:rPr>
        <w:t>contracte en els</w:t>
      </w:r>
      <w:r w:rsidRPr="00012BA0">
        <w:rPr>
          <w:rFonts w:ascii="Work Sans" w:eastAsia="Verdana" w:hAnsi="Work Sans" w:cs="Verdana"/>
          <w:b/>
          <w:bCs/>
          <w:spacing w:val="1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b/>
          <w:bCs/>
          <w:sz w:val="18"/>
          <w:szCs w:val="18"/>
        </w:rPr>
        <w:t>darrers</w:t>
      </w:r>
      <w:r w:rsidRPr="00012BA0">
        <w:rPr>
          <w:rFonts w:ascii="Work Sans" w:eastAsia="Verdana" w:hAnsi="Work Sans" w:cs="Verdana"/>
          <w:b/>
          <w:bCs/>
          <w:spacing w:val="1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b/>
          <w:bCs/>
          <w:sz w:val="18"/>
          <w:szCs w:val="18"/>
        </w:rPr>
        <w:t>tres</w:t>
      </w:r>
      <w:r w:rsidRPr="00012BA0">
        <w:rPr>
          <w:rFonts w:ascii="Work Sans" w:eastAsia="Verdana" w:hAnsi="Work Sans" w:cs="Verdana"/>
          <w:b/>
          <w:bCs/>
          <w:spacing w:val="2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b/>
          <w:bCs/>
          <w:sz w:val="18"/>
          <w:szCs w:val="18"/>
        </w:rPr>
        <w:t xml:space="preserve">anys. </w:t>
      </w:r>
      <w:r w:rsidRPr="00012BA0">
        <w:rPr>
          <w:rFonts w:ascii="Work Sans" w:eastAsia="Verdana" w:hAnsi="Work Sans" w:cs="Verdana"/>
          <w:sz w:val="18"/>
          <w:szCs w:val="18"/>
        </w:rPr>
        <w:t>I,</w:t>
      </w:r>
      <w:r w:rsidRPr="00012BA0">
        <w:rPr>
          <w:rFonts w:ascii="Work Sans" w:eastAsia="Verdana" w:hAnsi="Work Sans" w:cs="Verdana"/>
          <w:spacing w:val="9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l’import</w:t>
      </w:r>
      <w:r w:rsidRPr="00012BA0">
        <w:rPr>
          <w:rFonts w:ascii="Work Sans" w:eastAsia="Verdana" w:hAnsi="Work Sans" w:cs="Verdana"/>
          <w:spacing w:val="10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anual</w:t>
      </w:r>
      <w:r w:rsidRPr="00012BA0">
        <w:rPr>
          <w:rFonts w:ascii="Work Sans" w:eastAsia="Verdana" w:hAnsi="Work Sans" w:cs="Verdana"/>
          <w:spacing w:val="10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acumulat</w:t>
      </w:r>
      <w:r w:rsidRPr="00012BA0">
        <w:rPr>
          <w:rFonts w:ascii="Work Sans" w:eastAsia="Verdana" w:hAnsi="Work Sans" w:cs="Verdana"/>
          <w:spacing w:val="10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en</w:t>
      </w:r>
      <w:r w:rsidRPr="00012BA0">
        <w:rPr>
          <w:rFonts w:ascii="Work Sans" w:eastAsia="Verdana" w:hAnsi="Work Sans" w:cs="Verdana"/>
          <w:spacing w:val="8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l’any</w:t>
      </w:r>
      <w:r w:rsidRPr="00012BA0">
        <w:rPr>
          <w:rFonts w:ascii="Work Sans" w:eastAsia="Verdana" w:hAnsi="Work Sans" w:cs="Verdana"/>
          <w:spacing w:val="10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de</w:t>
      </w:r>
      <w:r w:rsidRPr="00012BA0">
        <w:rPr>
          <w:rFonts w:ascii="Work Sans" w:eastAsia="Verdana" w:hAnsi="Work Sans" w:cs="Verdana"/>
          <w:spacing w:val="10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major</w:t>
      </w:r>
      <w:r w:rsidRPr="00012BA0">
        <w:rPr>
          <w:rFonts w:ascii="Work Sans" w:eastAsia="Verdana" w:hAnsi="Work Sans" w:cs="Verdana"/>
          <w:spacing w:val="11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execució</w:t>
      </w:r>
      <w:r w:rsidRPr="00012BA0">
        <w:rPr>
          <w:rFonts w:ascii="Work Sans" w:eastAsia="Verdana" w:hAnsi="Work Sans" w:cs="Verdana"/>
          <w:spacing w:val="10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ha estat</w:t>
      </w:r>
      <w:r w:rsidRPr="00012BA0">
        <w:rPr>
          <w:rFonts w:ascii="Work Sans" w:eastAsia="Verdana" w:hAnsi="Work Sans" w:cs="Verdana"/>
          <w:spacing w:val="9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 xml:space="preserve">igual </w:t>
      </w:r>
      <w:r w:rsidRPr="00012BA0">
        <w:rPr>
          <w:rFonts w:ascii="Work Sans" w:eastAsia="Verdana" w:hAnsi="Work Sans" w:cs="Verdana"/>
          <w:spacing w:val="-60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o</w:t>
      </w:r>
      <w:r w:rsidRPr="00012BA0">
        <w:rPr>
          <w:rFonts w:ascii="Work Sans" w:eastAsia="Verdana" w:hAnsi="Work Sans" w:cs="Verdana"/>
          <w:spacing w:val="-2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superior</w:t>
      </w:r>
      <w:r w:rsidRPr="00012BA0">
        <w:rPr>
          <w:rFonts w:ascii="Work Sans" w:eastAsia="Verdana" w:hAnsi="Work Sans" w:cs="Verdana"/>
          <w:spacing w:val="-2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al</w:t>
      </w:r>
      <w:r w:rsidRPr="00012BA0">
        <w:rPr>
          <w:rFonts w:ascii="Work Sans" w:eastAsia="Verdana" w:hAnsi="Work Sans" w:cs="Verdana"/>
          <w:spacing w:val="-2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70%</w:t>
      </w:r>
      <w:r w:rsidRPr="00012BA0">
        <w:rPr>
          <w:rFonts w:ascii="Work Sans" w:eastAsia="Verdana" w:hAnsi="Work Sans" w:cs="Verdana"/>
          <w:spacing w:val="-2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del</w:t>
      </w:r>
      <w:r w:rsidRPr="00012BA0">
        <w:rPr>
          <w:rFonts w:ascii="Work Sans" w:eastAsia="Verdana" w:hAnsi="Work Sans" w:cs="Verdana"/>
          <w:spacing w:val="-1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>valor</w:t>
      </w:r>
      <w:r w:rsidRPr="00012BA0">
        <w:rPr>
          <w:rFonts w:ascii="Work Sans" w:eastAsia="Verdana" w:hAnsi="Work Sans" w:cs="Verdana"/>
          <w:spacing w:val="-3"/>
          <w:sz w:val="18"/>
          <w:szCs w:val="18"/>
        </w:rPr>
        <w:t xml:space="preserve"> estimat </w:t>
      </w:r>
      <w:r w:rsidRPr="00012BA0">
        <w:rPr>
          <w:rFonts w:ascii="Work Sans" w:eastAsia="Verdana" w:hAnsi="Work Sans" w:cs="Verdana"/>
          <w:sz w:val="18"/>
          <w:szCs w:val="18"/>
        </w:rPr>
        <w:t>del</w:t>
      </w:r>
      <w:r w:rsidRPr="00012BA0">
        <w:rPr>
          <w:rFonts w:ascii="Work Sans" w:eastAsia="Verdana" w:hAnsi="Work Sans" w:cs="Verdana"/>
          <w:spacing w:val="-1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sz w:val="18"/>
          <w:szCs w:val="18"/>
        </w:rPr>
        <w:t xml:space="preserve">contracte, és a dir, </w:t>
      </w:r>
      <w:r w:rsidRPr="00012BA0">
        <w:rPr>
          <w:rFonts w:ascii="Work Sans" w:eastAsia="Verdana" w:hAnsi="Work Sans" w:cs="Verdana"/>
          <w:b/>
          <w:sz w:val="18"/>
          <w:szCs w:val="18"/>
        </w:rPr>
        <w:t>igual o</w:t>
      </w:r>
      <w:r w:rsidRPr="00012BA0">
        <w:rPr>
          <w:rFonts w:ascii="Work Sans" w:eastAsia="Verdana" w:hAnsi="Work Sans" w:cs="Verdana"/>
          <w:b/>
          <w:spacing w:val="-3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b/>
          <w:sz w:val="18"/>
          <w:szCs w:val="18"/>
        </w:rPr>
        <w:t>superior a 29.894,77 €.</w:t>
      </w:r>
    </w:p>
    <w:p w14:paraId="54D87ED4" w14:textId="77777777" w:rsidR="00012BA0" w:rsidRPr="00012BA0" w:rsidRDefault="00012BA0" w:rsidP="00012BA0">
      <w:pPr>
        <w:widowControl w:val="0"/>
        <w:autoSpaceDE w:val="0"/>
        <w:autoSpaceDN w:val="0"/>
        <w:spacing w:before="1" w:after="0" w:line="240" w:lineRule="auto"/>
        <w:ind w:left="-142" w:right="1158"/>
        <w:rPr>
          <w:rFonts w:ascii="Work Sans" w:eastAsia="Verdana" w:hAnsi="Work Sans" w:cs="Verdana"/>
          <w:sz w:val="18"/>
          <w:szCs w:val="18"/>
        </w:rPr>
      </w:pPr>
    </w:p>
    <w:p w14:paraId="10865CC4" w14:textId="77777777" w:rsidR="00012BA0" w:rsidRPr="00012BA0" w:rsidRDefault="00012BA0" w:rsidP="00012BA0">
      <w:pPr>
        <w:widowControl w:val="0"/>
        <w:autoSpaceDE w:val="0"/>
        <w:autoSpaceDN w:val="0"/>
        <w:spacing w:before="1" w:after="0" w:line="240" w:lineRule="auto"/>
        <w:ind w:left="-142" w:right="1158"/>
        <w:rPr>
          <w:rFonts w:ascii="Work Sans" w:eastAsia="Verdana" w:hAnsi="Work Sans" w:cs="Verdana"/>
          <w:sz w:val="18"/>
          <w:szCs w:val="18"/>
        </w:rPr>
      </w:pPr>
    </w:p>
    <w:p w14:paraId="0DA18533" w14:textId="77777777" w:rsidR="00012BA0" w:rsidRPr="00012BA0" w:rsidRDefault="00012BA0" w:rsidP="00012BA0">
      <w:pPr>
        <w:widowControl w:val="0"/>
        <w:autoSpaceDE w:val="0"/>
        <w:autoSpaceDN w:val="0"/>
        <w:spacing w:after="0" w:line="360" w:lineRule="auto"/>
        <w:ind w:left="-142" w:right="591" w:hanging="284"/>
        <w:jc w:val="both"/>
        <w:rPr>
          <w:rFonts w:ascii="Work Sans" w:eastAsia="Verdana" w:hAnsi="Work Sans" w:cs="Verdana"/>
          <w:sz w:val="18"/>
          <w:szCs w:val="18"/>
        </w:rPr>
      </w:pPr>
      <w:sdt>
        <w:sdtPr>
          <w:rPr>
            <w:rFonts w:ascii="Work Sans" w:eastAsia="Arial" w:hAnsi="Work Sans" w:cs="Arial"/>
            <w:color w:val="000000"/>
            <w:sz w:val="18"/>
            <w:szCs w:val="18"/>
            <w:lang w:eastAsia="ca-ES"/>
          </w:rPr>
          <w:id w:val="-109809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2BA0">
            <w:rPr>
              <w:rFonts w:ascii="Segoe UI Symbol" w:eastAsia="Arial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012BA0">
        <w:rPr>
          <w:rFonts w:ascii="Work Sans" w:eastAsia="Verdana" w:hAnsi="Work Sans" w:cs="Verdana"/>
          <w:b/>
          <w:bCs/>
          <w:sz w:val="18"/>
          <w:szCs w:val="18"/>
        </w:rPr>
        <w:t xml:space="preserve"> L’empresa està inscrita al Registre nacional de seguretat privada del Ministeri de l’Interior o en el Registre especial d’empreses de seguretat de Catalunya</w:t>
      </w:r>
      <w:r w:rsidRPr="00012BA0">
        <w:rPr>
          <w:rFonts w:ascii="Work Sans" w:eastAsia="Verdana" w:hAnsi="Work Sans" w:cs="Verdana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b/>
          <w:bCs/>
          <w:sz w:val="18"/>
          <w:szCs w:val="18"/>
        </w:rPr>
        <w:t>en l’apartat de</w:t>
      </w:r>
      <w:r w:rsidRPr="00012BA0">
        <w:rPr>
          <w:rFonts w:ascii="Work Sans" w:eastAsia="Verdana" w:hAnsi="Work Sans" w:cs="Verdana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b/>
          <w:bCs/>
          <w:sz w:val="18"/>
          <w:szCs w:val="18"/>
        </w:rPr>
        <w:t>Vigilància i protecció de béns, establiments, llocs i esdeveniments, tant públics com privats, així com de les persones que puguin ser-hi</w:t>
      </w:r>
      <w:r w:rsidRPr="00012BA0">
        <w:rPr>
          <w:rFonts w:ascii="Work Sans" w:eastAsia="Verdana" w:hAnsi="Work Sans" w:cs="Verdana"/>
          <w:sz w:val="18"/>
          <w:szCs w:val="18"/>
        </w:rPr>
        <w:t xml:space="preserve">, si es tracta d’empreses que tenen el domicili social a Catalunya i l`àmbit d’actuació limitat a aquest territori (Art. 3.1 del Decret 272/1995 de 28 de setembre, de regulació de l’exercici de competències en matèria de seguretat privada). </w:t>
      </w:r>
    </w:p>
    <w:p w14:paraId="087FBFA3" w14:textId="77777777" w:rsidR="00012BA0" w:rsidRPr="00012BA0" w:rsidRDefault="00012BA0" w:rsidP="00012BA0">
      <w:pPr>
        <w:widowControl w:val="0"/>
        <w:autoSpaceDE w:val="0"/>
        <w:autoSpaceDN w:val="0"/>
        <w:spacing w:after="0" w:line="360" w:lineRule="auto"/>
        <w:ind w:left="-142" w:right="1157"/>
        <w:jc w:val="both"/>
        <w:rPr>
          <w:rFonts w:ascii="Work Sans" w:eastAsia="Verdana" w:hAnsi="Work Sans" w:cs="Verdana"/>
          <w:sz w:val="18"/>
          <w:szCs w:val="18"/>
        </w:rPr>
      </w:pPr>
    </w:p>
    <w:p w14:paraId="27E775FB" w14:textId="77777777" w:rsidR="00012BA0" w:rsidRPr="00012BA0" w:rsidRDefault="00012BA0" w:rsidP="00012BA0">
      <w:pPr>
        <w:widowControl w:val="0"/>
        <w:autoSpaceDE w:val="0"/>
        <w:autoSpaceDN w:val="0"/>
        <w:spacing w:before="1" w:after="0" w:line="360" w:lineRule="auto"/>
        <w:ind w:left="-142" w:right="449" w:hanging="284"/>
        <w:rPr>
          <w:rFonts w:ascii="Work Sans" w:eastAsia="Verdana" w:hAnsi="Work Sans" w:cs="Verdana"/>
          <w:b/>
          <w:bCs/>
          <w:sz w:val="18"/>
          <w:szCs w:val="18"/>
        </w:rPr>
      </w:pPr>
      <w:sdt>
        <w:sdtPr>
          <w:rPr>
            <w:rFonts w:ascii="Work Sans" w:eastAsia="Arial" w:hAnsi="Work Sans" w:cs="Arial"/>
            <w:color w:val="000000"/>
            <w:sz w:val="18"/>
            <w:szCs w:val="18"/>
            <w:lang w:eastAsia="ca-ES"/>
          </w:rPr>
          <w:id w:val="-1268299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2BA0">
            <w:rPr>
              <w:rFonts w:ascii="Segoe UI Symbol" w:eastAsia="Arial" w:hAnsi="Segoe UI Symbol" w:cs="Segoe UI Symbol"/>
              <w:color w:val="000000"/>
              <w:sz w:val="18"/>
              <w:szCs w:val="18"/>
              <w:lang w:eastAsia="ca-ES"/>
            </w:rPr>
            <w:t>☐</w:t>
          </w:r>
        </w:sdtContent>
      </w:sdt>
      <w:r w:rsidRPr="00012BA0">
        <w:rPr>
          <w:rFonts w:ascii="Work Sans" w:eastAsia="Verdana" w:hAnsi="Work Sans" w:cs="Verdana"/>
          <w:sz w:val="18"/>
          <w:szCs w:val="18"/>
        </w:rPr>
        <w:t xml:space="preserve"> </w:t>
      </w:r>
      <w:r w:rsidRPr="00012BA0">
        <w:rPr>
          <w:rFonts w:ascii="Work Sans" w:eastAsia="Verdana" w:hAnsi="Work Sans" w:cs="Verdana"/>
          <w:b/>
          <w:bCs/>
          <w:sz w:val="18"/>
          <w:szCs w:val="18"/>
        </w:rPr>
        <w:t>El personal adscrit al servei objecte del contracte disposa del TIP de Vigilant de Seguretat (Targeta d’Identitat Professional).</w:t>
      </w:r>
    </w:p>
    <w:p w14:paraId="0CC9AD83" w14:textId="492F3F24" w:rsidR="00A76D36" w:rsidRPr="00D67870" w:rsidRDefault="00012BA0" w:rsidP="00012BA0">
      <w:pPr>
        <w:widowControl w:val="0"/>
        <w:autoSpaceDE w:val="0"/>
        <w:autoSpaceDN w:val="0"/>
        <w:spacing w:after="0" w:line="360" w:lineRule="auto"/>
        <w:ind w:right="1158"/>
        <w:jc w:val="both"/>
      </w:pPr>
      <w:r w:rsidRPr="00012BA0">
        <w:rPr>
          <w:rFonts w:ascii="Work Sans" w:eastAsia="Times New Roman" w:hAnsi="Work Sans" w:cs="Arial"/>
          <w:noProof/>
          <w:color w:val="000000"/>
          <w:sz w:val="20"/>
          <w:szCs w:val="20"/>
          <w:highlight w:val="yellow"/>
          <w:lang w:eastAsia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8DEDDA" wp14:editId="77EAC119">
                <wp:simplePos x="0" y="0"/>
                <wp:positionH relativeFrom="page">
                  <wp:posOffset>1295400</wp:posOffset>
                </wp:positionH>
                <wp:positionV relativeFrom="paragraph">
                  <wp:posOffset>137795</wp:posOffset>
                </wp:positionV>
                <wp:extent cx="2762250" cy="523875"/>
                <wp:effectExtent l="0" t="0" r="19050" b="28575"/>
                <wp:wrapTopAndBottom/>
                <wp:docPr id="1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23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F7CA5" w14:textId="77777777" w:rsidR="00012BA0" w:rsidRDefault="00012BA0" w:rsidP="00012BA0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</w:p>
                          <w:p w14:paraId="79CD8E05" w14:textId="77777777" w:rsidR="00012BA0" w:rsidRPr="00466A8A" w:rsidRDefault="00012BA0" w:rsidP="00012BA0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Signatura</w:t>
                            </w:r>
                            <w:r w:rsidRPr="00466A8A">
                              <w:rPr>
                                <w:rFonts w:ascii="Work Sans" w:hAnsi="Work Sans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electrònica</w:t>
                            </w:r>
                            <w:r w:rsidRPr="00466A8A">
                              <w:rPr>
                                <w:rFonts w:ascii="Work Sans" w:hAnsi="Work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 xml:space="preserve"> l’empresa</w:t>
                            </w:r>
                            <w:r w:rsidRPr="00466A8A">
                              <w:rPr>
                                <w:rFonts w:ascii="Work Sans" w:hAnsi="Work Sans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licitador</w:t>
                            </w:r>
                            <w:r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DEDD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02pt;margin-top:10.85pt;width:217.5pt;height:41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" filled="f" strokeweight=".48pt">
                <v:textbox inset="0,0,0,0">
                  <w:txbxContent>
                    <w:p w14:paraId="352F7CA5" w14:textId="77777777" w:rsidR="00012BA0" w:rsidRDefault="00012BA0" w:rsidP="00012BA0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</w:p>
                    <w:p w14:paraId="79CD8E05" w14:textId="77777777" w:rsidR="00012BA0" w:rsidRPr="00466A8A" w:rsidRDefault="00012BA0" w:rsidP="00012BA0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Signatura</w:t>
                      </w:r>
                      <w:r w:rsidRPr="00466A8A">
                        <w:rPr>
                          <w:rFonts w:ascii="Work Sans" w:hAnsi="Work Sans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electrònica</w:t>
                      </w:r>
                      <w:r w:rsidRPr="00466A8A">
                        <w:rPr>
                          <w:rFonts w:ascii="Work Sans" w:hAnsi="Work Sans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ascii="Work Sans" w:hAnsi="Work Sans"/>
                          <w:sz w:val="16"/>
                          <w:szCs w:val="16"/>
                        </w:rPr>
                        <w:t xml:space="preserve"> l’empresa</w:t>
                      </w:r>
                      <w:r w:rsidRPr="00466A8A">
                        <w:rPr>
                          <w:rFonts w:ascii="Work Sans" w:hAnsi="Work Sans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licitador</w:t>
                      </w:r>
                      <w:r>
                        <w:rPr>
                          <w:rFonts w:ascii="Work Sans" w:hAnsi="Work Sans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12BA0">
        <w:rPr>
          <w:rFonts w:ascii="Work Sans" w:eastAsia="Verdana" w:hAnsi="Work Sans" w:cs="Verdana"/>
          <w:b/>
          <w:bCs/>
          <w:sz w:val="18"/>
          <w:szCs w:val="18"/>
        </w:rPr>
        <w:t xml:space="preserve"> </w:t>
      </w:r>
    </w:p>
    <w:sectPr w:rsidR="00A76D36" w:rsidRPr="00D67870" w:rsidSect="00012BA0">
      <w:headerReference w:type="default" r:id="rId7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2173" w14:textId="77777777" w:rsidR="00EE0F88" w:rsidRDefault="00EE0F88" w:rsidP="00EE0F88">
      <w:pPr>
        <w:spacing w:after="0" w:line="240" w:lineRule="auto"/>
      </w:pPr>
      <w:r>
        <w:separator/>
      </w:r>
    </w:p>
  </w:endnote>
  <w:endnote w:type="continuationSeparator" w:id="0">
    <w:p w14:paraId="7BFC20E7" w14:textId="77777777" w:rsidR="00EE0F88" w:rsidRDefault="00EE0F88" w:rsidP="00EE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1606" w14:textId="77777777" w:rsidR="00EE0F88" w:rsidRDefault="00EE0F88" w:rsidP="00EE0F88">
      <w:pPr>
        <w:spacing w:after="0" w:line="240" w:lineRule="auto"/>
      </w:pPr>
      <w:r>
        <w:separator/>
      </w:r>
    </w:p>
  </w:footnote>
  <w:footnote w:type="continuationSeparator" w:id="0">
    <w:p w14:paraId="05210145" w14:textId="77777777" w:rsidR="00EE0F88" w:rsidRDefault="00EE0F88" w:rsidP="00EE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17B" w14:textId="75B71B2A" w:rsidR="00EE0F88" w:rsidRDefault="00EE0F88" w:rsidP="00F91ED0">
    <w:pPr>
      <w:pStyle w:val="Encabezado"/>
      <w:ind w:left="-426"/>
    </w:pPr>
    <w:r>
      <w:rPr>
        <w:noProof/>
      </w:rPr>
      <w:drawing>
        <wp:inline distT="0" distB="0" distL="0" distR="0" wp14:anchorId="0C9A0496" wp14:editId="0BAE9861">
          <wp:extent cx="1803400" cy="724811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944" cy="735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32466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11F65"/>
    <w:multiLevelType w:val="hybridMultilevel"/>
    <w:tmpl w:val="7896AA2C"/>
    <w:lvl w:ilvl="0" w:tplc="548622EE">
      <w:start w:val="1"/>
      <w:numFmt w:val="bullet"/>
      <w:lvlText w:val="-"/>
      <w:lvlJc w:val="left"/>
      <w:pPr>
        <w:ind w:left="1636" w:hanging="360"/>
      </w:pPr>
      <w:rPr>
        <w:rFonts w:ascii="Work Sans" w:eastAsia="Verdana" w:hAnsi="Work Sans" w:cs="Verdana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6C97195"/>
    <w:multiLevelType w:val="hybridMultilevel"/>
    <w:tmpl w:val="1A80E7C8"/>
    <w:lvl w:ilvl="0" w:tplc="4712E5CA"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6B4"/>
    <w:multiLevelType w:val="hybridMultilevel"/>
    <w:tmpl w:val="1E3E734E"/>
    <w:lvl w:ilvl="0" w:tplc="E85CBA5A">
      <w:numFmt w:val="bullet"/>
      <w:lvlText w:val="-"/>
      <w:lvlJc w:val="left"/>
      <w:pPr>
        <w:ind w:left="1602" w:hanging="360"/>
      </w:pPr>
      <w:rPr>
        <w:rFonts w:ascii="Calibri" w:eastAsia="Calibri" w:hAnsi="Calibri" w:cs="Calibri" w:hint="default"/>
        <w:w w:val="100"/>
        <w:sz w:val="18"/>
        <w:szCs w:val="18"/>
        <w:lang w:val="ca-ES" w:eastAsia="en-US" w:bidi="ar-SA"/>
      </w:rPr>
    </w:lvl>
    <w:lvl w:ilvl="1" w:tplc="C70EFA5C">
      <w:numFmt w:val="bullet"/>
      <w:lvlText w:val="•"/>
      <w:lvlJc w:val="left"/>
      <w:pPr>
        <w:ind w:left="2462" w:hanging="360"/>
      </w:pPr>
      <w:rPr>
        <w:rFonts w:hint="default"/>
        <w:lang w:val="ca-ES" w:eastAsia="en-US" w:bidi="ar-SA"/>
      </w:rPr>
    </w:lvl>
    <w:lvl w:ilvl="2" w:tplc="525C1CEE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3" w:tplc="4DA049B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4" w:tplc="87DCA4C0">
      <w:numFmt w:val="bullet"/>
      <w:lvlText w:val="•"/>
      <w:lvlJc w:val="left"/>
      <w:pPr>
        <w:ind w:left="5050" w:hanging="360"/>
      </w:pPr>
      <w:rPr>
        <w:rFonts w:hint="default"/>
        <w:lang w:val="ca-ES" w:eastAsia="en-US" w:bidi="ar-SA"/>
      </w:rPr>
    </w:lvl>
    <w:lvl w:ilvl="5" w:tplc="EA0A1E1E">
      <w:numFmt w:val="bullet"/>
      <w:lvlText w:val="•"/>
      <w:lvlJc w:val="left"/>
      <w:pPr>
        <w:ind w:left="5913" w:hanging="360"/>
      </w:pPr>
      <w:rPr>
        <w:rFonts w:hint="default"/>
        <w:lang w:val="ca-ES" w:eastAsia="en-US" w:bidi="ar-SA"/>
      </w:rPr>
    </w:lvl>
    <w:lvl w:ilvl="6" w:tplc="C4C8E95A">
      <w:numFmt w:val="bullet"/>
      <w:lvlText w:val="•"/>
      <w:lvlJc w:val="left"/>
      <w:pPr>
        <w:ind w:left="6775" w:hanging="360"/>
      </w:pPr>
      <w:rPr>
        <w:rFonts w:hint="default"/>
        <w:lang w:val="ca-ES" w:eastAsia="en-US" w:bidi="ar-SA"/>
      </w:rPr>
    </w:lvl>
    <w:lvl w:ilvl="7" w:tplc="DB225720">
      <w:numFmt w:val="bullet"/>
      <w:lvlText w:val="•"/>
      <w:lvlJc w:val="left"/>
      <w:pPr>
        <w:ind w:left="7638" w:hanging="360"/>
      </w:pPr>
      <w:rPr>
        <w:rFonts w:hint="default"/>
        <w:lang w:val="ca-ES" w:eastAsia="en-US" w:bidi="ar-SA"/>
      </w:rPr>
    </w:lvl>
    <w:lvl w:ilvl="8" w:tplc="D00636FC">
      <w:numFmt w:val="bullet"/>
      <w:lvlText w:val="•"/>
      <w:lvlJc w:val="left"/>
      <w:pPr>
        <w:ind w:left="8501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B8E7CE8"/>
    <w:multiLevelType w:val="hybridMultilevel"/>
    <w:tmpl w:val="49CA24E8"/>
    <w:lvl w:ilvl="0" w:tplc="99B07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1EB8"/>
    <w:multiLevelType w:val="hybridMultilevel"/>
    <w:tmpl w:val="DD767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84D78"/>
    <w:multiLevelType w:val="hybridMultilevel"/>
    <w:tmpl w:val="78A4C5E8"/>
    <w:lvl w:ilvl="0" w:tplc="ED2A29C2">
      <w:numFmt w:val="bullet"/>
      <w:lvlText w:val="-"/>
      <w:lvlJc w:val="left"/>
      <w:pPr>
        <w:ind w:left="1448" w:hanging="360"/>
      </w:pPr>
      <w:rPr>
        <w:rFonts w:ascii="Arial MT" w:eastAsia="Arial MT" w:hAnsi="Arial MT" w:cs="Arial MT" w:hint="default"/>
        <w:w w:val="99"/>
        <w:sz w:val="18"/>
        <w:szCs w:val="18"/>
        <w:lang w:val="ca-ES" w:eastAsia="en-US" w:bidi="ar-SA"/>
      </w:rPr>
    </w:lvl>
    <w:lvl w:ilvl="1" w:tplc="63A2ADB8">
      <w:numFmt w:val="bullet"/>
      <w:lvlText w:val="-"/>
      <w:lvlJc w:val="left"/>
      <w:pPr>
        <w:ind w:left="1602" w:hanging="360"/>
      </w:pPr>
      <w:rPr>
        <w:rFonts w:hint="default"/>
        <w:w w:val="100"/>
        <w:lang w:val="ca-ES" w:eastAsia="en-US" w:bidi="ar-SA"/>
      </w:rPr>
    </w:lvl>
    <w:lvl w:ilvl="2" w:tplc="20A8467E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A6D2599A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EB4692DE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CCD238FA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1D5826AA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D624BE60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18E699B2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EE10ED3"/>
    <w:multiLevelType w:val="hybridMultilevel"/>
    <w:tmpl w:val="B2760EEA"/>
    <w:lvl w:ilvl="0" w:tplc="6928A3C6">
      <w:numFmt w:val="bullet"/>
      <w:lvlText w:val=""/>
      <w:lvlJc w:val="left"/>
      <w:pPr>
        <w:ind w:left="882" w:hanging="284"/>
      </w:pPr>
      <w:rPr>
        <w:rFonts w:ascii="Wingdings" w:eastAsia="Wingdings" w:hAnsi="Wingdings" w:cs="Wingdings" w:hint="default"/>
        <w:w w:val="100"/>
        <w:sz w:val="18"/>
        <w:szCs w:val="18"/>
        <w:lang w:val="ca-ES" w:eastAsia="en-US" w:bidi="ar-SA"/>
      </w:rPr>
    </w:lvl>
    <w:lvl w:ilvl="1" w:tplc="7F763700">
      <w:numFmt w:val="bullet"/>
      <w:lvlText w:val="•"/>
      <w:lvlJc w:val="left"/>
      <w:pPr>
        <w:ind w:left="1814" w:hanging="284"/>
      </w:pPr>
      <w:rPr>
        <w:rFonts w:hint="default"/>
        <w:lang w:val="ca-ES" w:eastAsia="en-US" w:bidi="ar-SA"/>
      </w:rPr>
    </w:lvl>
    <w:lvl w:ilvl="2" w:tplc="635E7C0A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F416AA0E">
      <w:numFmt w:val="bullet"/>
      <w:lvlText w:val="•"/>
      <w:lvlJc w:val="left"/>
      <w:pPr>
        <w:ind w:left="3683" w:hanging="284"/>
      </w:pPr>
      <w:rPr>
        <w:rFonts w:hint="default"/>
        <w:lang w:val="ca-ES" w:eastAsia="en-US" w:bidi="ar-SA"/>
      </w:rPr>
    </w:lvl>
    <w:lvl w:ilvl="4" w:tplc="4926AB9A">
      <w:numFmt w:val="bullet"/>
      <w:lvlText w:val="•"/>
      <w:lvlJc w:val="left"/>
      <w:pPr>
        <w:ind w:left="4618" w:hanging="284"/>
      </w:pPr>
      <w:rPr>
        <w:rFonts w:hint="default"/>
        <w:lang w:val="ca-ES" w:eastAsia="en-US" w:bidi="ar-SA"/>
      </w:rPr>
    </w:lvl>
    <w:lvl w:ilvl="5" w:tplc="E7786BD2">
      <w:numFmt w:val="bullet"/>
      <w:lvlText w:val="•"/>
      <w:lvlJc w:val="left"/>
      <w:pPr>
        <w:ind w:left="5553" w:hanging="284"/>
      </w:pPr>
      <w:rPr>
        <w:rFonts w:hint="default"/>
        <w:lang w:val="ca-ES" w:eastAsia="en-US" w:bidi="ar-SA"/>
      </w:rPr>
    </w:lvl>
    <w:lvl w:ilvl="6" w:tplc="EF52D1D6">
      <w:numFmt w:val="bullet"/>
      <w:lvlText w:val="•"/>
      <w:lvlJc w:val="left"/>
      <w:pPr>
        <w:ind w:left="6487" w:hanging="284"/>
      </w:pPr>
      <w:rPr>
        <w:rFonts w:hint="default"/>
        <w:lang w:val="ca-ES" w:eastAsia="en-US" w:bidi="ar-SA"/>
      </w:rPr>
    </w:lvl>
    <w:lvl w:ilvl="7" w:tplc="A0B00B8A">
      <w:numFmt w:val="bullet"/>
      <w:lvlText w:val="•"/>
      <w:lvlJc w:val="left"/>
      <w:pPr>
        <w:ind w:left="7422" w:hanging="284"/>
      </w:pPr>
      <w:rPr>
        <w:rFonts w:hint="default"/>
        <w:lang w:val="ca-ES" w:eastAsia="en-US" w:bidi="ar-SA"/>
      </w:rPr>
    </w:lvl>
    <w:lvl w:ilvl="8" w:tplc="0D70DDD0">
      <w:numFmt w:val="bullet"/>
      <w:lvlText w:val="•"/>
      <w:lvlJc w:val="left"/>
      <w:pPr>
        <w:ind w:left="83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41A5ABE"/>
    <w:multiLevelType w:val="hybridMultilevel"/>
    <w:tmpl w:val="D9D07F58"/>
    <w:lvl w:ilvl="0" w:tplc="0C0A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9" w15:restartNumberingAfterBreak="0">
    <w:nsid w:val="16963B0D"/>
    <w:multiLevelType w:val="hybridMultilevel"/>
    <w:tmpl w:val="4DF89BE4"/>
    <w:lvl w:ilvl="0" w:tplc="204437C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0" w15:restartNumberingAfterBreak="0">
    <w:nsid w:val="2A535D91"/>
    <w:multiLevelType w:val="multilevel"/>
    <w:tmpl w:val="906CE944"/>
    <w:lvl w:ilvl="0">
      <w:start w:val="15"/>
      <w:numFmt w:val="decimal"/>
      <w:lvlText w:val="%1"/>
      <w:lvlJc w:val="left"/>
      <w:pPr>
        <w:ind w:left="1419" w:hanging="538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419" w:hanging="53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90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B2F6F57"/>
    <w:multiLevelType w:val="hybridMultilevel"/>
    <w:tmpl w:val="464ADA04"/>
    <w:lvl w:ilvl="0" w:tplc="3CC824C6">
      <w:start w:val="1"/>
      <w:numFmt w:val="decimal"/>
      <w:lvlText w:val="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2" w15:restartNumberingAfterBreak="0">
    <w:nsid w:val="362A33A9"/>
    <w:multiLevelType w:val="hybridMultilevel"/>
    <w:tmpl w:val="48AC539C"/>
    <w:lvl w:ilvl="0" w:tplc="0C0A0001">
      <w:start w:val="1"/>
      <w:numFmt w:val="bullet"/>
      <w:lvlText w:val=""/>
      <w:lvlJc w:val="left"/>
      <w:pPr>
        <w:ind w:left="882" w:hanging="284"/>
      </w:pPr>
      <w:rPr>
        <w:rFonts w:ascii="Symbol" w:hAnsi="Symbol" w:hint="default"/>
        <w:w w:val="100"/>
        <w:lang w:val="ca-ES" w:eastAsia="en-US" w:bidi="ar-SA"/>
      </w:rPr>
    </w:lvl>
    <w:lvl w:ilvl="1" w:tplc="FFFFFFFF">
      <w:numFmt w:val="bullet"/>
      <w:lvlText w:val="•"/>
      <w:lvlJc w:val="left"/>
      <w:pPr>
        <w:ind w:left="1814" w:hanging="284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284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18" w:hanging="284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553" w:hanging="284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487" w:hanging="284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422" w:hanging="284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357" w:hanging="284"/>
      </w:pPr>
      <w:rPr>
        <w:rFonts w:hint="default"/>
        <w:lang w:val="ca-ES" w:eastAsia="en-US" w:bidi="ar-SA"/>
      </w:rPr>
    </w:lvl>
  </w:abstractNum>
  <w:abstractNum w:abstractNumId="13" w15:restartNumberingAfterBreak="0">
    <w:nsid w:val="382C37D8"/>
    <w:multiLevelType w:val="hybridMultilevel"/>
    <w:tmpl w:val="B824DBCE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43CA6B11"/>
    <w:multiLevelType w:val="hybridMultilevel"/>
    <w:tmpl w:val="97760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E7441"/>
    <w:multiLevelType w:val="hybridMultilevel"/>
    <w:tmpl w:val="810AE764"/>
    <w:lvl w:ilvl="0" w:tplc="0C0A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6" w15:restartNumberingAfterBreak="0">
    <w:nsid w:val="46C829F7"/>
    <w:multiLevelType w:val="hybridMultilevel"/>
    <w:tmpl w:val="C4601DE0"/>
    <w:lvl w:ilvl="0" w:tplc="FB6CE17A">
      <w:start w:val="18"/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C5621"/>
    <w:multiLevelType w:val="hybridMultilevel"/>
    <w:tmpl w:val="4DF89BE4"/>
    <w:lvl w:ilvl="0" w:tplc="204437C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8" w15:restartNumberingAfterBreak="0">
    <w:nsid w:val="48F366ED"/>
    <w:multiLevelType w:val="hybridMultilevel"/>
    <w:tmpl w:val="B8D8C778"/>
    <w:lvl w:ilvl="0" w:tplc="877C1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747E2"/>
    <w:multiLevelType w:val="hybridMultilevel"/>
    <w:tmpl w:val="E1A4EF84"/>
    <w:lvl w:ilvl="0" w:tplc="27368F42">
      <w:numFmt w:val="bullet"/>
      <w:lvlText w:val="-"/>
      <w:lvlJc w:val="left"/>
      <w:pPr>
        <w:ind w:left="1309" w:hanging="293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5FE8CA54">
      <w:numFmt w:val="bullet"/>
      <w:lvlText w:val="•"/>
      <w:lvlJc w:val="left"/>
      <w:pPr>
        <w:ind w:left="2192" w:hanging="293"/>
      </w:pPr>
      <w:rPr>
        <w:rFonts w:hint="default"/>
        <w:lang w:val="ca-ES" w:eastAsia="en-US" w:bidi="ar-SA"/>
      </w:rPr>
    </w:lvl>
    <w:lvl w:ilvl="2" w:tplc="8EDCF394">
      <w:numFmt w:val="bullet"/>
      <w:lvlText w:val="•"/>
      <w:lvlJc w:val="left"/>
      <w:pPr>
        <w:ind w:left="3085" w:hanging="293"/>
      </w:pPr>
      <w:rPr>
        <w:rFonts w:hint="default"/>
        <w:lang w:val="ca-ES" w:eastAsia="en-US" w:bidi="ar-SA"/>
      </w:rPr>
    </w:lvl>
    <w:lvl w:ilvl="3" w:tplc="01B02E96">
      <w:numFmt w:val="bullet"/>
      <w:lvlText w:val="•"/>
      <w:lvlJc w:val="left"/>
      <w:pPr>
        <w:ind w:left="3977" w:hanging="293"/>
      </w:pPr>
      <w:rPr>
        <w:rFonts w:hint="default"/>
        <w:lang w:val="ca-ES" w:eastAsia="en-US" w:bidi="ar-SA"/>
      </w:rPr>
    </w:lvl>
    <w:lvl w:ilvl="4" w:tplc="BFC2FDB6">
      <w:numFmt w:val="bullet"/>
      <w:lvlText w:val="•"/>
      <w:lvlJc w:val="left"/>
      <w:pPr>
        <w:ind w:left="4870" w:hanging="293"/>
      </w:pPr>
      <w:rPr>
        <w:rFonts w:hint="default"/>
        <w:lang w:val="ca-ES" w:eastAsia="en-US" w:bidi="ar-SA"/>
      </w:rPr>
    </w:lvl>
    <w:lvl w:ilvl="5" w:tplc="E3D62D30">
      <w:numFmt w:val="bullet"/>
      <w:lvlText w:val="•"/>
      <w:lvlJc w:val="left"/>
      <w:pPr>
        <w:ind w:left="5763" w:hanging="293"/>
      </w:pPr>
      <w:rPr>
        <w:rFonts w:hint="default"/>
        <w:lang w:val="ca-ES" w:eastAsia="en-US" w:bidi="ar-SA"/>
      </w:rPr>
    </w:lvl>
    <w:lvl w:ilvl="6" w:tplc="FDDEC59C">
      <w:numFmt w:val="bullet"/>
      <w:lvlText w:val="•"/>
      <w:lvlJc w:val="left"/>
      <w:pPr>
        <w:ind w:left="6655" w:hanging="293"/>
      </w:pPr>
      <w:rPr>
        <w:rFonts w:hint="default"/>
        <w:lang w:val="ca-ES" w:eastAsia="en-US" w:bidi="ar-SA"/>
      </w:rPr>
    </w:lvl>
    <w:lvl w:ilvl="7" w:tplc="68D87FA6">
      <w:numFmt w:val="bullet"/>
      <w:lvlText w:val="•"/>
      <w:lvlJc w:val="left"/>
      <w:pPr>
        <w:ind w:left="7548" w:hanging="293"/>
      </w:pPr>
      <w:rPr>
        <w:rFonts w:hint="default"/>
        <w:lang w:val="ca-ES" w:eastAsia="en-US" w:bidi="ar-SA"/>
      </w:rPr>
    </w:lvl>
    <w:lvl w:ilvl="8" w:tplc="86CA652C">
      <w:numFmt w:val="bullet"/>
      <w:lvlText w:val="•"/>
      <w:lvlJc w:val="left"/>
      <w:pPr>
        <w:ind w:left="8441" w:hanging="293"/>
      </w:pPr>
      <w:rPr>
        <w:rFonts w:hint="default"/>
        <w:lang w:val="ca-ES" w:eastAsia="en-US" w:bidi="ar-SA"/>
      </w:rPr>
    </w:lvl>
  </w:abstractNum>
  <w:abstractNum w:abstractNumId="20" w15:restartNumberingAfterBreak="0">
    <w:nsid w:val="4D7D78EC"/>
    <w:multiLevelType w:val="hybridMultilevel"/>
    <w:tmpl w:val="C33C75DC"/>
    <w:lvl w:ilvl="0" w:tplc="31225874">
      <w:start w:val="1"/>
      <w:numFmt w:val="decimal"/>
      <w:lvlText w:val="%1."/>
      <w:lvlJc w:val="left"/>
      <w:pPr>
        <w:ind w:left="124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22173F3"/>
    <w:multiLevelType w:val="hybridMultilevel"/>
    <w:tmpl w:val="780E38AE"/>
    <w:lvl w:ilvl="0" w:tplc="0C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50B5796"/>
    <w:multiLevelType w:val="hybridMultilevel"/>
    <w:tmpl w:val="DA5A3C7C"/>
    <w:lvl w:ilvl="0" w:tplc="ECC033D2">
      <w:start w:val="1"/>
      <w:numFmt w:val="lowerLetter"/>
      <w:lvlText w:val="%1)"/>
      <w:lvlJc w:val="left"/>
      <w:pPr>
        <w:ind w:left="1242" w:hanging="36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89448C4E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 w:tplc="F4C82800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EE8AABC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627E0446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B9C61C4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17A0D33C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CFE8F4E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461E3A94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57645EB9"/>
    <w:multiLevelType w:val="hybridMultilevel"/>
    <w:tmpl w:val="FCF6151E"/>
    <w:lvl w:ilvl="0" w:tplc="47FCDC22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6A42"/>
    <w:multiLevelType w:val="hybridMultilevel"/>
    <w:tmpl w:val="890299AE"/>
    <w:lvl w:ilvl="0" w:tplc="424E0F46">
      <w:start w:val="1"/>
      <w:numFmt w:val="decimal"/>
      <w:lvlText w:val="%1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59F2EAF6">
      <w:numFmt w:val="bullet"/>
      <w:lvlText w:val="•"/>
      <w:lvlJc w:val="left"/>
      <w:pPr>
        <w:ind w:left="2462" w:hanging="360"/>
      </w:pPr>
      <w:rPr>
        <w:rFonts w:hint="default"/>
        <w:lang w:val="ca-ES" w:eastAsia="en-US" w:bidi="ar-SA"/>
      </w:rPr>
    </w:lvl>
    <w:lvl w:ilvl="2" w:tplc="68A039F8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3" w:tplc="298E81B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4" w:tplc="13E22130">
      <w:numFmt w:val="bullet"/>
      <w:lvlText w:val="•"/>
      <w:lvlJc w:val="left"/>
      <w:pPr>
        <w:ind w:left="5050" w:hanging="360"/>
      </w:pPr>
      <w:rPr>
        <w:rFonts w:hint="default"/>
        <w:lang w:val="ca-ES" w:eastAsia="en-US" w:bidi="ar-SA"/>
      </w:rPr>
    </w:lvl>
    <w:lvl w:ilvl="5" w:tplc="A51CC272">
      <w:numFmt w:val="bullet"/>
      <w:lvlText w:val="•"/>
      <w:lvlJc w:val="left"/>
      <w:pPr>
        <w:ind w:left="5913" w:hanging="360"/>
      </w:pPr>
      <w:rPr>
        <w:rFonts w:hint="default"/>
        <w:lang w:val="ca-ES" w:eastAsia="en-US" w:bidi="ar-SA"/>
      </w:rPr>
    </w:lvl>
    <w:lvl w:ilvl="6" w:tplc="3A2CFDF8">
      <w:numFmt w:val="bullet"/>
      <w:lvlText w:val="•"/>
      <w:lvlJc w:val="left"/>
      <w:pPr>
        <w:ind w:left="6775" w:hanging="360"/>
      </w:pPr>
      <w:rPr>
        <w:rFonts w:hint="default"/>
        <w:lang w:val="ca-ES" w:eastAsia="en-US" w:bidi="ar-SA"/>
      </w:rPr>
    </w:lvl>
    <w:lvl w:ilvl="7" w:tplc="CFB607CE">
      <w:numFmt w:val="bullet"/>
      <w:lvlText w:val="•"/>
      <w:lvlJc w:val="left"/>
      <w:pPr>
        <w:ind w:left="7638" w:hanging="360"/>
      </w:pPr>
      <w:rPr>
        <w:rFonts w:hint="default"/>
        <w:lang w:val="ca-ES" w:eastAsia="en-US" w:bidi="ar-SA"/>
      </w:rPr>
    </w:lvl>
    <w:lvl w:ilvl="8" w:tplc="CAC22474">
      <w:numFmt w:val="bullet"/>
      <w:lvlText w:val="•"/>
      <w:lvlJc w:val="left"/>
      <w:pPr>
        <w:ind w:left="850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A536D57"/>
    <w:multiLevelType w:val="hybridMultilevel"/>
    <w:tmpl w:val="A540F9B4"/>
    <w:lvl w:ilvl="0" w:tplc="62AE0406">
      <w:start w:val="1"/>
      <w:numFmt w:val="lowerLetter"/>
      <w:lvlText w:val="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6" w15:restartNumberingAfterBreak="0">
    <w:nsid w:val="5CB67EE9"/>
    <w:multiLevelType w:val="hybridMultilevel"/>
    <w:tmpl w:val="12EC282A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303A97"/>
    <w:multiLevelType w:val="hybridMultilevel"/>
    <w:tmpl w:val="CCEAE5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C645C"/>
    <w:multiLevelType w:val="hybridMultilevel"/>
    <w:tmpl w:val="CFF0DB80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2E54920"/>
    <w:multiLevelType w:val="multilevel"/>
    <w:tmpl w:val="1C80E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sz w:val="16"/>
      </w:rPr>
    </w:lvl>
  </w:abstractNum>
  <w:abstractNum w:abstractNumId="30" w15:restartNumberingAfterBreak="0">
    <w:nsid w:val="644F03BC"/>
    <w:multiLevelType w:val="hybridMultilevel"/>
    <w:tmpl w:val="C8F4E14C"/>
    <w:lvl w:ilvl="0" w:tplc="E2A68C1E">
      <w:numFmt w:val="bullet"/>
      <w:lvlText w:val="-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ca-ES" w:eastAsia="en-US" w:bidi="ar-SA"/>
      </w:rPr>
    </w:lvl>
    <w:lvl w:ilvl="1" w:tplc="E9005B8E">
      <w:numFmt w:val="bullet"/>
      <w:lvlText w:val="•"/>
      <w:lvlJc w:val="left"/>
      <w:pPr>
        <w:ind w:left="2138" w:hanging="360"/>
      </w:pPr>
      <w:rPr>
        <w:rFonts w:hint="default"/>
        <w:lang w:val="ca-ES" w:eastAsia="en-US" w:bidi="ar-SA"/>
      </w:rPr>
    </w:lvl>
    <w:lvl w:ilvl="2" w:tplc="E1FC2A12">
      <w:numFmt w:val="bullet"/>
      <w:lvlText w:val="•"/>
      <w:lvlJc w:val="left"/>
      <w:pPr>
        <w:ind w:left="3037" w:hanging="360"/>
      </w:pPr>
      <w:rPr>
        <w:rFonts w:hint="default"/>
        <w:lang w:val="ca-ES" w:eastAsia="en-US" w:bidi="ar-SA"/>
      </w:rPr>
    </w:lvl>
    <w:lvl w:ilvl="3" w:tplc="7EFC0B50">
      <w:numFmt w:val="bullet"/>
      <w:lvlText w:val="•"/>
      <w:lvlJc w:val="left"/>
      <w:pPr>
        <w:ind w:left="3935" w:hanging="360"/>
      </w:pPr>
      <w:rPr>
        <w:rFonts w:hint="default"/>
        <w:lang w:val="ca-ES" w:eastAsia="en-US" w:bidi="ar-SA"/>
      </w:rPr>
    </w:lvl>
    <w:lvl w:ilvl="4" w:tplc="372C0B1A">
      <w:numFmt w:val="bullet"/>
      <w:lvlText w:val="•"/>
      <w:lvlJc w:val="left"/>
      <w:pPr>
        <w:ind w:left="4834" w:hanging="360"/>
      </w:pPr>
      <w:rPr>
        <w:rFonts w:hint="default"/>
        <w:lang w:val="ca-ES" w:eastAsia="en-US" w:bidi="ar-SA"/>
      </w:rPr>
    </w:lvl>
    <w:lvl w:ilvl="5" w:tplc="420AD168">
      <w:numFmt w:val="bullet"/>
      <w:lvlText w:val="•"/>
      <w:lvlJc w:val="left"/>
      <w:pPr>
        <w:ind w:left="5733" w:hanging="360"/>
      </w:pPr>
      <w:rPr>
        <w:rFonts w:hint="default"/>
        <w:lang w:val="ca-ES" w:eastAsia="en-US" w:bidi="ar-SA"/>
      </w:rPr>
    </w:lvl>
    <w:lvl w:ilvl="6" w:tplc="280C9998">
      <w:numFmt w:val="bullet"/>
      <w:lvlText w:val="•"/>
      <w:lvlJc w:val="left"/>
      <w:pPr>
        <w:ind w:left="6631" w:hanging="360"/>
      </w:pPr>
      <w:rPr>
        <w:rFonts w:hint="default"/>
        <w:lang w:val="ca-ES" w:eastAsia="en-US" w:bidi="ar-SA"/>
      </w:rPr>
    </w:lvl>
    <w:lvl w:ilvl="7" w:tplc="F8BAC1D2">
      <w:numFmt w:val="bullet"/>
      <w:lvlText w:val="•"/>
      <w:lvlJc w:val="left"/>
      <w:pPr>
        <w:ind w:left="7530" w:hanging="360"/>
      </w:pPr>
      <w:rPr>
        <w:rFonts w:hint="default"/>
        <w:lang w:val="ca-ES" w:eastAsia="en-US" w:bidi="ar-SA"/>
      </w:rPr>
    </w:lvl>
    <w:lvl w:ilvl="8" w:tplc="1302962E">
      <w:numFmt w:val="bullet"/>
      <w:lvlText w:val="•"/>
      <w:lvlJc w:val="left"/>
      <w:pPr>
        <w:ind w:left="8429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6483391C"/>
    <w:multiLevelType w:val="hybridMultilevel"/>
    <w:tmpl w:val="4E766232"/>
    <w:lvl w:ilvl="0" w:tplc="80302BFE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18"/>
        <w:szCs w:val="18"/>
        <w:lang w:val="ca-ES" w:eastAsia="en-US" w:bidi="ar-SA"/>
      </w:rPr>
    </w:lvl>
    <w:lvl w:ilvl="1" w:tplc="1C10F4EA">
      <w:numFmt w:val="bullet"/>
      <w:lvlText w:val="-"/>
      <w:lvlJc w:val="left"/>
      <w:pPr>
        <w:ind w:left="1602" w:hanging="360"/>
      </w:pPr>
      <w:rPr>
        <w:rFonts w:ascii="Calibri" w:eastAsia="Calibri" w:hAnsi="Calibri" w:cs="Calibri" w:hint="default"/>
        <w:w w:val="100"/>
        <w:sz w:val="18"/>
        <w:szCs w:val="18"/>
        <w:lang w:val="ca-ES" w:eastAsia="en-US" w:bidi="ar-SA"/>
      </w:rPr>
    </w:lvl>
    <w:lvl w:ilvl="2" w:tplc="420C4CF0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23920FAA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68D2A5AA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0B3670FC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DF2C37C4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E74C0346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CEF89726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65135564"/>
    <w:multiLevelType w:val="hybridMultilevel"/>
    <w:tmpl w:val="6C8A7F14"/>
    <w:lvl w:ilvl="0" w:tplc="B33A6026">
      <w:start w:val="1"/>
      <w:numFmt w:val="lowerLetter"/>
      <w:lvlText w:val="%1)"/>
      <w:lvlJc w:val="left"/>
      <w:pPr>
        <w:ind w:left="882" w:hanging="276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08FC231A">
      <w:numFmt w:val="bullet"/>
      <w:lvlText w:val="•"/>
      <w:lvlJc w:val="left"/>
      <w:pPr>
        <w:ind w:left="1814" w:hanging="276"/>
      </w:pPr>
      <w:rPr>
        <w:rFonts w:hint="default"/>
        <w:lang w:val="ca-ES" w:eastAsia="en-US" w:bidi="ar-SA"/>
      </w:rPr>
    </w:lvl>
    <w:lvl w:ilvl="2" w:tplc="F6F0F71A">
      <w:numFmt w:val="bullet"/>
      <w:lvlText w:val="•"/>
      <w:lvlJc w:val="left"/>
      <w:pPr>
        <w:ind w:left="2749" w:hanging="276"/>
      </w:pPr>
      <w:rPr>
        <w:rFonts w:hint="default"/>
        <w:lang w:val="ca-ES" w:eastAsia="en-US" w:bidi="ar-SA"/>
      </w:rPr>
    </w:lvl>
    <w:lvl w:ilvl="3" w:tplc="2CF4F736">
      <w:numFmt w:val="bullet"/>
      <w:lvlText w:val="•"/>
      <w:lvlJc w:val="left"/>
      <w:pPr>
        <w:ind w:left="3683" w:hanging="276"/>
      </w:pPr>
      <w:rPr>
        <w:rFonts w:hint="default"/>
        <w:lang w:val="ca-ES" w:eastAsia="en-US" w:bidi="ar-SA"/>
      </w:rPr>
    </w:lvl>
    <w:lvl w:ilvl="4" w:tplc="62D4BF66">
      <w:numFmt w:val="bullet"/>
      <w:lvlText w:val="•"/>
      <w:lvlJc w:val="left"/>
      <w:pPr>
        <w:ind w:left="4618" w:hanging="276"/>
      </w:pPr>
      <w:rPr>
        <w:rFonts w:hint="default"/>
        <w:lang w:val="ca-ES" w:eastAsia="en-US" w:bidi="ar-SA"/>
      </w:rPr>
    </w:lvl>
    <w:lvl w:ilvl="5" w:tplc="4E126C90">
      <w:numFmt w:val="bullet"/>
      <w:lvlText w:val="•"/>
      <w:lvlJc w:val="left"/>
      <w:pPr>
        <w:ind w:left="5553" w:hanging="276"/>
      </w:pPr>
      <w:rPr>
        <w:rFonts w:hint="default"/>
        <w:lang w:val="ca-ES" w:eastAsia="en-US" w:bidi="ar-SA"/>
      </w:rPr>
    </w:lvl>
    <w:lvl w:ilvl="6" w:tplc="2F30A45A">
      <w:numFmt w:val="bullet"/>
      <w:lvlText w:val="•"/>
      <w:lvlJc w:val="left"/>
      <w:pPr>
        <w:ind w:left="6487" w:hanging="276"/>
      </w:pPr>
      <w:rPr>
        <w:rFonts w:hint="default"/>
        <w:lang w:val="ca-ES" w:eastAsia="en-US" w:bidi="ar-SA"/>
      </w:rPr>
    </w:lvl>
    <w:lvl w:ilvl="7" w:tplc="BFD279FC">
      <w:numFmt w:val="bullet"/>
      <w:lvlText w:val="•"/>
      <w:lvlJc w:val="left"/>
      <w:pPr>
        <w:ind w:left="7422" w:hanging="276"/>
      </w:pPr>
      <w:rPr>
        <w:rFonts w:hint="default"/>
        <w:lang w:val="ca-ES" w:eastAsia="en-US" w:bidi="ar-SA"/>
      </w:rPr>
    </w:lvl>
    <w:lvl w:ilvl="8" w:tplc="145A3B06">
      <w:numFmt w:val="bullet"/>
      <w:lvlText w:val="•"/>
      <w:lvlJc w:val="left"/>
      <w:pPr>
        <w:ind w:left="8357" w:hanging="276"/>
      </w:pPr>
      <w:rPr>
        <w:rFonts w:hint="default"/>
        <w:lang w:val="ca-ES" w:eastAsia="en-US" w:bidi="ar-SA"/>
      </w:rPr>
    </w:lvl>
  </w:abstractNum>
  <w:abstractNum w:abstractNumId="33" w15:restartNumberingAfterBreak="0">
    <w:nsid w:val="674C26D7"/>
    <w:multiLevelType w:val="hybridMultilevel"/>
    <w:tmpl w:val="87D09D6E"/>
    <w:lvl w:ilvl="0" w:tplc="1FAC6AAE">
      <w:start w:val="1"/>
      <w:numFmt w:val="decimal"/>
      <w:lvlText w:val="%1."/>
      <w:lvlJc w:val="left"/>
      <w:pPr>
        <w:ind w:left="124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2D2E9608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 w:tplc="378AF788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FB8E494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65C730C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F41432FC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3AA66CC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28BE7CD6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AA8ADE56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9DF58DD"/>
    <w:multiLevelType w:val="hybridMultilevel"/>
    <w:tmpl w:val="C782566C"/>
    <w:lvl w:ilvl="0" w:tplc="C3229FC6">
      <w:numFmt w:val="bullet"/>
      <w:lvlText w:val="-"/>
      <w:lvlJc w:val="left"/>
      <w:pPr>
        <w:ind w:left="1590" w:hanging="212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F65CD090">
      <w:numFmt w:val="bullet"/>
      <w:lvlText w:val="•"/>
      <w:lvlJc w:val="left"/>
      <w:pPr>
        <w:ind w:left="2462" w:hanging="212"/>
      </w:pPr>
      <w:rPr>
        <w:rFonts w:hint="default"/>
        <w:lang w:val="ca-ES" w:eastAsia="en-US" w:bidi="ar-SA"/>
      </w:rPr>
    </w:lvl>
    <w:lvl w:ilvl="2" w:tplc="B3AED2A0">
      <w:numFmt w:val="bullet"/>
      <w:lvlText w:val="•"/>
      <w:lvlJc w:val="left"/>
      <w:pPr>
        <w:ind w:left="3325" w:hanging="212"/>
      </w:pPr>
      <w:rPr>
        <w:rFonts w:hint="default"/>
        <w:lang w:val="ca-ES" w:eastAsia="en-US" w:bidi="ar-SA"/>
      </w:rPr>
    </w:lvl>
    <w:lvl w:ilvl="3" w:tplc="C3C87764">
      <w:numFmt w:val="bullet"/>
      <w:lvlText w:val="•"/>
      <w:lvlJc w:val="left"/>
      <w:pPr>
        <w:ind w:left="4187" w:hanging="212"/>
      </w:pPr>
      <w:rPr>
        <w:rFonts w:hint="default"/>
        <w:lang w:val="ca-ES" w:eastAsia="en-US" w:bidi="ar-SA"/>
      </w:rPr>
    </w:lvl>
    <w:lvl w:ilvl="4" w:tplc="BECC1F30">
      <w:numFmt w:val="bullet"/>
      <w:lvlText w:val="•"/>
      <w:lvlJc w:val="left"/>
      <w:pPr>
        <w:ind w:left="5050" w:hanging="212"/>
      </w:pPr>
      <w:rPr>
        <w:rFonts w:hint="default"/>
        <w:lang w:val="ca-ES" w:eastAsia="en-US" w:bidi="ar-SA"/>
      </w:rPr>
    </w:lvl>
    <w:lvl w:ilvl="5" w:tplc="D4BA8108">
      <w:numFmt w:val="bullet"/>
      <w:lvlText w:val="•"/>
      <w:lvlJc w:val="left"/>
      <w:pPr>
        <w:ind w:left="5913" w:hanging="212"/>
      </w:pPr>
      <w:rPr>
        <w:rFonts w:hint="default"/>
        <w:lang w:val="ca-ES" w:eastAsia="en-US" w:bidi="ar-SA"/>
      </w:rPr>
    </w:lvl>
    <w:lvl w:ilvl="6" w:tplc="78DE59C2">
      <w:numFmt w:val="bullet"/>
      <w:lvlText w:val="•"/>
      <w:lvlJc w:val="left"/>
      <w:pPr>
        <w:ind w:left="6775" w:hanging="212"/>
      </w:pPr>
      <w:rPr>
        <w:rFonts w:hint="default"/>
        <w:lang w:val="ca-ES" w:eastAsia="en-US" w:bidi="ar-SA"/>
      </w:rPr>
    </w:lvl>
    <w:lvl w:ilvl="7" w:tplc="003A2FD6">
      <w:numFmt w:val="bullet"/>
      <w:lvlText w:val="•"/>
      <w:lvlJc w:val="left"/>
      <w:pPr>
        <w:ind w:left="7638" w:hanging="212"/>
      </w:pPr>
      <w:rPr>
        <w:rFonts w:hint="default"/>
        <w:lang w:val="ca-ES" w:eastAsia="en-US" w:bidi="ar-SA"/>
      </w:rPr>
    </w:lvl>
    <w:lvl w:ilvl="8" w:tplc="AE1AA86C">
      <w:numFmt w:val="bullet"/>
      <w:lvlText w:val="•"/>
      <w:lvlJc w:val="left"/>
      <w:pPr>
        <w:ind w:left="8501" w:hanging="212"/>
      </w:pPr>
      <w:rPr>
        <w:rFonts w:hint="default"/>
        <w:lang w:val="ca-ES" w:eastAsia="en-US" w:bidi="ar-SA"/>
      </w:rPr>
    </w:lvl>
  </w:abstractNum>
  <w:abstractNum w:abstractNumId="35" w15:restartNumberingAfterBreak="0">
    <w:nsid w:val="6AAB7544"/>
    <w:multiLevelType w:val="hybridMultilevel"/>
    <w:tmpl w:val="0BE4993C"/>
    <w:lvl w:ilvl="0" w:tplc="FAE60AB2">
      <w:start w:val="1"/>
      <w:numFmt w:val="decimal"/>
      <w:lvlText w:val="%1."/>
      <w:lvlJc w:val="left"/>
      <w:pPr>
        <w:ind w:left="1309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972E3BA4">
      <w:numFmt w:val="bullet"/>
      <w:lvlText w:val="•"/>
      <w:lvlJc w:val="left"/>
      <w:pPr>
        <w:ind w:left="2192" w:hanging="360"/>
      </w:pPr>
      <w:rPr>
        <w:rFonts w:hint="default"/>
        <w:lang w:val="ca-ES" w:eastAsia="en-US" w:bidi="ar-SA"/>
      </w:rPr>
    </w:lvl>
    <w:lvl w:ilvl="2" w:tplc="6852924C">
      <w:numFmt w:val="bullet"/>
      <w:lvlText w:val="•"/>
      <w:lvlJc w:val="left"/>
      <w:pPr>
        <w:ind w:left="3085" w:hanging="360"/>
      </w:pPr>
      <w:rPr>
        <w:rFonts w:hint="default"/>
        <w:lang w:val="ca-ES" w:eastAsia="en-US" w:bidi="ar-SA"/>
      </w:rPr>
    </w:lvl>
    <w:lvl w:ilvl="3" w:tplc="08F2683C">
      <w:numFmt w:val="bullet"/>
      <w:lvlText w:val="•"/>
      <w:lvlJc w:val="left"/>
      <w:pPr>
        <w:ind w:left="3977" w:hanging="360"/>
      </w:pPr>
      <w:rPr>
        <w:rFonts w:hint="default"/>
        <w:lang w:val="ca-ES" w:eastAsia="en-US" w:bidi="ar-SA"/>
      </w:rPr>
    </w:lvl>
    <w:lvl w:ilvl="4" w:tplc="5DC22FD0">
      <w:numFmt w:val="bullet"/>
      <w:lvlText w:val="•"/>
      <w:lvlJc w:val="left"/>
      <w:pPr>
        <w:ind w:left="4870" w:hanging="360"/>
      </w:pPr>
      <w:rPr>
        <w:rFonts w:hint="default"/>
        <w:lang w:val="ca-ES" w:eastAsia="en-US" w:bidi="ar-SA"/>
      </w:rPr>
    </w:lvl>
    <w:lvl w:ilvl="5" w:tplc="CA387FBA">
      <w:numFmt w:val="bullet"/>
      <w:lvlText w:val="•"/>
      <w:lvlJc w:val="left"/>
      <w:pPr>
        <w:ind w:left="5763" w:hanging="360"/>
      </w:pPr>
      <w:rPr>
        <w:rFonts w:hint="default"/>
        <w:lang w:val="ca-ES" w:eastAsia="en-US" w:bidi="ar-SA"/>
      </w:rPr>
    </w:lvl>
    <w:lvl w:ilvl="6" w:tplc="88103026">
      <w:numFmt w:val="bullet"/>
      <w:lvlText w:val="•"/>
      <w:lvlJc w:val="left"/>
      <w:pPr>
        <w:ind w:left="6655" w:hanging="360"/>
      </w:pPr>
      <w:rPr>
        <w:rFonts w:hint="default"/>
        <w:lang w:val="ca-ES" w:eastAsia="en-US" w:bidi="ar-SA"/>
      </w:rPr>
    </w:lvl>
    <w:lvl w:ilvl="7" w:tplc="825A48AA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  <w:lvl w:ilvl="8" w:tplc="FB6C176E">
      <w:numFmt w:val="bullet"/>
      <w:lvlText w:val="•"/>
      <w:lvlJc w:val="left"/>
      <w:pPr>
        <w:ind w:left="844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F8A5CB0"/>
    <w:multiLevelType w:val="hybridMultilevel"/>
    <w:tmpl w:val="36387472"/>
    <w:lvl w:ilvl="0" w:tplc="D3D2BBFC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18"/>
        <w:szCs w:val="18"/>
        <w:lang w:val="ca-ES" w:eastAsia="en-US" w:bidi="ar-SA"/>
      </w:rPr>
    </w:lvl>
    <w:lvl w:ilvl="1" w:tplc="3572B216">
      <w:numFmt w:val="bullet"/>
      <w:lvlText w:val="•"/>
      <w:lvlJc w:val="left"/>
      <w:pPr>
        <w:ind w:left="2192" w:hanging="360"/>
      </w:pPr>
      <w:rPr>
        <w:rFonts w:hint="default"/>
        <w:lang w:val="ca-ES" w:eastAsia="en-US" w:bidi="ar-SA"/>
      </w:rPr>
    </w:lvl>
    <w:lvl w:ilvl="2" w:tplc="646045FC">
      <w:numFmt w:val="bullet"/>
      <w:lvlText w:val="•"/>
      <w:lvlJc w:val="left"/>
      <w:pPr>
        <w:ind w:left="3085" w:hanging="360"/>
      </w:pPr>
      <w:rPr>
        <w:rFonts w:hint="default"/>
        <w:lang w:val="ca-ES" w:eastAsia="en-US" w:bidi="ar-SA"/>
      </w:rPr>
    </w:lvl>
    <w:lvl w:ilvl="3" w:tplc="4746C074">
      <w:numFmt w:val="bullet"/>
      <w:lvlText w:val="•"/>
      <w:lvlJc w:val="left"/>
      <w:pPr>
        <w:ind w:left="3977" w:hanging="360"/>
      </w:pPr>
      <w:rPr>
        <w:rFonts w:hint="default"/>
        <w:lang w:val="ca-ES" w:eastAsia="en-US" w:bidi="ar-SA"/>
      </w:rPr>
    </w:lvl>
    <w:lvl w:ilvl="4" w:tplc="C41E2B2E">
      <w:numFmt w:val="bullet"/>
      <w:lvlText w:val="•"/>
      <w:lvlJc w:val="left"/>
      <w:pPr>
        <w:ind w:left="4870" w:hanging="360"/>
      </w:pPr>
      <w:rPr>
        <w:rFonts w:hint="default"/>
        <w:lang w:val="ca-ES" w:eastAsia="en-US" w:bidi="ar-SA"/>
      </w:rPr>
    </w:lvl>
    <w:lvl w:ilvl="5" w:tplc="D32E35B6">
      <w:numFmt w:val="bullet"/>
      <w:lvlText w:val="•"/>
      <w:lvlJc w:val="left"/>
      <w:pPr>
        <w:ind w:left="5763" w:hanging="360"/>
      </w:pPr>
      <w:rPr>
        <w:rFonts w:hint="default"/>
        <w:lang w:val="ca-ES" w:eastAsia="en-US" w:bidi="ar-SA"/>
      </w:rPr>
    </w:lvl>
    <w:lvl w:ilvl="6" w:tplc="1930A512">
      <w:numFmt w:val="bullet"/>
      <w:lvlText w:val="•"/>
      <w:lvlJc w:val="left"/>
      <w:pPr>
        <w:ind w:left="6655" w:hanging="360"/>
      </w:pPr>
      <w:rPr>
        <w:rFonts w:hint="default"/>
        <w:lang w:val="ca-ES" w:eastAsia="en-US" w:bidi="ar-SA"/>
      </w:rPr>
    </w:lvl>
    <w:lvl w:ilvl="7" w:tplc="4F56E938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  <w:lvl w:ilvl="8" w:tplc="CCE2B88E">
      <w:numFmt w:val="bullet"/>
      <w:lvlText w:val="•"/>
      <w:lvlJc w:val="left"/>
      <w:pPr>
        <w:ind w:left="8441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FF013D5"/>
    <w:multiLevelType w:val="hybridMultilevel"/>
    <w:tmpl w:val="320A1512"/>
    <w:lvl w:ilvl="0" w:tplc="F77AB1D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3DB76EB"/>
    <w:multiLevelType w:val="hybridMultilevel"/>
    <w:tmpl w:val="E01411D0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744710ED"/>
    <w:multiLevelType w:val="hybridMultilevel"/>
    <w:tmpl w:val="07DE3E40"/>
    <w:lvl w:ilvl="0" w:tplc="FFFFFFFF">
      <w:numFmt w:val="bullet"/>
      <w:lvlText w:val="•"/>
      <w:lvlJc w:val="left"/>
      <w:pPr>
        <w:ind w:left="19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0" w15:restartNumberingAfterBreak="0">
    <w:nsid w:val="7AD1648A"/>
    <w:multiLevelType w:val="hybridMultilevel"/>
    <w:tmpl w:val="937C83AC"/>
    <w:lvl w:ilvl="0" w:tplc="0C0A000B">
      <w:start w:val="1"/>
      <w:numFmt w:val="bullet"/>
      <w:lvlText w:val=""/>
      <w:lvlJc w:val="left"/>
      <w:pPr>
        <w:ind w:left="16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1" w15:restartNumberingAfterBreak="0">
    <w:nsid w:val="7DE22816"/>
    <w:multiLevelType w:val="hybridMultilevel"/>
    <w:tmpl w:val="90A80938"/>
    <w:lvl w:ilvl="0" w:tplc="4ED47B38">
      <w:start w:val="2"/>
      <w:numFmt w:val="bullet"/>
      <w:lvlText w:val="-"/>
      <w:lvlJc w:val="left"/>
      <w:pPr>
        <w:ind w:left="1571" w:hanging="360"/>
      </w:pPr>
      <w:rPr>
        <w:rFonts w:ascii="Work Sans" w:eastAsia="Verdana" w:hAnsi="Work Sans" w:cs="Verdana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30"/>
  </w:num>
  <w:num w:numId="4">
    <w:abstractNumId w:val="36"/>
  </w:num>
  <w:num w:numId="5">
    <w:abstractNumId w:val="19"/>
  </w:num>
  <w:num w:numId="6">
    <w:abstractNumId w:val="33"/>
  </w:num>
  <w:num w:numId="7">
    <w:abstractNumId w:val="7"/>
  </w:num>
  <w:num w:numId="8">
    <w:abstractNumId w:val="35"/>
  </w:num>
  <w:num w:numId="9">
    <w:abstractNumId w:val="10"/>
  </w:num>
  <w:num w:numId="10">
    <w:abstractNumId w:val="6"/>
  </w:num>
  <w:num w:numId="11">
    <w:abstractNumId w:val="3"/>
  </w:num>
  <w:num w:numId="12">
    <w:abstractNumId w:val="24"/>
  </w:num>
  <w:num w:numId="13">
    <w:abstractNumId w:val="28"/>
  </w:num>
  <w:num w:numId="14">
    <w:abstractNumId w:val="12"/>
  </w:num>
  <w:num w:numId="15">
    <w:abstractNumId w:val="17"/>
  </w:num>
  <w:num w:numId="16">
    <w:abstractNumId w:val="0"/>
  </w:num>
  <w:num w:numId="17">
    <w:abstractNumId w:val="16"/>
  </w:num>
  <w:num w:numId="18">
    <w:abstractNumId w:val="15"/>
  </w:num>
  <w:num w:numId="19">
    <w:abstractNumId w:val="25"/>
  </w:num>
  <w:num w:numId="20">
    <w:abstractNumId w:val="11"/>
  </w:num>
  <w:num w:numId="21">
    <w:abstractNumId w:val="14"/>
  </w:num>
  <w:num w:numId="22">
    <w:abstractNumId w:val="21"/>
  </w:num>
  <w:num w:numId="23">
    <w:abstractNumId w:val="4"/>
  </w:num>
  <w:num w:numId="24">
    <w:abstractNumId w:val="8"/>
  </w:num>
  <w:num w:numId="25">
    <w:abstractNumId w:val="39"/>
  </w:num>
  <w:num w:numId="26">
    <w:abstractNumId w:val="37"/>
  </w:num>
  <w:num w:numId="27">
    <w:abstractNumId w:val="27"/>
  </w:num>
  <w:num w:numId="28">
    <w:abstractNumId w:val="20"/>
  </w:num>
  <w:num w:numId="29">
    <w:abstractNumId w:val="2"/>
  </w:num>
  <w:num w:numId="30">
    <w:abstractNumId w:val="23"/>
  </w:num>
  <w:num w:numId="31">
    <w:abstractNumId w:val="18"/>
  </w:num>
  <w:num w:numId="32">
    <w:abstractNumId w:val="40"/>
  </w:num>
  <w:num w:numId="33">
    <w:abstractNumId w:val="5"/>
  </w:num>
  <w:num w:numId="34">
    <w:abstractNumId w:val="29"/>
  </w:num>
  <w:num w:numId="35">
    <w:abstractNumId w:val="1"/>
  </w:num>
  <w:num w:numId="36">
    <w:abstractNumId w:val="41"/>
  </w:num>
  <w:num w:numId="37">
    <w:abstractNumId w:val="38"/>
  </w:num>
  <w:num w:numId="38">
    <w:abstractNumId w:val="13"/>
  </w:num>
  <w:num w:numId="39">
    <w:abstractNumId w:val="22"/>
  </w:num>
  <w:num w:numId="40">
    <w:abstractNumId w:val="9"/>
  </w:num>
  <w:num w:numId="41">
    <w:abstractNumId w:val="3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88"/>
    <w:rsid w:val="00012BA0"/>
    <w:rsid w:val="006D41F9"/>
    <w:rsid w:val="00A76D36"/>
    <w:rsid w:val="00D67870"/>
    <w:rsid w:val="00EE0F88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9048"/>
  <w15:chartTrackingRefBased/>
  <w15:docId w15:val="{6F2D5915-84C8-40CC-9A90-F813CB3A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Ttulo2"/>
    <w:link w:val="Ttulo1Car"/>
    <w:uiPriority w:val="9"/>
    <w:qFormat/>
    <w:rsid w:val="00EE0F88"/>
    <w:pPr>
      <w:outlineLvl w:val="0"/>
    </w:pPr>
  </w:style>
  <w:style w:type="paragraph" w:styleId="Ttulo2">
    <w:name w:val="heading 2"/>
    <w:basedOn w:val="Normal"/>
    <w:link w:val="Ttulo2Car"/>
    <w:uiPriority w:val="9"/>
    <w:unhideWhenUsed/>
    <w:qFormat/>
    <w:rsid w:val="00EE0F88"/>
    <w:pPr>
      <w:widowControl w:val="0"/>
      <w:autoSpaceDE w:val="0"/>
      <w:autoSpaceDN w:val="0"/>
      <w:spacing w:before="1" w:after="0" w:line="240" w:lineRule="auto"/>
      <w:ind w:left="882" w:right="591"/>
      <w:outlineLvl w:val="1"/>
    </w:pPr>
    <w:rPr>
      <w:rFonts w:ascii="Work Sans" w:eastAsia="Verdana" w:hAnsi="Work Sans" w:cs="Verdana"/>
      <w:b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0F88"/>
    <w:pPr>
      <w:keepNext/>
      <w:keepLines/>
      <w:spacing w:before="40" w:after="0"/>
      <w:outlineLvl w:val="2"/>
    </w:pPr>
    <w:rPr>
      <w:rFonts w:ascii="Work Sans" w:eastAsia="Times New Roman" w:hAnsi="Work Sans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0F8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0F88"/>
    <w:pPr>
      <w:keepNext/>
      <w:keepLines/>
      <w:spacing w:before="40" w:after="0"/>
      <w:outlineLvl w:val="4"/>
    </w:pPr>
    <w:rPr>
      <w:rFonts w:eastAsia="Times New Roman" w:cs="Times New Roman"/>
      <w:color w:val="365F91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0F8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0F8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0F8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0F88"/>
    <w:pPr>
      <w:keepNext/>
      <w:keepLines/>
      <w:spacing w:before="40" w:after="0"/>
      <w:outlineLvl w:val="8"/>
    </w:pPr>
    <w:rPr>
      <w:rFonts w:eastAsia="Times New Roman" w:cs="Times New Roman"/>
      <w:color w:val="272727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0F88"/>
    <w:rPr>
      <w:rFonts w:ascii="Work Sans" w:eastAsia="Verdana" w:hAnsi="Work Sans" w:cs="Verdana"/>
      <w:b/>
      <w:bCs/>
      <w:sz w:val="18"/>
      <w:szCs w:val="1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EE0F88"/>
    <w:rPr>
      <w:rFonts w:ascii="Work Sans" w:eastAsia="Verdana" w:hAnsi="Work Sans" w:cs="Verdana"/>
      <w:b/>
      <w:bCs/>
      <w:sz w:val="18"/>
      <w:szCs w:val="18"/>
      <w:lang w:val="ca-ES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EE0F88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Work Sans" w:eastAsia="Times New Roman" w:hAnsi="Work Sans" w:cs="Times New Roman"/>
      <w:b/>
      <w:bCs/>
      <w:sz w:val="24"/>
      <w:szCs w:val="24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EE0F8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unhideWhenUsed/>
    <w:qFormat/>
    <w:rsid w:val="00EE0F88"/>
    <w:pPr>
      <w:keepNext/>
      <w:keepLines/>
      <w:spacing w:before="80" w:after="40"/>
      <w:outlineLvl w:val="4"/>
    </w:pPr>
    <w:rPr>
      <w:rFonts w:eastAsia="Times New Roman" w:cs="Times New Roman"/>
      <w:color w:val="365F91"/>
      <w:kern w:val="2"/>
      <w:lang w:val="es-ES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EE0F8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EE0F8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lang w:val="es-ES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EE0F8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EE0F8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:lang w:val="es-ES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EE0F88"/>
  </w:style>
  <w:style w:type="character" w:customStyle="1" w:styleId="Ttulo3Car">
    <w:name w:val="Título 3 Car"/>
    <w:basedOn w:val="Fuentedeprrafopredeter"/>
    <w:link w:val="Ttulo3"/>
    <w:uiPriority w:val="9"/>
    <w:rsid w:val="00EE0F88"/>
    <w:rPr>
      <w:rFonts w:ascii="Work Sans" w:eastAsia="Times New Roman" w:hAnsi="Work Sans" w:cs="Times New Roman"/>
      <w:b/>
      <w:bCs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EE0F88"/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rsid w:val="00EE0F88"/>
    <w:rPr>
      <w:rFonts w:eastAsia="Times New Roman" w:cs="Times New Roman"/>
      <w:color w:val="365F91"/>
      <w:kern w:val="2"/>
      <w:lang w:val="es-E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rsid w:val="00EE0F88"/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0F88"/>
    <w:rPr>
      <w:rFonts w:eastAsia="Times New Roman" w:cs="Times New Roman"/>
      <w:color w:val="595959"/>
      <w:kern w:val="2"/>
      <w:lang w:val="es-E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0F88"/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0F88"/>
    <w:rPr>
      <w:rFonts w:eastAsia="Times New Roman" w:cs="Times New Roman"/>
      <w:color w:val="272727"/>
      <w:kern w:val="2"/>
      <w:lang w:val="es-ES"/>
      <w14:ligatures w14:val="standardContextual"/>
    </w:rPr>
  </w:style>
  <w:style w:type="table" w:customStyle="1" w:styleId="TableNormal">
    <w:name w:val="Table Normal"/>
    <w:uiPriority w:val="2"/>
    <w:unhideWhenUsed/>
    <w:qFormat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EE0F88"/>
    <w:pPr>
      <w:widowControl w:val="0"/>
      <w:autoSpaceDE w:val="0"/>
      <w:autoSpaceDN w:val="0"/>
      <w:spacing w:before="98" w:after="0" w:line="240" w:lineRule="auto"/>
      <w:ind w:left="882"/>
    </w:pPr>
    <w:rPr>
      <w:rFonts w:ascii="Verdana" w:eastAsia="Verdana" w:hAnsi="Verdana" w:cs="Verdana"/>
      <w:b/>
      <w:bCs/>
      <w:sz w:val="18"/>
      <w:szCs w:val="18"/>
    </w:rPr>
  </w:style>
  <w:style w:type="paragraph" w:styleId="TDC2">
    <w:name w:val="toc 2"/>
    <w:basedOn w:val="Normal"/>
    <w:uiPriority w:val="39"/>
    <w:qFormat/>
    <w:rsid w:val="00EE0F88"/>
    <w:pPr>
      <w:widowControl w:val="0"/>
      <w:autoSpaceDE w:val="0"/>
      <w:autoSpaceDN w:val="0"/>
      <w:spacing w:before="100" w:after="0" w:line="240" w:lineRule="auto"/>
      <w:ind w:left="1081"/>
    </w:pPr>
    <w:rPr>
      <w:rFonts w:ascii="Verdana" w:eastAsia="Verdana" w:hAnsi="Verdana" w:cs="Verdana"/>
      <w:sz w:val="18"/>
      <w:szCs w:val="18"/>
    </w:rPr>
  </w:style>
  <w:style w:type="paragraph" w:styleId="TDC3">
    <w:name w:val="toc 3"/>
    <w:basedOn w:val="Normal"/>
    <w:uiPriority w:val="39"/>
    <w:qFormat/>
    <w:rsid w:val="00EE0F88"/>
    <w:pPr>
      <w:widowControl w:val="0"/>
      <w:autoSpaceDE w:val="0"/>
      <w:autoSpaceDN w:val="0"/>
      <w:spacing w:before="98" w:after="0" w:line="240" w:lineRule="auto"/>
      <w:ind w:left="1282"/>
    </w:pPr>
    <w:rPr>
      <w:rFonts w:ascii="Verdana" w:eastAsia="Verdana" w:hAnsi="Verdana" w:cs="Verdana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0F88"/>
    <w:rPr>
      <w:rFonts w:ascii="Verdana" w:eastAsia="Verdana" w:hAnsi="Verdana" w:cs="Verdana"/>
      <w:sz w:val="18"/>
      <w:szCs w:val="18"/>
      <w:lang w:val="ca-ES"/>
    </w:rPr>
  </w:style>
  <w:style w:type="paragraph" w:styleId="Prrafodelista">
    <w:name w:val="List Paragraph"/>
    <w:aliases w:val="Párrafo de lista - cat"/>
    <w:basedOn w:val="Normal"/>
    <w:link w:val="PrrafodelistaCar"/>
    <w:uiPriority w:val="1"/>
    <w:qFormat/>
    <w:rsid w:val="00EE0F88"/>
    <w:pPr>
      <w:widowControl w:val="0"/>
      <w:autoSpaceDE w:val="0"/>
      <w:autoSpaceDN w:val="0"/>
      <w:spacing w:after="0" w:line="240" w:lineRule="auto"/>
      <w:ind w:left="1309" w:hanging="360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Hipervnculo1">
    <w:name w:val="Hipervínculo1"/>
    <w:basedOn w:val="Fuentedeprrafopredeter"/>
    <w:uiPriority w:val="99"/>
    <w:unhideWhenUsed/>
    <w:rsid w:val="00EE0F8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0F8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E0F88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EncabezadoCar">
    <w:name w:val="Encabezado Car"/>
    <w:basedOn w:val="Fuentedeprrafopredeter"/>
    <w:link w:val="Encabezado"/>
    <w:uiPriority w:val="99"/>
    <w:rsid w:val="00EE0F88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0F88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0F88"/>
    <w:rPr>
      <w:rFonts w:ascii="Verdana" w:eastAsia="Verdana" w:hAnsi="Verdana" w:cs="Verdana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EE0F88"/>
    <w:pPr>
      <w:widowControl w:val="0"/>
      <w:numPr>
        <w:numId w:val="16"/>
      </w:numPr>
      <w:autoSpaceDE w:val="0"/>
      <w:autoSpaceDN w:val="0"/>
      <w:spacing w:after="0" w:line="240" w:lineRule="auto"/>
      <w:contextualSpacing/>
    </w:pPr>
    <w:rPr>
      <w:rFonts w:ascii="Verdana" w:eastAsia="Verdana" w:hAnsi="Verdana" w:cs="Verdana"/>
    </w:rPr>
  </w:style>
  <w:style w:type="paragraph" w:customStyle="1" w:styleId="Default">
    <w:name w:val="Default"/>
    <w:rsid w:val="00EE0F8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nespaciado">
    <w:name w:val="No Spacing"/>
    <w:uiPriority w:val="1"/>
    <w:qFormat/>
    <w:rsid w:val="00EE0F88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EE0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0F88"/>
    <w:rPr>
      <w:rFonts w:ascii="Verdana" w:eastAsia="Verdana" w:hAnsi="Verdana" w:cs="Verdan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0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0F88"/>
    <w:rPr>
      <w:rFonts w:ascii="Verdana" w:eastAsia="Verdana" w:hAnsi="Verdana" w:cs="Verdana"/>
      <w:b/>
      <w:bCs/>
      <w:sz w:val="20"/>
      <w:szCs w:val="20"/>
      <w:lang w:val="ca-ES"/>
    </w:rPr>
  </w:style>
  <w:style w:type="paragraph" w:customStyle="1" w:styleId="Subttulo1">
    <w:name w:val="Subtítulo1"/>
    <w:basedOn w:val="Normal"/>
    <w:next w:val="Normal"/>
    <w:uiPriority w:val="11"/>
    <w:qFormat/>
    <w:rsid w:val="00EE0F88"/>
    <w:pPr>
      <w:widowControl w:val="0"/>
      <w:numPr>
        <w:ilvl w:val="1"/>
      </w:numPr>
      <w:autoSpaceDE w:val="0"/>
      <w:autoSpaceDN w:val="0"/>
      <w:spacing w:line="240" w:lineRule="auto"/>
    </w:pPr>
    <w:rPr>
      <w:rFonts w:eastAsia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E0F88"/>
    <w:rPr>
      <w:rFonts w:eastAsia="Times New Roman"/>
      <w:color w:val="5A5A5A"/>
      <w:spacing w:val="15"/>
      <w:lang w:val="ca-ES"/>
    </w:rPr>
  </w:style>
  <w:style w:type="character" w:customStyle="1" w:styleId="PrrafodelistaCar">
    <w:name w:val="Párrafo de lista Car"/>
    <w:aliases w:val="Párrafo de lista - cat Car"/>
    <w:link w:val="Prrafodelista"/>
    <w:uiPriority w:val="1"/>
    <w:locked/>
    <w:rsid w:val="00EE0F88"/>
    <w:rPr>
      <w:rFonts w:ascii="Verdana" w:eastAsia="Verdana" w:hAnsi="Verdana" w:cs="Verdana"/>
      <w:lang w:val="ca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TDC1">
    <w:name w:val="Título TDC1"/>
    <w:basedOn w:val="Ttulo1"/>
    <w:next w:val="Normal"/>
    <w:uiPriority w:val="39"/>
    <w:unhideWhenUsed/>
    <w:qFormat/>
    <w:rsid w:val="00EE0F8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val="es-ES" w:eastAsia="es-ES"/>
    </w:rPr>
  </w:style>
  <w:style w:type="paragraph" w:customStyle="1" w:styleId="Ttulo10">
    <w:name w:val="Título1"/>
    <w:basedOn w:val="Normal"/>
    <w:next w:val="Normal"/>
    <w:uiPriority w:val="10"/>
    <w:qFormat/>
    <w:rsid w:val="00EE0F88"/>
    <w:pPr>
      <w:widowControl w:val="0"/>
      <w:autoSpaceDE w:val="0"/>
      <w:autoSpaceDN w:val="0"/>
      <w:spacing w:after="0" w:line="240" w:lineRule="auto"/>
      <w:contextualSpacing/>
    </w:pPr>
    <w:rPr>
      <w:rFonts w:ascii="Work Sans" w:eastAsia="Times New Roman" w:hAnsi="Work Sans" w:cs="Times New Roman"/>
      <w:b/>
      <w:bCs/>
      <w:spacing w:val="-10"/>
      <w:kern w:val="28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E0F88"/>
    <w:rPr>
      <w:rFonts w:ascii="Work Sans" w:eastAsia="Times New Roman" w:hAnsi="Work Sans" w:cs="Times New Roman"/>
      <w:b/>
      <w:bCs/>
      <w:spacing w:val="-10"/>
      <w:kern w:val="28"/>
      <w:sz w:val="24"/>
      <w:szCs w:val="24"/>
      <w:lang w:val="ca-ES"/>
    </w:rPr>
  </w:style>
  <w:style w:type="character" w:styleId="Textoennegrita">
    <w:name w:val="Strong"/>
    <w:basedOn w:val="Fuentedeprrafopredeter"/>
    <w:uiPriority w:val="22"/>
    <w:qFormat/>
    <w:rsid w:val="00EE0F88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EE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1">
    <w:name w:val="Cita1"/>
    <w:basedOn w:val="Normal"/>
    <w:next w:val="Normal"/>
    <w:uiPriority w:val="29"/>
    <w:qFormat/>
    <w:rsid w:val="00EE0F88"/>
    <w:pPr>
      <w:spacing w:before="160"/>
      <w:jc w:val="center"/>
    </w:pPr>
    <w:rPr>
      <w:i/>
      <w:iCs/>
      <w:color w:val="404040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E0F88"/>
    <w:rPr>
      <w:i/>
      <w:iCs/>
      <w:color w:val="404040"/>
      <w:kern w:val="2"/>
      <w:lang w:val="es-ES"/>
      <w14:ligatures w14:val="standardContextual"/>
    </w:rPr>
  </w:style>
  <w:style w:type="character" w:customStyle="1" w:styleId="nfasisintenso1">
    <w:name w:val="Énfasis intenso1"/>
    <w:basedOn w:val="Fuentedeprrafopredeter"/>
    <w:uiPriority w:val="21"/>
    <w:qFormat/>
    <w:rsid w:val="00EE0F88"/>
    <w:rPr>
      <w:i/>
      <w:iCs/>
      <w:color w:val="365F91"/>
    </w:rPr>
  </w:style>
  <w:style w:type="paragraph" w:customStyle="1" w:styleId="Citadestacada1">
    <w:name w:val="Cita destacada1"/>
    <w:basedOn w:val="Normal"/>
    <w:next w:val="Normal"/>
    <w:uiPriority w:val="30"/>
    <w:qFormat/>
    <w:rsid w:val="00EE0F88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0F88"/>
    <w:rPr>
      <w:i/>
      <w:iCs/>
      <w:color w:val="365F91"/>
      <w:kern w:val="2"/>
      <w:lang w:val="es-ES"/>
      <w14:ligatures w14:val="standardContextual"/>
    </w:rPr>
  </w:style>
  <w:style w:type="character" w:customStyle="1" w:styleId="Referenciaintensa1">
    <w:name w:val="Referencia intensa1"/>
    <w:basedOn w:val="Fuentedeprrafopredeter"/>
    <w:uiPriority w:val="32"/>
    <w:qFormat/>
    <w:rsid w:val="00EE0F88"/>
    <w:rPr>
      <w:b/>
      <w:bCs/>
      <w:smallCaps/>
      <w:color w:val="365F91"/>
      <w:spacing w:val="5"/>
    </w:rPr>
  </w:style>
  <w:style w:type="numbering" w:customStyle="1" w:styleId="Sinlista11">
    <w:name w:val="Sin lista11"/>
    <w:next w:val="Sinlista"/>
    <w:uiPriority w:val="99"/>
    <w:semiHidden/>
    <w:unhideWhenUsed/>
    <w:rsid w:val="00EE0F88"/>
  </w:style>
  <w:style w:type="paragraph" w:styleId="Textonotapie">
    <w:name w:val="footnote text"/>
    <w:basedOn w:val="Normal"/>
    <w:link w:val="TextonotapieCar"/>
    <w:uiPriority w:val="99"/>
    <w:semiHidden/>
    <w:unhideWhenUsed/>
    <w:rsid w:val="00EE0F8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0F88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EE0F88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E0F88"/>
    <w:rPr>
      <w:rFonts w:ascii="Arial" w:eastAsia="Times New Roman" w:hAnsi="Arial" w:cs="Times New Roman"/>
      <w:sz w:val="16"/>
      <w:szCs w:val="16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0F88"/>
    <w:rPr>
      <w:vertAlign w:val="superscript"/>
    </w:rPr>
  </w:style>
  <w:style w:type="paragraph" w:customStyle="1" w:styleId="Car1CarCarCarCarCarCarCarCar">
    <w:name w:val="Car1 Car Car Car Car Car Car Car Car"/>
    <w:basedOn w:val="Normal"/>
    <w:rsid w:val="00EE0F8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F88"/>
    <w:pPr>
      <w:spacing w:after="0" w:line="240" w:lineRule="auto"/>
      <w:jc w:val="both"/>
    </w:pPr>
    <w:rPr>
      <w:rFonts w:ascii="Segoe UI" w:eastAsia="Times New Roman" w:hAnsi="Segoe UI" w:cs="Segoe UI"/>
      <w:color w:val="000000"/>
      <w:sz w:val="18"/>
      <w:szCs w:val="18"/>
      <w:lang w:eastAsia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F88"/>
    <w:rPr>
      <w:rFonts w:ascii="Segoe UI" w:eastAsia="Times New Roman" w:hAnsi="Segoe UI" w:cs="Segoe UI"/>
      <w:color w:val="000000"/>
      <w:sz w:val="18"/>
      <w:szCs w:val="18"/>
      <w:lang w:val="ca-ES" w:eastAsia="ca-ES"/>
    </w:rPr>
  </w:style>
  <w:style w:type="paragraph" w:styleId="NormalWeb">
    <w:name w:val="Normal (Web)"/>
    <w:basedOn w:val="Normal"/>
    <w:uiPriority w:val="99"/>
    <w:unhideWhenUsed/>
    <w:rsid w:val="00EE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E0F88"/>
    <w:pPr>
      <w:spacing w:after="120" w:line="480" w:lineRule="auto"/>
      <w:jc w:val="both"/>
    </w:pPr>
    <w:rPr>
      <w:rFonts w:ascii="Arial" w:eastAsia="Times New Roman" w:hAnsi="Arial" w:cs="Arial"/>
      <w:color w:val="000000"/>
      <w:sz w:val="20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E0F88"/>
    <w:rPr>
      <w:rFonts w:ascii="Arial" w:eastAsia="Times New Roman" w:hAnsi="Arial" w:cs="Arial"/>
      <w:color w:val="000000"/>
      <w:sz w:val="20"/>
      <w:szCs w:val="20"/>
      <w:lang w:val="ca-ES" w:eastAsia="ca-ES"/>
    </w:rPr>
  </w:style>
  <w:style w:type="paragraph" w:customStyle="1" w:styleId="Puesto1">
    <w:name w:val="Puesto1"/>
    <w:basedOn w:val="Normal"/>
    <w:uiPriority w:val="99"/>
    <w:qFormat/>
    <w:rsid w:val="00EE0F8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E0F8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E0F88"/>
    <w:rPr>
      <w:rFonts w:ascii="Calibri" w:eastAsia="Times New Roman" w:hAnsi="Calibri" w:cs="Times New Roman"/>
      <w:lang w:val="ca-ES"/>
    </w:rPr>
  </w:style>
  <w:style w:type="table" w:customStyle="1" w:styleId="Tablaconcuadrcula3">
    <w:name w:val="Tabla con cuadrícula3"/>
    <w:basedOn w:val="Tablanormal"/>
    <w:uiPriority w:val="59"/>
    <w:rsid w:val="00EE0F8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EE0F88"/>
    <w:rPr>
      <w:rFonts w:cs="Times New Roman"/>
      <w:color w:val="954F72"/>
      <w:u w:val="single"/>
    </w:rPr>
  </w:style>
  <w:style w:type="paragraph" w:customStyle="1" w:styleId="NormalWeb7">
    <w:name w:val="Normal (Web)7"/>
    <w:basedOn w:val="Normal"/>
    <w:uiPriority w:val="99"/>
    <w:rsid w:val="00EE0F88"/>
    <w:pPr>
      <w:spacing w:after="300" w:line="384" w:lineRule="atLeas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Revisin">
    <w:name w:val="Revision"/>
    <w:hidden/>
    <w:uiPriority w:val="99"/>
    <w:semiHidden/>
    <w:rsid w:val="00EE0F88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ca-ES" w:eastAsia="ca-ES"/>
    </w:rPr>
  </w:style>
  <w:style w:type="paragraph" w:customStyle="1" w:styleId="Estilo1">
    <w:name w:val="Estilo1"/>
    <w:basedOn w:val="Ttulo3"/>
    <w:link w:val="Estilo1Car"/>
    <w:qFormat/>
    <w:rsid w:val="00EE0F88"/>
  </w:style>
  <w:style w:type="character" w:customStyle="1" w:styleId="Estilo1Car">
    <w:name w:val="Estilo1 Car"/>
    <w:basedOn w:val="Ttulo3Car"/>
    <w:link w:val="Estilo1"/>
    <w:rsid w:val="00EE0F88"/>
    <w:rPr>
      <w:rFonts w:ascii="Work Sans" w:eastAsia="Times New Roman" w:hAnsi="Work Sans" w:cs="Times New Roman"/>
      <w:b/>
      <w:bCs/>
      <w:sz w:val="24"/>
      <w:szCs w:val="24"/>
      <w:lang w:val="ca-ES"/>
    </w:rPr>
  </w:style>
  <w:style w:type="paragraph" w:customStyle="1" w:styleId="Standard">
    <w:name w:val="Standard"/>
    <w:rsid w:val="00EE0F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EE0F88"/>
    <w:rPr>
      <w:sz w:val="20"/>
      <w:szCs w:val="20"/>
    </w:rPr>
  </w:style>
  <w:style w:type="character" w:customStyle="1" w:styleId="Internetlink">
    <w:name w:val="Internet link"/>
    <w:rsid w:val="00EE0F88"/>
    <w:rPr>
      <w:color w:val="0000FF"/>
      <w:u w:val="single"/>
    </w:rPr>
  </w:style>
  <w:style w:type="table" w:customStyle="1" w:styleId="Tablanormal41">
    <w:name w:val="Tabla normal 41"/>
    <w:basedOn w:val="Tablanormal"/>
    <w:next w:val="Tablanormal4"/>
    <w:uiPriority w:val="44"/>
    <w:rsid w:val="00EE0F88"/>
    <w:pPr>
      <w:spacing w:after="0" w:line="240" w:lineRule="auto"/>
    </w:pPr>
    <w:rPr>
      <w:rFonts w:eastAsia="Times New Roman" w:cs="Times New Roman"/>
      <w:kern w:val="2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character" w:customStyle="1" w:styleId="Hipervnculovisitado2">
    <w:name w:val="Hipervínculo visitado2"/>
    <w:basedOn w:val="Fuentedeprrafopredeter"/>
    <w:uiPriority w:val="99"/>
    <w:semiHidden/>
    <w:unhideWhenUsed/>
    <w:rsid w:val="00EE0F88"/>
    <w:rPr>
      <w:color w:val="800080"/>
      <w:u w:val="single"/>
    </w:rPr>
  </w:style>
  <w:style w:type="table" w:customStyle="1" w:styleId="Tablanormal42">
    <w:name w:val="Tabla normal 42"/>
    <w:basedOn w:val="Tablanormal"/>
    <w:next w:val="Tablanormal4"/>
    <w:uiPriority w:val="44"/>
    <w:rsid w:val="00EE0F8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6">
    <w:name w:val="Tabla con cuadrícula6"/>
    <w:basedOn w:val="Tablanormal"/>
    <w:next w:val="Tablaconcuadrcula"/>
    <w:uiPriority w:val="3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1">
    <w:name w:val="Título 3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character" w:customStyle="1" w:styleId="Ttulo4Car1">
    <w:name w:val="Título 4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i/>
      <w:iCs/>
      <w:color w:val="2F5496" w:themeColor="accent1" w:themeShade="BF"/>
      <w:lang w:val="ca-ES"/>
    </w:rPr>
  </w:style>
  <w:style w:type="character" w:customStyle="1" w:styleId="Ttulo5Car1">
    <w:name w:val="Título 5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2F5496" w:themeColor="accent1" w:themeShade="BF"/>
      <w:lang w:val="ca-ES"/>
    </w:rPr>
  </w:style>
  <w:style w:type="character" w:customStyle="1" w:styleId="Ttulo6Car1">
    <w:name w:val="Título 6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1F3763" w:themeColor="accent1" w:themeShade="7F"/>
      <w:lang w:val="ca-ES"/>
    </w:rPr>
  </w:style>
  <w:style w:type="character" w:customStyle="1" w:styleId="Ttulo7Car1">
    <w:name w:val="Título 7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i/>
      <w:iCs/>
      <w:color w:val="1F3763" w:themeColor="accent1" w:themeShade="7F"/>
      <w:lang w:val="ca-ES"/>
    </w:rPr>
  </w:style>
  <w:style w:type="character" w:customStyle="1" w:styleId="Ttulo8Car1">
    <w:name w:val="Título 8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</w:rPr>
  </w:style>
  <w:style w:type="character" w:customStyle="1" w:styleId="Ttulo9Car1">
    <w:name w:val="Título 9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EE0F8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E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EE0F88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tuloCar1">
    <w:name w:val="Subtítulo Car1"/>
    <w:basedOn w:val="Fuentedeprrafopredeter"/>
    <w:uiPriority w:val="11"/>
    <w:rsid w:val="00EE0F88"/>
    <w:rPr>
      <w:rFonts w:eastAsiaTheme="minorEastAsia"/>
      <w:color w:val="5A5A5A" w:themeColor="text1" w:themeTint="A5"/>
      <w:spacing w:val="15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E0F88"/>
    <w:pPr>
      <w:spacing w:after="0" w:line="240" w:lineRule="auto"/>
      <w:contextualSpacing/>
    </w:pPr>
    <w:rPr>
      <w:rFonts w:ascii="Work Sans" w:eastAsia="Times New Roman" w:hAnsi="Work Sans" w:cs="Times New Roman"/>
      <w:b/>
      <w:bCs/>
      <w:spacing w:val="-10"/>
      <w:kern w:val="28"/>
      <w:sz w:val="24"/>
      <w:szCs w:val="24"/>
    </w:rPr>
  </w:style>
  <w:style w:type="character" w:customStyle="1" w:styleId="TtuloCar1">
    <w:name w:val="Título Car1"/>
    <w:basedOn w:val="Fuentedeprrafopredeter"/>
    <w:uiPriority w:val="10"/>
    <w:rsid w:val="00EE0F8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E0F88"/>
    <w:pPr>
      <w:spacing w:before="200"/>
      <w:ind w:left="864" w:right="864"/>
      <w:jc w:val="center"/>
    </w:pPr>
    <w:rPr>
      <w:i/>
      <w:iCs/>
      <w:color w:val="404040"/>
      <w:kern w:val="2"/>
      <w:lang w:val="es-ES"/>
      <w14:ligatures w14:val="standardContextual"/>
    </w:rPr>
  </w:style>
  <w:style w:type="character" w:customStyle="1" w:styleId="CitaCar1">
    <w:name w:val="Cita Car1"/>
    <w:basedOn w:val="Fuentedeprrafopredeter"/>
    <w:uiPriority w:val="29"/>
    <w:rsid w:val="00EE0F88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EE0F88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0F8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365F91"/>
      <w:kern w:val="2"/>
      <w:lang w:val="es-ES"/>
      <w14:ligatures w14:val="standardContextual"/>
    </w:rPr>
  </w:style>
  <w:style w:type="character" w:customStyle="1" w:styleId="CitadestacadaCar1">
    <w:name w:val="Cita destacada Car1"/>
    <w:basedOn w:val="Fuentedeprrafopredeter"/>
    <w:uiPriority w:val="30"/>
    <w:rsid w:val="00EE0F88"/>
    <w:rPr>
      <w:i/>
      <w:iCs/>
      <w:color w:val="4472C4" w:themeColor="accent1"/>
      <w:lang w:val="ca-ES"/>
    </w:rPr>
  </w:style>
  <w:style w:type="character" w:styleId="Referenciaintensa">
    <w:name w:val="Intense Reference"/>
    <w:basedOn w:val="Fuentedeprrafopredeter"/>
    <w:uiPriority w:val="32"/>
    <w:qFormat/>
    <w:rsid w:val="00EE0F88"/>
    <w:rPr>
      <w:b/>
      <w:bCs/>
      <w:smallCaps/>
      <w:color w:val="4472C4" w:themeColor="accent1"/>
      <w:spacing w:val="5"/>
    </w:rPr>
  </w:style>
  <w:style w:type="table" w:styleId="Tablanormal4">
    <w:name w:val="Plain Table 4"/>
    <w:basedOn w:val="Tablanormal"/>
    <w:uiPriority w:val="44"/>
    <w:rsid w:val="00EE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EE0F88"/>
    <w:rPr>
      <w:color w:val="954F72" w:themeColor="followedHyperlink"/>
      <w:u w:val="single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D678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396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Scafa</dc:creator>
  <cp:keywords/>
  <dc:description/>
  <cp:lastModifiedBy>Sonia Scafa</cp:lastModifiedBy>
  <cp:revision>4</cp:revision>
  <dcterms:created xsi:type="dcterms:W3CDTF">2026-07-09T07:53:00Z</dcterms:created>
  <dcterms:modified xsi:type="dcterms:W3CDTF">2026-07-09T08:44:00Z</dcterms:modified>
</cp:coreProperties>
</file>