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4BBF" w14:textId="77777777" w:rsidR="00CB495E" w:rsidRPr="00C96E87" w:rsidRDefault="00CB495E" w:rsidP="00C96E87">
      <w:pPr>
        <w:pStyle w:val="Textindependent"/>
        <w:ind w:left="121"/>
        <w:jc w:val="both"/>
        <w:rPr>
          <w:rFonts w:ascii="Segoe UI" w:hAnsi="Segoe UI" w:cs="Segoe UI"/>
        </w:rPr>
      </w:pPr>
    </w:p>
    <w:p w14:paraId="604BA352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</w:rPr>
      </w:pPr>
    </w:p>
    <w:p w14:paraId="50C55ED3" w14:textId="77777777" w:rsidR="00CB495E" w:rsidRPr="00C96E87" w:rsidRDefault="00C96E87" w:rsidP="00C96E87">
      <w:pPr>
        <w:spacing w:before="47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ANNEX </w:t>
      </w:r>
      <w:r w:rsidR="00E87BF9">
        <w:rPr>
          <w:rFonts w:ascii="Segoe UI" w:hAnsi="Segoe UI" w:cs="Segoe UI"/>
          <w:color w:val="2E5395"/>
          <w:sz w:val="20"/>
          <w:szCs w:val="20"/>
          <w:u w:val="single" w:color="2E5395"/>
        </w:rPr>
        <w:t>C</w:t>
      </w: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>. MODEL D’OFERTA ECONÒMICA</w:t>
      </w:r>
    </w:p>
    <w:p w14:paraId="3ED39CEB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</w:rPr>
      </w:pPr>
    </w:p>
    <w:p w14:paraId="28B92FCE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ol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C96E87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612D2E31" w:rsidR="00CB495E" w:rsidRPr="001A056C" w:rsidRDefault="00C96E87" w:rsidP="001A056C">
      <w:pPr>
        <w:spacing w:before="17" w:line="256" w:lineRule="auto"/>
        <w:ind w:left="122" w:right="114"/>
        <w:jc w:val="both"/>
        <w:rPr>
          <w:rFonts w:ascii="Segoe UI" w:hAnsi="Segoe UI" w:cs="Segoe UI"/>
          <w:b/>
          <w:bCs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contracte </w:t>
      </w:r>
      <w:r w:rsidR="00CF59D1">
        <w:rPr>
          <w:rFonts w:ascii="Segoe UI" w:hAnsi="Segoe UI" w:cs="Segoe UI"/>
          <w:sz w:val="20"/>
          <w:szCs w:val="20"/>
        </w:rPr>
        <w:t xml:space="preserve">de </w:t>
      </w:r>
      <w:r w:rsidR="001A056C" w:rsidRPr="001A056C">
        <w:rPr>
          <w:rFonts w:ascii="Segoe UI" w:hAnsi="Segoe UI" w:cs="Segoe UI"/>
          <w:b/>
          <w:bCs/>
          <w:sz w:val="20"/>
          <w:szCs w:val="20"/>
        </w:rPr>
        <w:t>Subministrament de banderes per als pals d’exterior del BCIN -  Reactivació Badalona, SA</w:t>
      </w:r>
      <w:r w:rsidR="001A056C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CF59D1" w:rsidRPr="00D1464B">
        <w:rPr>
          <w:rFonts w:ascii="Segoe UI" w:hAnsi="Segoe UI" w:cs="Segoe UI"/>
          <w:b/>
          <w:bCs/>
          <w:sz w:val="20"/>
          <w:szCs w:val="20"/>
        </w:rPr>
        <w:t xml:space="preserve">domiciliat al Carrer </w:t>
      </w:r>
      <w:proofErr w:type="spellStart"/>
      <w:r w:rsidR="00CF59D1" w:rsidRPr="00D1464B">
        <w:rPr>
          <w:rFonts w:ascii="Segoe UI" w:hAnsi="Segoe UI" w:cs="Segoe UI"/>
          <w:b/>
          <w:bCs/>
          <w:sz w:val="20"/>
          <w:szCs w:val="20"/>
        </w:rPr>
        <w:t>Marcus</w:t>
      </w:r>
      <w:proofErr w:type="spellEnd"/>
      <w:r w:rsidR="00CF59D1" w:rsidRPr="00D1464B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CF59D1" w:rsidRPr="00D1464B">
        <w:rPr>
          <w:rFonts w:ascii="Segoe UI" w:hAnsi="Segoe UI" w:cs="Segoe UI"/>
          <w:b/>
          <w:bCs/>
          <w:sz w:val="20"/>
          <w:szCs w:val="20"/>
        </w:rPr>
        <w:t>Porcius</w:t>
      </w:r>
      <w:proofErr w:type="spellEnd"/>
      <w:r w:rsidR="00CF59D1" w:rsidRPr="00D1464B">
        <w:rPr>
          <w:rFonts w:ascii="Segoe UI" w:hAnsi="Segoe UI" w:cs="Segoe UI"/>
          <w:b/>
          <w:bCs/>
          <w:sz w:val="20"/>
          <w:szCs w:val="20"/>
        </w:rPr>
        <w:t>, núm.1, Polígon Les Guixeres, 08915 de Badalona</w:t>
      </w:r>
      <w:r w:rsidR="00CF59D1">
        <w:rPr>
          <w:rFonts w:ascii="Segoe UI" w:hAnsi="Segoe UI" w:cs="Segoe UI"/>
          <w:sz w:val="20"/>
          <w:szCs w:val="20"/>
        </w:rPr>
        <w:t xml:space="preserve"> </w:t>
      </w:r>
      <w:r w:rsidR="00A34AA4">
        <w:rPr>
          <w:rFonts w:ascii="Segoe UI" w:hAnsi="Segoe UI" w:cs="Segoe UI"/>
          <w:sz w:val="20"/>
          <w:szCs w:val="20"/>
        </w:rPr>
        <w:t xml:space="preserve">Expedient </w:t>
      </w:r>
      <w:r w:rsidR="00CF59D1">
        <w:rPr>
          <w:rFonts w:ascii="Segoe UI" w:hAnsi="Segoe UI" w:cs="Segoe UI"/>
          <w:sz w:val="20"/>
          <w:szCs w:val="20"/>
        </w:rPr>
        <w:t>0</w:t>
      </w:r>
      <w:r w:rsidR="001A056C">
        <w:rPr>
          <w:rFonts w:ascii="Segoe UI" w:hAnsi="Segoe UI" w:cs="Segoe UI"/>
          <w:sz w:val="20"/>
          <w:szCs w:val="20"/>
        </w:rPr>
        <w:t>42</w:t>
      </w:r>
      <w:r w:rsidR="00CF59D1">
        <w:rPr>
          <w:rFonts w:ascii="Segoe UI" w:hAnsi="Segoe UI" w:cs="Segoe UI"/>
          <w:sz w:val="20"/>
          <w:szCs w:val="20"/>
        </w:rPr>
        <w:t>-26</w:t>
      </w:r>
      <w:r w:rsidR="00A34AA4">
        <w:rPr>
          <w:rFonts w:ascii="Segoe UI" w:hAnsi="Segoe UI" w:cs="Segoe UI"/>
          <w:sz w:val="20"/>
          <w:szCs w:val="20"/>
        </w:rPr>
        <w:t>,</w:t>
      </w:r>
      <w:r w:rsidRPr="00C96E87">
        <w:rPr>
          <w:rFonts w:ascii="Segoe UI" w:hAnsi="Segoe UI" w:cs="Segoe UI"/>
          <w:sz w:val="20"/>
          <w:szCs w:val="20"/>
        </w:rPr>
        <w:t xml:space="preserve"> es compromet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C96E87" w:rsidRDefault="00CB495E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767A9962" w14:textId="6D2050AA" w:rsidR="00CB495E" w:rsidRPr="003F6E4A" w:rsidRDefault="00C96E87" w:rsidP="00C96E87">
      <w:pPr>
        <w:pStyle w:val="Ttol1"/>
        <w:numPr>
          <w:ilvl w:val="0"/>
          <w:numId w:val="4"/>
        </w:numPr>
        <w:tabs>
          <w:tab w:val="left" w:pos="1188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 xml:space="preserve">Proposta econòmica pel pressupost base de licitació </w:t>
      </w:r>
      <w:r w:rsidRPr="00C96E87">
        <w:rPr>
          <w:rFonts w:ascii="Segoe UI" w:hAnsi="Segoe UI" w:cs="Segoe UI"/>
          <w:sz w:val="20"/>
          <w:szCs w:val="20"/>
          <w:u w:val="none"/>
        </w:rPr>
        <w:t>:</w:t>
      </w:r>
      <w:r w:rsidR="00D055B4">
        <w:rPr>
          <w:rFonts w:ascii="Segoe UI" w:hAnsi="Segoe UI" w:cs="Segoe UI"/>
          <w:sz w:val="20"/>
          <w:szCs w:val="20"/>
          <w:u w:val="none"/>
        </w:rPr>
        <w:t xml:space="preserve"> TOTAL OFERTA ECONOMICA </w:t>
      </w:r>
      <w:r w:rsidR="00D42C90">
        <w:rPr>
          <w:rFonts w:ascii="Segoe UI" w:hAnsi="Segoe UI" w:cs="Segoe UI"/>
          <w:sz w:val="20"/>
          <w:szCs w:val="20"/>
          <w:u w:val="none"/>
        </w:rPr>
        <w:t xml:space="preserve">     .........................................................</w:t>
      </w:r>
      <w:r w:rsidR="004B2C5F" w:rsidRPr="003F6E4A">
        <w:rPr>
          <w:rFonts w:ascii="Segoe UI" w:hAnsi="Segoe UI" w:cs="Segoe UI"/>
          <w:sz w:val="20"/>
          <w:szCs w:val="20"/>
        </w:rPr>
        <w:t xml:space="preserve"> (</w:t>
      </w:r>
      <w:r w:rsidR="00D055B4" w:rsidRPr="003F6E4A">
        <w:rPr>
          <w:rFonts w:ascii="Segoe UI" w:hAnsi="Segoe UI" w:cs="Segoe UI"/>
          <w:sz w:val="20"/>
          <w:szCs w:val="20"/>
        </w:rPr>
        <w:t>IVA</w:t>
      </w:r>
      <w:r w:rsidR="004B2C5F" w:rsidRPr="003F6E4A">
        <w:rPr>
          <w:rFonts w:ascii="Segoe UI" w:hAnsi="Segoe UI" w:cs="Segoe UI"/>
          <w:sz w:val="20"/>
          <w:szCs w:val="20"/>
        </w:rPr>
        <w:t xml:space="preserve"> a part)</w:t>
      </w:r>
    </w:p>
    <w:p w14:paraId="585B49E6" w14:textId="77777777" w:rsidR="00CB495E" w:rsidRPr="00C96E87" w:rsidRDefault="00CB495E" w:rsidP="00C96E87">
      <w:pPr>
        <w:pStyle w:val="Textindependent"/>
        <w:spacing w:before="9"/>
        <w:jc w:val="both"/>
        <w:rPr>
          <w:rFonts w:ascii="Segoe UI" w:hAnsi="Segoe UI" w:cs="Segoe UI"/>
          <w:b/>
        </w:rPr>
      </w:pPr>
    </w:p>
    <w:p w14:paraId="7F214630" w14:textId="77777777" w:rsidR="001A056C" w:rsidRDefault="001A056C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tbl>
      <w:tblPr>
        <w:tblpPr w:leftFromText="141" w:rightFromText="141" w:vertAnchor="text" w:horzAnchor="margin" w:tblpXSpec="center" w:tblpY="177"/>
        <w:tblW w:w="588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2"/>
        <w:gridCol w:w="1702"/>
        <w:gridCol w:w="1858"/>
        <w:gridCol w:w="1827"/>
        <w:gridCol w:w="1700"/>
      </w:tblGrid>
      <w:tr w:rsidR="00F735C1" w:rsidRPr="00D055B4" w14:paraId="36205F3E" w14:textId="77777777" w:rsidTr="00F735C1">
        <w:trPr>
          <w:trHeight w:val="620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1204338" w14:textId="77777777" w:rsidR="00F735C1" w:rsidRPr="00D055B4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>BANDERA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DBF88E4" w14:textId="77777777" w:rsidR="00F735C1" w:rsidRPr="00D055B4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>Tarifa màxima (preu sortida) sense IVA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7F392F4" w14:textId="77777777" w:rsidR="00F735C1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>Unitats</w:t>
            </w:r>
            <w:r w:rsidRPr="00D055B4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estima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>de</w:t>
            </w:r>
            <w:r w:rsidRPr="00D055B4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>s anuals</w:t>
            </w:r>
          </w:p>
          <w:p w14:paraId="06598BDC" w14:textId="77777777" w:rsidR="00F735C1" w:rsidRPr="00D055B4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4573C02" w14:textId="77777777" w:rsidR="00F735C1" w:rsidRPr="00D055B4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>PREUS UNITARIS OFERTATS LICITADOR</w:t>
            </w:r>
            <w:r w:rsidRPr="00D055B4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1A5DE57" w14:textId="77777777" w:rsidR="00F735C1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bidi="ar-SA"/>
              </w:rPr>
            </w:pPr>
          </w:p>
          <w:p w14:paraId="234F5945" w14:textId="6B5EED1C" w:rsidR="00F735C1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lang w:bidi="ar-SA"/>
              </w:rPr>
              <w:t>TOTAL PREU UNITARI OFERT x UNITATS ANUALS ESTIMADES</w:t>
            </w:r>
            <w:r w:rsidR="003F6E4A">
              <w:rPr>
                <w:rFonts w:eastAsia="Times New Roman"/>
                <w:b/>
                <w:bCs/>
                <w:color w:val="000000"/>
                <w:lang w:bidi="ar-SA"/>
              </w:rPr>
              <w:t xml:space="preserve"> (preu sense IVA)</w:t>
            </w:r>
          </w:p>
        </w:tc>
      </w:tr>
      <w:tr w:rsidR="00F735C1" w:rsidRPr="00D055B4" w14:paraId="40F3C493" w14:textId="77777777" w:rsidTr="00F735C1">
        <w:trPr>
          <w:trHeight w:val="310"/>
        </w:trPr>
        <w:tc>
          <w:tcPr>
            <w:tcW w:w="1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A9B0" w14:textId="77777777" w:rsidR="00F735C1" w:rsidRPr="00D055B4" w:rsidRDefault="00F735C1" w:rsidP="00F735C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 w:bidi="ar-SA"/>
              </w:rPr>
              <w:t>Badalona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8874" w14:textId="1D5A5338" w:rsidR="00F735C1" w:rsidRPr="00D055B4" w:rsidRDefault="003218AD" w:rsidP="00F735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36 </w:t>
            </w:r>
            <w:r w:rsidR="00F735C1">
              <w:rPr>
                <w:rFonts w:eastAsia="Times New Roman"/>
                <w:color w:val="000000"/>
                <w:sz w:val="24"/>
                <w:szCs w:val="24"/>
                <w:lang w:bidi="ar-SA"/>
              </w:rPr>
              <w:t>€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7080" w14:textId="77777777" w:rsidR="00F735C1" w:rsidRPr="00D1464B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FDEB4" w14:textId="77777777" w:rsidR="00F735C1" w:rsidRPr="00D055B4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F8810" w14:textId="77777777" w:rsidR="00F735C1" w:rsidRPr="00D055B4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F735C1" w:rsidRPr="00D055B4" w14:paraId="3EE5B30C" w14:textId="77777777" w:rsidTr="00F735C1">
        <w:trPr>
          <w:trHeight w:val="310"/>
        </w:trPr>
        <w:tc>
          <w:tcPr>
            <w:tcW w:w="1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116B" w14:textId="77777777" w:rsidR="00F735C1" w:rsidRPr="00D055B4" w:rsidRDefault="00F735C1" w:rsidP="00F735C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 w:bidi="ar-SA"/>
              </w:rPr>
              <w:t>Catalunya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23CA" w14:textId="705E3749" w:rsidR="00F735C1" w:rsidRPr="00D055B4" w:rsidRDefault="003218AD" w:rsidP="00F735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18</w:t>
            </w:r>
            <w:r w:rsidR="00F735C1"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 €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E821" w14:textId="77777777" w:rsidR="00F735C1" w:rsidRPr="00D1464B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91B79" w14:textId="77777777" w:rsidR="00F735C1" w:rsidRPr="00D055B4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FB092" w14:textId="77777777" w:rsidR="00F735C1" w:rsidRPr="00D055B4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F735C1" w:rsidRPr="00D055B4" w14:paraId="65D2590D" w14:textId="77777777" w:rsidTr="00F735C1">
        <w:trPr>
          <w:trHeight w:val="310"/>
        </w:trPr>
        <w:tc>
          <w:tcPr>
            <w:tcW w:w="1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9D51" w14:textId="77777777" w:rsidR="00F735C1" w:rsidRPr="00D055B4" w:rsidRDefault="00F735C1" w:rsidP="00F735C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Espanya (sense escut)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EA9E" w14:textId="7A2A32FB" w:rsidR="00F735C1" w:rsidRPr="00D055B4" w:rsidRDefault="003218AD" w:rsidP="00F735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18</w:t>
            </w:r>
            <w:r w:rsidR="00F735C1"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 €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8019" w14:textId="77777777" w:rsidR="00F735C1" w:rsidRPr="00D1464B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10A9D" w14:textId="77777777" w:rsidR="00F735C1" w:rsidRPr="00D055B4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0E01B" w14:textId="77777777" w:rsidR="00F735C1" w:rsidRPr="00D055B4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F735C1" w:rsidRPr="00D055B4" w14:paraId="732F1D75" w14:textId="77777777" w:rsidTr="00F735C1">
        <w:trPr>
          <w:trHeight w:val="310"/>
        </w:trPr>
        <w:tc>
          <w:tcPr>
            <w:tcW w:w="1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417B" w14:textId="77777777" w:rsidR="00F735C1" w:rsidRPr="00D055B4" w:rsidRDefault="00F735C1" w:rsidP="00F735C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Europa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EBE4" w14:textId="3923CCFD" w:rsidR="00F735C1" w:rsidRPr="00D055B4" w:rsidRDefault="003218AD" w:rsidP="00F735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18</w:t>
            </w:r>
            <w:r w:rsidR="00F735C1"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 €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6C5C" w14:textId="77777777" w:rsidR="00F735C1" w:rsidRPr="00D1464B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ED9CB" w14:textId="77777777" w:rsidR="00F735C1" w:rsidRPr="00D055B4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60874" w14:textId="77777777" w:rsidR="00F735C1" w:rsidRPr="00D055B4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F735C1" w:rsidRPr="00D055B4" w14:paraId="23F055E5" w14:textId="77777777" w:rsidTr="00F735C1">
        <w:trPr>
          <w:trHeight w:val="310"/>
        </w:trPr>
        <w:tc>
          <w:tcPr>
            <w:tcW w:w="1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111B" w14:textId="77777777" w:rsidR="00F735C1" w:rsidRPr="00D055B4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055B4"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TOTAL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OFERTA ECONOMICA (multiplicant unitats estimades * preus unitaris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>ofertats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)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1F89" w14:textId="3C0F3BF4" w:rsidR="00F735C1" w:rsidRPr="00D055B4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A5CF" w14:textId="4354562A" w:rsidR="00F735C1" w:rsidRPr="00D1464B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C446" w14:textId="77777777" w:rsidR="00F735C1" w:rsidRPr="00D055B4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8959C" w14:textId="77777777" w:rsidR="00F735C1" w:rsidRPr="00D055B4" w:rsidRDefault="00F735C1" w:rsidP="00F735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238FE344" w14:textId="77777777" w:rsidR="001A056C" w:rsidRDefault="001A056C" w:rsidP="00C96E87">
      <w:pPr>
        <w:pStyle w:val="Textindependent"/>
        <w:spacing w:before="11"/>
        <w:jc w:val="both"/>
        <w:rPr>
          <w:rFonts w:ascii="Segoe UI" w:hAnsi="Segoe UI" w:cs="Segoe UI"/>
          <w:b/>
        </w:rPr>
      </w:pPr>
    </w:p>
    <w:p w14:paraId="7E01495B" w14:textId="126833A7" w:rsidR="00D055B4" w:rsidRDefault="00D055B4" w:rsidP="00C96E87">
      <w:pPr>
        <w:pStyle w:val="Textindependent"/>
        <w:jc w:val="both"/>
        <w:rPr>
          <w:rFonts w:ascii="Segoe UI" w:hAnsi="Segoe UI" w:cs="Segoe UI"/>
        </w:rPr>
      </w:pPr>
    </w:p>
    <w:p w14:paraId="793FA761" w14:textId="7277E9DC" w:rsidR="00D06F3D" w:rsidRPr="00D06F3D" w:rsidRDefault="00D06F3D" w:rsidP="00C96E87">
      <w:pPr>
        <w:pStyle w:val="Textindependent"/>
        <w:spacing w:before="4"/>
        <w:jc w:val="both"/>
        <w:rPr>
          <w:rFonts w:ascii="Segoe UI" w:hAnsi="Segoe UI" w:cs="Segoe UI"/>
          <w:i/>
          <w:iCs/>
        </w:rPr>
      </w:pPr>
      <w:r w:rsidRPr="00D06F3D">
        <w:rPr>
          <w:rFonts w:ascii="Segoe UI" w:hAnsi="Segoe UI" w:cs="Segoe UI"/>
          <w:i/>
          <w:iCs/>
        </w:rPr>
        <w:t xml:space="preserve">NOTA: Les estimacions realitzades per part de Reactivació Badalona no suposen cap compromís ni obligació de despesa. Únicament s’abonarà a la contractista els </w:t>
      </w:r>
      <w:r w:rsidR="00067973">
        <w:rPr>
          <w:rFonts w:ascii="Segoe UI" w:hAnsi="Segoe UI" w:cs="Segoe UI"/>
          <w:i/>
          <w:iCs/>
        </w:rPr>
        <w:t>subministraments</w:t>
      </w:r>
      <w:r w:rsidRPr="00D06F3D">
        <w:rPr>
          <w:rFonts w:ascii="Segoe UI" w:hAnsi="Segoe UI" w:cs="Segoe UI"/>
          <w:i/>
          <w:iCs/>
        </w:rPr>
        <w:t xml:space="preserve"> efectivament realitzats, prèvia conformitat per part del responsable del contracte.</w:t>
      </w:r>
    </w:p>
    <w:p w14:paraId="5AE16B69" w14:textId="14E27031" w:rsidR="00D06F3D" w:rsidRDefault="00D06F3D" w:rsidP="00C96E87">
      <w:pPr>
        <w:pStyle w:val="Textindependent"/>
        <w:spacing w:before="4"/>
        <w:jc w:val="both"/>
        <w:rPr>
          <w:rFonts w:ascii="Segoe UI" w:hAnsi="Segoe UI" w:cs="Segoe UI"/>
        </w:rPr>
      </w:pPr>
    </w:p>
    <w:p w14:paraId="4DF6C17F" w14:textId="77777777" w:rsidR="00D06F3D" w:rsidRPr="00C96E87" w:rsidRDefault="00D06F3D" w:rsidP="00C96E87">
      <w:pPr>
        <w:pStyle w:val="Textindependent"/>
        <w:spacing w:before="4"/>
        <w:jc w:val="both"/>
        <w:rPr>
          <w:rFonts w:ascii="Segoe UI" w:hAnsi="Segoe UI" w:cs="Segoe UI"/>
        </w:rPr>
      </w:pPr>
    </w:p>
    <w:p w14:paraId="1AEF29F7" w14:textId="77777777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independent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ol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independent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8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6FCA4" w14:textId="77777777" w:rsidR="00AA4C7B" w:rsidRDefault="00AA4C7B" w:rsidP="00577E96">
      <w:r>
        <w:separator/>
      </w:r>
    </w:p>
  </w:endnote>
  <w:endnote w:type="continuationSeparator" w:id="0">
    <w:p w14:paraId="6D40A7B5" w14:textId="77777777" w:rsidR="00AA4C7B" w:rsidRDefault="00AA4C7B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3DCE" w14:textId="77777777" w:rsidR="00AA4C7B" w:rsidRDefault="00AA4C7B" w:rsidP="00577E96">
      <w:r>
        <w:separator/>
      </w:r>
    </w:p>
  </w:footnote>
  <w:footnote w:type="continuationSeparator" w:id="0">
    <w:p w14:paraId="47345C7B" w14:textId="77777777" w:rsidR="00AA4C7B" w:rsidRDefault="00AA4C7B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620C9441" w:rsidR="00577E96" w:rsidRDefault="00464397">
    <w:pPr>
      <w:pStyle w:val="Capalera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7B0362B0" wp14:editId="08C66580">
          <wp:simplePos x="0" y="0"/>
          <wp:positionH relativeFrom="margin">
            <wp:posOffset>4260215</wp:posOffset>
          </wp:positionH>
          <wp:positionV relativeFrom="paragraph">
            <wp:posOffset>-91440</wp:posOffset>
          </wp:positionV>
          <wp:extent cx="1471295" cy="539750"/>
          <wp:effectExtent l="0" t="0" r="0" b="0"/>
          <wp:wrapNone/>
          <wp:docPr id="1708418392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9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082ECC8" wp14:editId="2487CCBE">
          <wp:simplePos x="0" y="0"/>
          <wp:positionH relativeFrom="column">
            <wp:posOffset>0</wp:posOffset>
          </wp:positionH>
          <wp:positionV relativeFrom="paragraph">
            <wp:posOffset>-182880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EF1"/>
    <w:multiLevelType w:val="hybridMultilevel"/>
    <w:tmpl w:val="54F22F04"/>
    <w:lvl w:ilvl="0" w:tplc="FFFFFFFF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FFFFFFFF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FFFFFFFF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FFFFFFFF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1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2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4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5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6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7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691762397">
    <w:abstractNumId w:val="6"/>
  </w:num>
  <w:num w:numId="2" w16cid:durableId="582183324">
    <w:abstractNumId w:val="5"/>
  </w:num>
  <w:num w:numId="3" w16cid:durableId="616572282">
    <w:abstractNumId w:val="1"/>
  </w:num>
  <w:num w:numId="4" w16cid:durableId="1603025601">
    <w:abstractNumId w:val="3"/>
  </w:num>
  <w:num w:numId="5" w16cid:durableId="774906879">
    <w:abstractNumId w:val="7"/>
  </w:num>
  <w:num w:numId="6" w16cid:durableId="380062024">
    <w:abstractNumId w:val="2"/>
  </w:num>
  <w:num w:numId="7" w16cid:durableId="1238636755">
    <w:abstractNumId w:val="4"/>
  </w:num>
  <w:num w:numId="8" w16cid:durableId="69896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05415"/>
    <w:rsid w:val="000211B3"/>
    <w:rsid w:val="00067973"/>
    <w:rsid w:val="000C5A7D"/>
    <w:rsid w:val="000C7480"/>
    <w:rsid w:val="000E6159"/>
    <w:rsid w:val="000E7B5D"/>
    <w:rsid w:val="00123BD8"/>
    <w:rsid w:val="001A056C"/>
    <w:rsid w:val="001B4B17"/>
    <w:rsid w:val="001E77E9"/>
    <w:rsid w:val="0021799F"/>
    <w:rsid w:val="00242E20"/>
    <w:rsid w:val="00287BA2"/>
    <w:rsid w:val="002D2ECA"/>
    <w:rsid w:val="003218AD"/>
    <w:rsid w:val="003458BC"/>
    <w:rsid w:val="003864DA"/>
    <w:rsid w:val="00394FBA"/>
    <w:rsid w:val="003F6E4A"/>
    <w:rsid w:val="0046373B"/>
    <w:rsid w:val="00464397"/>
    <w:rsid w:val="00491BEB"/>
    <w:rsid w:val="0049252D"/>
    <w:rsid w:val="004B2C5F"/>
    <w:rsid w:val="004D4DA8"/>
    <w:rsid w:val="00577E96"/>
    <w:rsid w:val="00697EB3"/>
    <w:rsid w:val="006C4221"/>
    <w:rsid w:val="007208B0"/>
    <w:rsid w:val="00731128"/>
    <w:rsid w:val="00830306"/>
    <w:rsid w:val="008B2567"/>
    <w:rsid w:val="0095779D"/>
    <w:rsid w:val="00A22B5C"/>
    <w:rsid w:val="00A34AA4"/>
    <w:rsid w:val="00A84122"/>
    <w:rsid w:val="00AA4C7B"/>
    <w:rsid w:val="00AF25F6"/>
    <w:rsid w:val="00B049F8"/>
    <w:rsid w:val="00B127D6"/>
    <w:rsid w:val="00B52821"/>
    <w:rsid w:val="00B908B2"/>
    <w:rsid w:val="00BA3B82"/>
    <w:rsid w:val="00BE57AB"/>
    <w:rsid w:val="00C05451"/>
    <w:rsid w:val="00C50333"/>
    <w:rsid w:val="00C96E87"/>
    <w:rsid w:val="00CB495E"/>
    <w:rsid w:val="00CC7AB0"/>
    <w:rsid w:val="00CF59D1"/>
    <w:rsid w:val="00D055B4"/>
    <w:rsid w:val="00D06F3D"/>
    <w:rsid w:val="00D1464B"/>
    <w:rsid w:val="00D31898"/>
    <w:rsid w:val="00D32969"/>
    <w:rsid w:val="00D42C90"/>
    <w:rsid w:val="00DA5E69"/>
    <w:rsid w:val="00DB13D4"/>
    <w:rsid w:val="00E25115"/>
    <w:rsid w:val="00E87BF9"/>
    <w:rsid w:val="00EB50E7"/>
    <w:rsid w:val="00ED231C"/>
    <w:rsid w:val="00F251A9"/>
    <w:rsid w:val="00F735C1"/>
    <w:rsid w:val="00F945EC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ol1">
    <w:name w:val="heading 1"/>
    <w:basedOn w:val="Normal"/>
    <w:link w:val="Ttol1Car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ol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DB13D4"/>
    <w:rPr>
      <w:sz w:val="20"/>
      <w:szCs w:val="20"/>
    </w:rPr>
  </w:style>
  <w:style w:type="paragraph" w:styleId="Pargrafdel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Capalera">
    <w:name w:val="header"/>
    <w:basedOn w:val="Normal"/>
    <w:link w:val="Capaler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eu">
    <w:name w:val="footer"/>
    <w:basedOn w:val="Normal"/>
    <w:link w:val="Peu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Revisi">
    <w:name w:val="Revision"/>
    <w:hidden/>
    <w:uiPriority w:val="99"/>
    <w:semiHidden/>
    <w:rsid w:val="00EB50E7"/>
    <w:pPr>
      <w:widowControl/>
      <w:autoSpaceDE/>
      <w:autoSpaceDN/>
    </w:pPr>
    <w:rPr>
      <w:rFonts w:ascii="Calibri" w:eastAsia="Calibri" w:hAnsi="Calibri" w:cs="Calibri"/>
      <w:lang w:val="ca-ES" w:eastAsia="ca-ES" w:bidi="ca-ES"/>
    </w:rPr>
  </w:style>
  <w:style w:type="character" w:customStyle="1" w:styleId="Ttol1Car">
    <w:name w:val="Títol 1 Car"/>
    <w:basedOn w:val="Lletraperdefectedelpargraf"/>
    <w:link w:val="Ttol1"/>
    <w:uiPriority w:val="9"/>
    <w:rsid w:val="001A056C"/>
    <w:rPr>
      <w:rFonts w:ascii="Calibri" w:eastAsia="Calibri" w:hAnsi="Calibri" w:cs="Calibri"/>
      <w:b/>
      <w:bCs/>
      <w:sz w:val="21"/>
      <w:szCs w:val="21"/>
      <w:u w:val="single" w:color="000000"/>
      <w:lang w:val="ca-ES" w:eastAsia="ca-ES" w:bidi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A056C"/>
    <w:rPr>
      <w:rFonts w:ascii="Calibri" w:eastAsia="Calibri" w:hAnsi="Calibri" w:cs="Calibri"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455C1-B065-430A-AD46-0FC2A01C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Gemma Pujol</cp:lastModifiedBy>
  <cp:revision>8</cp:revision>
  <dcterms:created xsi:type="dcterms:W3CDTF">2026-06-23T11:24:00Z</dcterms:created>
  <dcterms:modified xsi:type="dcterms:W3CDTF">2026-07-06T10:23:00Z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