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8E7561">
      <w:pPr>
        <w:ind w:left="436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E187E65" w14:textId="3A4813CC" w:rsidR="008E7561" w:rsidRDefault="008E7561" w:rsidP="008E7561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>ANNEX I</w:t>
      </w:r>
      <w:r>
        <w:rPr>
          <w:rFonts w:ascii="Roboto Medium" w:hAnsi="Roboto Medium" w:cs="Arial"/>
          <w:sz w:val="22"/>
          <w:szCs w:val="22"/>
          <w:lang w:eastAsia="en-US"/>
        </w:rPr>
        <w:t>I</w:t>
      </w:r>
    </w:p>
    <w:p w14:paraId="6CB5C035" w14:textId="77777777" w:rsidR="008E7561" w:rsidRDefault="008E7561" w:rsidP="008E7561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</w:p>
    <w:p w14:paraId="139B9117" w14:textId="2F229744" w:rsidR="008E7561" w:rsidRDefault="008E7561" w:rsidP="008E7561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 xml:space="preserve">CONTRACTE </w:t>
      </w:r>
      <w:r w:rsidRPr="00532D1E">
        <w:rPr>
          <w:rFonts w:ascii="Roboto Medium" w:hAnsi="Roboto Medium"/>
          <w:sz w:val="22"/>
          <w:szCs w:val="22"/>
        </w:rPr>
        <w:t>DE</w:t>
      </w:r>
      <w:r>
        <w:rPr>
          <w:rFonts w:ascii="Roboto Medium" w:hAnsi="Roboto Medium"/>
          <w:sz w:val="22"/>
          <w:szCs w:val="22"/>
        </w:rPr>
        <w:t xml:space="preserve">L SERVEI DE MANTENIMENT DE LES ÀREES LÚDIQUES DE LA VILA, </w:t>
      </w:r>
      <w:r w:rsidR="001D2FFA">
        <w:rPr>
          <w:rFonts w:ascii="Roboto Medium" w:hAnsi="Roboto Medium"/>
          <w:sz w:val="22"/>
          <w:szCs w:val="22"/>
        </w:rPr>
        <w:t xml:space="preserve">ELS ESPAIS LÚDICS PER INFANTS, </w:t>
      </w:r>
      <w:r>
        <w:rPr>
          <w:rFonts w:ascii="Roboto Medium" w:hAnsi="Roboto Medium"/>
          <w:sz w:val="22"/>
          <w:szCs w:val="22"/>
        </w:rPr>
        <w:t>ELS ESPAIS LÚDICS PER A LA GENT GRAN I ELS ESPAIS LÚDICS PER A MASCOTES.</w:t>
      </w:r>
    </w:p>
    <w:p w14:paraId="5219DF1E" w14:textId="77777777" w:rsidR="008E7561" w:rsidRDefault="008E7561" w:rsidP="008E7561">
      <w:pPr>
        <w:spacing w:line="240" w:lineRule="atLeast"/>
        <w:jc w:val="both"/>
        <w:rPr>
          <w:b/>
          <w:bCs/>
          <w:sz w:val="22"/>
          <w:szCs w:val="22"/>
        </w:rPr>
      </w:pPr>
    </w:p>
    <w:p w14:paraId="459171D7" w14:textId="77777777" w:rsidR="008E7561" w:rsidRPr="00E566F6" w:rsidRDefault="008E7561" w:rsidP="008E7561">
      <w:pPr>
        <w:spacing w:line="240" w:lineRule="atLeast"/>
        <w:jc w:val="both"/>
        <w:rPr>
          <w:b/>
          <w:bCs/>
          <w:sz w:val="22"/>
          <w:szCs w:val="22"/>
        </w:rPr>
      </w:pPr>
    </w:p>
    <w:p w14:paraId="77C92D2E" w14:textId="77777777" w:rsidR="008E7561" w:rsidRPr="00E566F6" w:rsidRDefault="008E7561" w:rsidP="008E7561">
      <w:pPr>
        <w:spacing w:line="240" w:lineRule="atLeast"/>
        <w:jc w:val="center"/>
        <w:rPr>
          <w:b/>
          <w:bCs/>
          <w:sz w:val="22"/>
          <w:szCs w:val="22"/>
        </w:rPr>
      </w:pPr>
      <w:r w:rsidRPr="00E566F6">
        <w:rPr>
          <w:b/>
          <w:bCs/>
          <w:sz w:val="22"/>
          <w:szCs w:val="22"/>
        </w:rPr>
        <w:t>Expedient núm. 3085-1064/2026</w:t>
      </w:r>
      <w:r>
        <w:rPr>
          <w:b/>
          <w:bCs/>
          <w:sz w:val="22"/>
          <w:szCs w:val="22"/>
        </w:rPr>
        <w:t>.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32C2E486" w:rsidR="001643CA" w:rsidRPr="008E7561" w:rsidRDefault="008E7561" w:rsidP="008E7561">
      <w:pPr>
        <w:contextualSpacing/>
        <w:rPr>
          <w:rFonts w:eastAsia="Calibri" w:cs="Arial"/>
          <w:b/>
          <w:caps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A.- </w:t>
      </w:r>
      <w:r w:rsidR="001643CA" w:rsidRPr="008E7561">
        <w:rPr>
          <w:rFonts w:eastAsia="Calibri" w:cs="Arial"/>
          <w:b/>
          <w:caps/>
          <w:sz w:val="22"/>
          <w:szCs w:val="22"/>
          <w:u w:val="single"/>
          <w:lang w:eastAsia="en-US"/>
        </w:rPr>
        <w:t xml:space="preserve">Model de proposició </w:t>
      </w:r>
      <w:r w:rsidR="001643CA" w:rsidRPr="008E7561">
        <w:rPr>
          <w:rFonts w:cs="Arial"/>
          <w:b/>
          <w:caps/>
          <w:sz w:val="22"/>
          <w:szCs w:val="22"/>
          <w:u w:val="single"/>
        </w:rPr>
        <w:t>avaluable d’acord amb criteris automàtics</w:t>
      </w:r>
      <w:r w:rsidR="001643CA" w:rsidRPr="008E7561">
        <w:rPr>
          <w:rFonts w:eastAsia="Calibri" w:cs="Arial"/>
          <w:b/>
          <w:caps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6C5AE6" w14:textId="7B4CC75C" w:rsidR="0097552F" w:rsidRDefault="0097552F" w:rsidP="0097552F">
      <w:pPr>
        <w:contextualSpacing/>
        <w:jc w:val="both"/>
        <w:rPr>
          <w:rFonts w:cs="Arial"/>
          <w:sz w:val="22"/>
          <w:szCs w:val="22"/>
        </w:rPr>
      </w:pPr>
      <w:r w:rsidRPr="008E7561">
        <w:rPr>
          <w:rFonts w:cs="Arial"/>
          <w:sz w:val="22"/>
          <w:szCs w:val="22"/>
        </w:rPr>
        <w:t>El Sr./La Sra</w:t>
      </w:r>
      <w:r w:rsidR="008E7561" w:rsidRPr="008E7561">
        <w:rPr>
          <w:rFonts w:cs="Arial"/>
          <w:sz w:val="22"/>
          <w:szCs w:val="22"/>
        </w:rPr>
        <w:t xml:space="preserve">. </w:t>
      </w:r>
      <w:r w:rsidRPr="008E7561">
        <w:rPr>
          <w:rFonts w:cs="Arial"/>
          <w:sz w:val="22"/>
          <w:szCs w:val="22"/>
        </w:rPr>
        <w:t>......................................... amb NIF núm</w:t>
      </w:r>
      <w:r w:rsidR="008E7561" w:rsidRPr="008E7561">
        <w:rPr>
          <w:rFonts w:cs="Arial"/>
          <w:sz w:val="22"/>
          <w:szCs w:val="22"/>
        </w:rPr>
        <w:t>. ................,</w:t>
      </w:r>
      <w:r w:rsidRPr="008E7561">
        <w:rPr>
          <w:rFonts w:cs="Arial"/>
          <w:sz w:val="22"/>
          <w:szCs w:val="22"/>
        </w:rPr>
        <w:t xml:space="preserve"> en nom propi / en representació de l’empresa</w:t>
      </w:r>
      <w:r w:rsidR="008E7561" w:rsidRPr="008E7561">
        <w:rPr>
          <w:rFonts w:cs="Arial"/>
          <w:sz w:val="22"/>
          <w:szCs w:val="22"/>
        </w:rPr>
        <w:t>................</w:t>
      </w:r>
      <w:r w:rsidRPr="008E7561">
        <w:rPr>
          <w:rFonts w:cs="Arial"/>
          <w:sz w:val="22"/>
          <w:szCs w:val="22"/>
        </w:rPr>
        <w:t>, en qualitat de</w:t>
      </w:r>
      <w:r w:rsidR="008E7561" w:rsidRPr="008E7561">
        <w:rPr>
          <w:rFonts w:cs="Arial"/>
          <w:sz w:val="22"/>
          <w:szCs w:val="22"/>
        </w:rPr>
        <w:t>................</w:t>
      </w:r>
      <w:r w:rsidRPr="008E7561">
        <w:rPr>
          <w:rFonts w:cs="Arial"/>
          <w:sz w:val="22"/>
          <w:szCs w:val="22"/>
        </w:rPr>
        <w:t>, i segons escriptura pública autoritzada davant Notari</w:t>
      </w:r>
      <w:r w:rsidR="008E7561" w:rsidRPr="008E7561">
        <w:rPr>
          <w:rFonts w:cs="Arial"/>
          <w:sz w:val="22"/>
          <w:szCs w:val="22"/>
        </w:rPr>
        <w:t xml:space="preserve">................, </w:t>
      </w:r>
      <w:r w:rsidRPr="008E7561">
        <w:rPr>
          <w:rFonts w:cs="Arial"/>
          <w:sz w:val="22"/>
          <w:szCs w:val="22"/>
        </w:rPr>
        <w:t>en data</w:t>
      </w:r>
      <w:r w:rsidR="008E7561" w:rsidRPr="008E7561">
        <w:rPr>
          <w:rFonts w:cs="Arial"/>
          <w:sz w:val="22"/>
          <w:szCs w:val="22"/>
        </w:rPr>
        <w:t xml:space="preserve">................, </w:t>
      </w:r>
      <w:r w:rsidRPr="008E7561">
        <w:rPr>
          <w:rFonts w:cs="Arial"/>
          <w:sz w:val="22"/>
          <w:szCs w:val="22"/>
        </w:rPr>
        <w:t xml:space="preserve">i amb número de protocol </w:t>
      </w:r>
      <w:r w:rsidR="008E7561" w:rsidRPr="008E7561">
        <w:rPr>
          <w:rFonts w:cs="Arial"/>
          <w:sz w:val="22"/>
          <w:szCs w:val="22"/>
        </w:rPr>
        <w:t>................/</w:t>
      </w:r>
      <w:r w:rsidRPr="008E7561">
        <w:rPr>
          <w:rFonts w:cs="Arial"/>
          <w:sz w:val="22"/>
          <w:szCs w:val="22"/>
        </w:rPr>
        <w:t>o document</w:t>
      </w:r>
      <w:r w:rsidR="008E7561" w:rsidRPr="008E7561">
        <w:rPr>
          <w:rFonts w:cs="Arial"/>
          <w:sz w:val="22"/>
          <w:szCs w:val="22"/>
        </w:rPr>
        <w:t xml:space="preserve">................, </w:t>
      </w:r>
      <w:r w:rsidRPr="008E7561">
        <w:rPr>
          <w:rFonts w:cs="Arial"/>
          <w:sz w:val="22"/>
          <w:szCs w:val="22"/>
        </w:rPr>
        <w:t xml:space="preserve">CIF núm. </w:t>
      </w:r>
      <w:r w:rsidR="008E7561" w:rsidRPr="008E7561">
        <w:rPr>
          <w:rFonts w:cs="Arial"/>
          <w:sz w:val="22"/>
          <w:szCs w:val="22"/>
        </w:rPr>
        <w:t>................</w:t>
      </w:r>
      <w:r w:rsidRPr="008E7561">
        <w:rPr>
          <w:rFonts w:cs="Arial"/>
          <w:sz w:val="22"/>
          <w:szCs w:val="22"/>
        </w:rPr>
        <w:t>, domiciliada a</w:t>
      </w:r>
      <w:r w:rsidR="008E7561" w:rsidRPr="008E7561">
        <w:rPr>
          <w:rFonts w:cs="Arial"/>
          <w:sz w:val="22"/>
          <w:szCs w:val="22"/>
        </w:rPr>
        <w:t>................</w:t>
      </w:r>
      <w:r w:rsidRPr="008E7561">
        <w:rPr>
          <w:rFonts w:cs="Arial"/>
          <w:sz w:val="22"/>
          <w:szCs w:val="22"/>
        </w:rPr>
        <w:t xml:space="preserve"> carrer</w:t>
      </w:r>
      <w:r w:rsidR="008E7561" w:rsidRPr="008E7561">
        <w:rPr>
          <w:rFonts w:cs="Arial"/>
          <w:sz w:val="22"/>
          <w:szCs w:val="22"/>
        </w:rPr>
        <w:t>................</w:t>
      </w:r>
      <w:r w:rsidRPr="008E7561">
        <w:rPr>
          <w:rFonts w:cs="Arial"/>
          <w:sz w:val="22"/>
          <w:szCs w:val="22"/>
        </w:rPr>
        <w:t>, núm</w:t>
      </w:r>
      <w:r w:rsidR="008E7561" w:rsidRPr="008E7561">
        <w:rPr>
          <w:rFonts w:cs="Arial"/>
          <w:sz w:val="22"/>
          <w:szCs w:val="22"/>
        </w:rPr>
        <w:t xml:space="preserve">. ................, </w:t>
      </w:r>
      <w:r w:rsidRPr="008E7561">
        <w:rPr>
          <w:rFonts w:cs="Arial"/>
          <w:sz w:val="22"/>
          <w:szCs w:val="22"/>
        </w:rPr>
        <w:t>(persona de contacte</w:t>
      </w:r>
      <w:r w:rsidR="008E7561" w:rsidRPr="008E7561">
        <w:rPr>
          <w:rFonts w:cs="Arial"/>
          <w:sz w:val="22"/>
          <w:szCs w:val="22"/>
        </w:rPr>
        <w:t>................,</w:t>
      </w:r>
      <w:r w:rsidRPr="008E7561">
        <w:rPr>
          <w:rFonts w:cs="Arial"/>
          <w:sz w:val="22"/>
          <w:szCs w:val="22"/>
        </w:rPr>
        <w:t xml:space="preserve"> adreça de correu electrònic</w:t>
      </w:r>
      <w:r w:rsidR="008E7561" w:rsidRPr="008E7561">
        <w:rPr>
          <w:rFonts w:cs="Arial"/>
          <w:sz w:val="22"/>
          <w:szCs w:val="22"/>
        </w:rPr>
        <w:t>................,</w:t>
      </w:r>
      <w:r w:rsidRPr="008E7561">
        <w:rPr>
          <w:rFonts w:cs="Arial"/>
          <w:sz w:val="22"/>
          <w:szCs w:val="22"/>
        </w:rPr>
        <w:t xml:space="preserve">  telèfon núm.</w:t>
      </w:r>
      <w:r w:rsidR="008E7561" w:rsidRPr="008E7561">
        <w:rPr>
          <w:rFonts w:cs="Arial"/>
          <w:sz w:val="22"/>
          <w:szCs w:val="22"/>
        </w:rPr>
        <w:t xml:space="preserve"> ...............</w:t>
      </w:r>
      <w:r w:rsidRPr="008E7561">
        <w:rPr>
          <w:rFonts w:cs="Arial"/>
          <w:sz w:val="22"/>
          <w:szCs w:val="22"/>
        </w:rPr>
        <w:t xml:space="preserve"> i fax núm</w:t>
      </w:r>
      <w:r w:rsidR="008E7561" w:rsidRPr="008E7561">
        <w:rPr>
          <w:rFonts w:cs="Arial"/>
          <w:sz w:val="22"/>
          <w:szCs w:val="22"/>
        </w:rPr>
        <w:t>. ................</w:t>
      </w:r>
      <w:r w:rsidRPr="008E7561">
        <w:rPr>
          <w:rFonts w:cs="Arial"/>
          <w:sz w:val="22"/>
          <w:szCs w:val="22"/>
        </w:rPr>
        <w:t xml:space="preserve">), assabentat de les condicions exigides per optar </w:t>
      </w:r>
      <w:r w:rsidR="00E91B48" w:rsidRPr="008E7561">
        <w:rPr>
          <w:rFonts w:cs="Arial"/>
          <w:sz w:val="22"/>
          <w:szCs w:val="22"/>
        </w:rPr>
        <w:t>al</w:t>
      </w:r>
      <w:r w:rsidR="008E7561">
        <w:rPr>
          <w:rFonts w:cs="Arial"/>
          <w:sz w:val="22"/>
          <w:szCs w:val="22"/>
        </w:rPr>
        <w:t xml:space="preserve"> contracte del servei de manteniment de les àrees lúdiques de la vila, els espais lúdics per a la gent gran i els espais lúdics per a mascotes (expedient núm. 3085-1064/2026), </w:t>
      </w:r>
      <w:r w:rsidRPr="008E7561">
        <w:rPr>
          <w:rFonts w:cs="Arial"/>
          <w:sz w:val="22"/>
          <w:szCs w:val="22"/>
        </w:rPr>
        <w:t>es compromet a portar-</w:t>
      </w:r>
      <w:r w:rsidR="008E7561">
        <w:rPr>
          <w:rFonts w:cs="Arial"/>
          <w:sz w:val="22"/>
          <w:szCs w:val="22"/>
        </w:rPr>
        <w:t>ho</w:t>
      </w:r>
      <w:r w:rsidRPr="008E7561">
        <w:rPr>
          <w:rFonts w:cs="Arial"/>
          <w:sz w:val="22"/>
          <w:szCs w:val="22"/>
        </w:rPr>
        <w:t xml:space="preserve"> a terme amb subjecció al Plec de Clàusules Administratives Particulars i al Plec de Prescripcions Tècniques Particulars, que accepta íntegrament,</w:t>
      </w:r>
      <w:r w:rsidR="00E91B48" w:rsidRPr="008E7561">
        <w:rPr>
          <w:rFonts w:cs="Arial"/>
          <w:sz w:val="22"/>
          <w:szCs w:val="22"/>
        </w:rPr>
        <w:t xml:space="preserve"> per una durada de </w:t>
      </w:r>
      <w:r w:rsidR="008E7561" w:rsidRPr="008E7561">
        <w:rPr>
          <w:rFonts w:cs="Arial"/>
          <w:sz w:val="22"/>
          <w:szCs w:val="22"/>
        </w:rPr>
        <w:t>2 anys</w:t>
      </w:r>
      <w:r w:rsidR="00E91B48" w:rsidRPr="008E7561">
        <w:rPr>
          <w:rFonts w:cs="Arial"/>
          <w:sz w:val="22"/>
          <w:szCs w:val="22"/>
        </w:rPr>
        <w:t xml:space="preserve">, </w:t>
      </w:r>
      <w:r w:rsidRPr="008E7561">
        <w:rPr>
          <w:rFonts w:cs="Arial"/>
          <w:sz w:val="22"/>
          <w:szCs w:val="22"/>
        </w:rPr>
        <w:t>realitzant la següent oferta:</w:t>
      </w:r>
      <w:r w:rsidR="007E323C" w:rsidRPr="008E7561">
        <w:rPr>
          <w:rFonts w:cs="Arial"/>
          <w:sz w:val="22"/>
          <w:szCs w:val="22"/>
        </w:rPr>
        <w:t xml:space="preserve"> </w:t>
      </w:r>
    </w:p>
    <w:p w14:paraId="34D380CD" w14:textId="77777777" w:rsidR="00D66E20" w:rsidRDefault="00D66E20" w:rsidP="0097552F">
      <w:pPr>
        <w:contextualSpacing/>
        <w:jc w:val="both"/>
        <w:rPr>
          <w:rFonts w:cs="Arial"/>
          <w:sz w:val="22"/>
          <w:szCs w:val="22"/>
        </w:rPr>
      </w:pPr>
    </w:p>
    <w:p w14:paraId="644F21B0" w14:textId="77777777" w:rsidR="0009236D" w:rsidRDefault="0009236D" w:rsidP="0097552F">
      <w:pPr>
        <w:contextualSpacing/>
        <w:jc w:val="both"/>
        <w:rPr>
          <w:rFonts w:cs="Arial"/>
          <w:b/>
          <w:bCs/>
          <w:sz w:val="22"/>
          <w:szCs w:val="22"/>
          <w:u w:val="single"/>
        </w:rPr>
      </w:pPr>
    </w:p>
    <w:p w14:paraId="0D2626E8" w14:textId="74FE8C09" w:rsidR="00D66E20" w:rsidRPr="00D66E20" w:rsidRDefault="00D66E20" w:rsidP="0097552F">
      <w:pPr>
        <w:contextualSpacing/>
        <w:jc w:val="both"/>
        <w:rPr>
          <w:rFonts w:cs="Arial"/>
          <w:b/>
          <w:bCs/>
          <w:sz w:val="22"/>
          <w:szCs w:val="22"/>
        </w:rPr>
      </w:pPr>
      <w:r w:rsidRPr="00D66E20">
        <w:rPr>
          <w:rFonts w:cs="Arial"/>
          <w:b/>
          <w:bCs/>
          <w:sz w:val="22"/>
          <w:szCs w:val="22"/>
          <w:u w:val="single"/>
        </w:rPr>
        <w:t>Oferta econòmica</w:t>
      </w:r>
      <w:r>
        <w:rPr>
          <w:rFonts w:cs="Arial"/>
          <w:b/>
          <w:bCs/>
          <w:sz w:val="22"/>
          <w:szCs w:val="22"/>
        </w:rPr>
        <w:t>:</w:t>
      </w:r>
    </w:p>
    <w:p w14:paraId="1D92B4EB" w14:textId="77777777" w:rsidR="006B39B4" w:rsidRDefault="006B39B4" w:rsidP="0097552F">
      <w:pPr>
        <w:contextualSpacing/>
        <w:jc w:val="both"/>
        <w:rPr>
          <w:rFonts w:cs="Arial"/>
          <w:sz w:val="22"/>
          <w:szCs w:val="22"/>
        </w:rPr>
      </w:pPr>
    </w:p>
    <w:p w14:paraId="7D8E30D6" w14:textId="00934F29" w:rsidR="006B39B4" w:rsidRPr="001C0031" w:rsidRDefault="006B39B4" w:rsidP="006B39B4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</w:t>
      </w:r>
      <w:r w:rsidR="008E7561">
        <w:rPr>
          <w:rFonts w:cs="Arial"/>
          <w:b/>
          <w:bCs/>
          <w:sz w:val="22"/>
          <w:szCs w:val="22"/>
          <w:lang w:eastAsia="en-US"/>
        </w:rPr>
        <w:t xml:space="preserve"> per al manteniment preventiu-normatiu</w:t>
      </w:r>
      <w:r>
        <w:rPr>
          <w:rFonts w:cs="Arial"/>
          <w:b/>
          <w:bCs/>
          <w:sz w:val="22"/>
          <w:szCs w:val="22"/>
          <w:lang w:eastAsia="en-US"/>
        </w:rPr>
        <w:t>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606"/>
        <w:gridCol w:w="3461"/>
      </w:tblGrid>
      <w:tr w:rsidR="00D47A44" w:rsidRPr="00275795" w14:paraId="1100D256" w14:textId="77777777" w:rsidTr="008E7561">
        <w:trPr>
          <w:trHeight w:val="489"/>
        </w:trPr>
        <w:tc>
          <w:tcPr>
            <w:tcW w:w="4109" w:type="dxa"/>
            <w:tcBorders>
              <w:bottom w:val="single" w:sz="12" w:space="0" w:color="666666"/>
            </w:tcBorders>
            <w:shd w:val="clear" w:color="auto" w:fill="D5DDCC" w:themeFill="accent6" w:themeFillTint="66"/>
            <w:vAlign w:val="center"/>
          </w:tcPr>
          <w:p w14:paraId="38436B27" w14:textId="3D178218" w:rsidR="00D47A44" w:rsidRPr="008E7561" w:rsidRDefault="00D47A44" w:rsidP="008E7561">
            <w:pPr>
              <w:contextualSpacing/>
              <w:jc w:val="center"/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</w:pP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 xml:space="preserve">Base imposable </w:t>
            </w:r>
            <w:r w:rsidR="008E7561"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(2 anys</w:t>
            </w: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)</w:t>
            </w:r>
          </w:p>
        </w:tc>
        <w:tc>
          <w:tcPr>
            <w:tcW w:w="1606" w:type="dxa"/>
            <w:tcBorders>
              <w:bottom w:val="single" w:sz="12" w:space="0" w:color="666666"/>
            </w:tcBorders>
            <w:shd w:val="clear" w:color="auto" w:fill="D5DDCC" w:themeFill="accent6" w:themeFillTint="66"/>
            <w:vAlign w:val="center"/>
          </w:tcPr>
          <w:p w14:paraId="0D728C4A" w14:textId="53213B50" w:rsidR="00D47A44" w:rsidRPr="008E7561" w:rsidRDefault="00D47A44" w:rsidP="008E7561">
            <w:pPr>
              <w:contextualSpacing/>
              <w:jc w:val="center"/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</w:pP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 xml:space="preserve">IVA </w:t>
            </w:r>
            <w:r w:rsidR="008E7561"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21</w:t>
            </w: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%</w:t>
            </w:r>
          </w:p>
        </w:tc>
        <w:tc>
          <w:tcPr>
            <w:tcW w:w="3461" w:type="dxa"/>
            <w:tcBorders>
              <w:bottom w:val="single" w:sz="12" w:space="0" w:color="666666"/>
            </w:tcBorders>
            <w:shd w:val="clear" w:color="auto" w:fill="D5DDCC" w:themeFill="accent6" w:themeFillTint="66"/>
            <w:vAlign w:val="center"/>
          </w:tcPr>
          <w:p w14:paraId="7E7CB38B" w14:textId="43DB5E21" w:rsidR="00D47A44" w:rsidRPr="008E7561" w:rsidRDefault="00D47A44" w:rsidP="008E7561">
            <w:pPr>
              <w:contextualSpacing/>
              <w:jc w:val="center"/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</w:pP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Import total (</w:t>
            </w:r>
            <w:r w:rsidR="008E7561"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2 anys</w:t>
            </w:r>
            <w:r w:rsidRPr="008E7561">
              <w:rPr>
                <w:rFonts w:cs="Arial"/>
                <w:b/>
                <w:bCs/>
                <w:color w:val="0D0D0D" w:themeColor="text1" w:themeTint="F2"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8E7561">
        <w:trPr>
          <w:trHeight w:val="960"/>
        </w:trPr>
        <w:tc>
          <w:tcPr>
            <w:tcW w:w="4109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61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3A9BC6A" w14:textId="7D1E73E8" w:rsidR="00EB209B" w:rsidRDefault="00EB209B" w:rsidP="008E7561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604EFCD6" w:rsidR="00EB209B" w:rsidRPr="008E7561" w:rsidRDefault="006B39B4" w:rsidP="00EB209B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</w:t>
      </w:r>
      <w:r w:rsidR="008E7561">
        <w:rPr>
          <w:rFonts w:cs="Arial"/>
          <w:b/>
          <w:bCs/>
          <w:sz w:val="22"/>
          <w:szCs w:val="22"/>
          <w:lang w:eastAsia="en-US"/>
        </w:rPr>
        <w:t xml:space="preserve"> per al manteniment correctiu</w:t>
      </w:r>
      <w:r>
        <w:rPr>
          <w:rFonts w:cs="Arial"/>
          <w:b/>
          <w:bCs/>
          <w:sz w:val="22"/>
          <w:szCs w:val="22"/>
          <w:lang w:eastAsia="en-US"/>
        </w:rPr>
        <w:t>:</w:t>
      </w:r>
    </w:p>
    <w:tbl>
      <w:tblPr>
        <w:tblpPr w:leftFromText="141" w:rightFromText="141" w:vertAnchor="text" w:horzAnchor="margin" w:tblpY="219"/>
        <w:tblW w:w="0" w:type="auto"/>
        <w:tblLayout w:type="fixed"/>
        <w:tblLook w:val="01E0" w:firstRow="1" w:lastRow="1" w:firstColumn="1" w:lastColumn="1" w:noHBand="0" w:noVBand="0"/>
      </w:tblPr>
      <w:tblGrid>
        <w:gridCol w:w="2419"/>
        <w:gridCol w:w="1673"/>
        <w:gridCol w:w="1583"/>
        <w:gridCol w:w="968"/>
        <w:gridCol w:w="999"/>
        <w:gridCol w:w="1539"/>
      </w:tblGrid>
      <w:tr w:rsidR="00FB1930" w:rsidRPr="00556204" w14:paraId="31CB23D0" w14:textId="224F9BE0" w:rsidTr="008E7561">
        <w:tc>
          <w:tcPr>
            <w:tcW w:w="40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05FD16" w14:textId="7FF090BB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28" w14:textId="631B230D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8E756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5929AED7" w14:textId="117DC947" w:rsidR="00B37CC2" w:rsidRPr="008E7561" w:rsidRDefault="008E7561" w:rsidP="008E7561">
            <w:pPr>
              <w:jc w:val="center"/>
              <w:rPr>
                <w:rFonts w:cs="Arial"/>
                <w:b/>
                <w:bCs/>
                <w:sz w:val="22"/>
                <w:szCs w:val="22"/>
                <w:vertAlign w:val="superscript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342DB9" w:rsidRPr="008E7561">
              <w:rPr>
                <w:rFonts w:cs="Arial"/>
                <w:b/>
                <w:bCs/>
                <w:sz w:val="22"/>
                <w:szCs w:val="22"/>
              </w:rPr>
              <w:t>ervei</w:t>
            </w:r>
          </w:p>
          <w:p w14:paraId="2F254480" w14:textId="4A41BCFD" w:rsidR="00B37CC2" w:rsidRPr="008E7561" w:rsidRDefault="008E7561" w:rsidP="008E75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Mà d’obra per al manteniment correctiu.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43C1A689" w14:textId="77777777" w:rsidR="00B37CC2" w:rsidRPr="008E7561" w:rsidRDefault="00B37CC2" w:rsidP="008E7561">
            <w:pPr>
              <w:jc w:val="center"/>
              <w:rPr>
                <w:rFonts w:cs="Arial"/>
                <w:b/>
                <w:bCs/>
                <w:sz w:val="22"/>
                <w:szCs w:val="22"/>
                <w:vertAlign w:val="superscript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Preu unitari màxim IVA exclòs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771EACE8" w14:textId="77777777" w:rsidR="00B37CC2" w:rsidRPr="008E7561" w:rsidRDefault="00B37CC2" w:rsidP="008E75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Preu unitari ofert, IVA exclòs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6EDC49FF" w14:textId="77777777" w:rsidR="00B37CC2" w:rsidRPr="008E7561" w:rsidRDefault="00B37CC2" w:rsidP="008E75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140FB672" w14:textId="77777777" w:rsidR="00B37CC2" w:rsidRPr="008E7561" w:rsidRDefault="00B37CC2" w:rsidP="008E75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39D7022A" w14:textId="7569C02E" w:rsidR="00B37CC2" w:rsidRPr="008E7561" w:rsidRDefault="00B37CC2" w:rsidP="008E756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E7561">
              <w:rPr>
                <w:rFonts w:cs="Arial"/>
                <w:b/>
                <w:bCs/>
                <w:sz w:val="22"/>
                <w:szCs w:val="22"/>
              </w:rPr>
              <w:t>Preu unitari ofert</w:t>
            </w:r>
            <w:r w:rsidR="0009236D">
              <w:rPr>
                <w:rFonts w:cs="Arial"/>
                <w:b/>
                <w:bCs/>
                <w:sz w:val="22"/>
                <w:szCs w:val="22"/>
              </w:rPr>
              <w:t>,</w:t>
            </w:r>
            <w:r w:rsidRPr="008E7561">
              <w:rPr>
                <w:rFonts w:cs="Arial"/>
                <w:b/>
                <w:bCs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09236D">
        <w:trPr>
          <w:trHeight w:val="37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0BA17" w14:textId="1C3F6834" w:rsidR="00B37CC2" w:rsidRPr="00426FBB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Oficial 1ª €/hora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FE7DD" w14:textId="6AC19D86" w:rsidR="00B37CC2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527" w14:textId="77777777" w:rsidR="00B37CC2" w:rsidRPr="00556204" w:rsidRDefault="00B37CC2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4806" w14:textId="77777777" w:rsidR="00B37CC2" w:rsidRPr="00556204" w:rsidRDefault="00B37CC2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0CE3" w14:textId="77777777" w:rsidR="00B37CC2" w:rsidRPr="00556204" w:rsidRDefault="00B37CC2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9F0" w14:textId="77777777" w:rsidR="00B37CC2" w:rsidRPr="00556204" w:rsidRDefault="00B37CC2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E7561" w:rsidRPr="00556204" w14:paraId="79F75D80" w14:textId="77777777" w:rsidTr="0009236D">
        <w:trPr>
          <w:trHeight w:val="37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63959" w14:textId="21786DCB" w:rsidR="008E7561" w:rsidRPr="000531EC" w:rsidRDefault="008E7561" w:rsidP="0009236D">
            <w:pPr>
              <w:jc w:val="center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cs="Arial"/>
                <w:sz w:val="22"/>
                <w:szCs w:val="22"/>
              </w:rPr>
              <w:t>Ajudant €/hora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2F787" w14:textId="5F4A593D" w:rsidR="008E7561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24,50 €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1F9" w14:textId="77777777" w:rsidR="008E7561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815" w14:textId="77777777" w:rsidR="008E7561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350" w14:textId="77777777" w:rsidR="008E7561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3B0F" w14:textId="77777777" w:rsidR="008E7561" w:rsidRPr="00556204" w:rsidRDefault="008E7561" w:rsidP="000923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8E7561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DCC" w:themeFill="accent6" w:themeFillTint="66"/>
            <w:noWrap/>
            <w:vAlign w:val="bottom"/>
            <w:hideMark/>
          </w:tcPr>
          <w:p w14:paraId="5B9BC91E" w14:textId="685E8E8C" w:rsidR="009B29F4" w:rsidRPr="00891000" w:rsidRDefault="008E7561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DCC" w:themeFill="accent6" w:themeFillTint="66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DCC" w:themeFill="accent6" w:themeFillTint="66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12B89535" w:rsidR="009B29F4" w:rsidRPr="00891000" w:rsidRDefault="008E7561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746EB173" w:rsidR="00590D24" w:rsidRPr="00D66E20" w:rsidRDefault="00590D24" w:rsidP="008E7561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D66E20">
        <w:rPr>
          <w:rFonts w:cs="Arial"/>
          <w:b/>
          <w:sz w:val="22"/>
          <w:szCs w:val="22"/>
        </w:rPr>
        <w:t xml:space="preserve">Ampliació </w:t>
      </w:r>
      <w:r w:rsidR="00D66E20" w:rsidRPr="00D66E20">
        <w:rPr>
          <w:rFonts w:cs="Arial"/>
          <w:b/>
          <w:sz w:val="22"/>
          <w:szCs w:val="22"/>
        </w:rPr>
        <w:t>de l’import de les reposicions de les peces (manteniment preventiu)</w:t>
      </w:r>
      <w:r w:rsidRPr="00D66E20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D66E20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6538A7C9" w:rsidR="00590D24" w:rsidRPr="00D66E20" w:rsidRDefault="00D66E20" w:rsidP="00674BF8">
      <w:pPr>
        <w:jc w:val="both"/>
        <w:rPr>
          <w:color w:val="000000"/>
          <w:sz w:val="22"/>
          <w:szCs w:val="22"/>
          <w:lang w:bidi="ks-Deva"/>
        </w:rPr>
      </w:pPr>
      <w:r w:rsidRPr="00D66E20">
        <w:rPr>
          <w:color w:val="000000"/>
          <w:sz w:val="22"/>
          <w:szCs w:val="22"/>
          <w:lang w:bidi="ks-Deva"/>
        </w:rPr>
        <w:t>Que la proposta ofereix una cobertura econòmica superior per a la reposició de peces en cas d’avaria o incidència, per sobre dels 100 € (</w:t>
      </w:r>
      <w:r w:rsidRPr="00D66E20">
        <w:rPr>
          <w:i/>
          <w:iCs/>
          <w:color w:val="000000"/>
          <w:sz w:val="22"/>
          <w:szCs w:val="22"/>
          <w:lang w:bidi="ks-Deva"/>
        </w:rPr>
        <w:t>cent euros</w:t>
      </w:r>
      <w:r w:rsidRPr="00D66E20">
        <w:rPr>
          <w:color w:val="000000"/>
          <w:sz w:val="22"/>
          <w:szCs w:val="22"/>
          <w:lang w:bidi="ks-Deva"/>
        </w:rPr>
        <w:t>), IVA exclòs, establerts a l’apartat 10 de l’Informe de Necessitats i del Plec de Prescripcions Tècniques</w:t>
      </w:r>
    </w:p>
    <w:p w14:paraId="5A1F0EC5" w14:textId="77777777" w:rsidR="00590D24" w:rsidRPr="00D66E20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0E9A3486" w14:textId="370B9560" w:rsidR="00273F63" w:rsidRPr="00D66E20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66E20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19A" w:rsidRPr="00D66E20">
            <w:rPr>
              <w:rFonts w:ascii="MS Gothic" w:eastAsia="MS Gothic" w:hAnsi="MS Gothic" w:hint="eastAsia"/>
            </w:rPr>
            <w:t>☐</w:t>
          </w:r>
        </w:sdtContent>
      </w:sdt>
      <w:r w:rsidRPr="00D66E20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D66E20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6E20">
            <w:rPr>
              <w:rFonts w:ascii="MS Gothic" w:eastAsia="MS Gothic" w:hAnsi="MS Gothic" w:hint="eastAsia"/>
            </w:rPr>
            <w:t>☐</w:t>
          </w:r>
        </w:sdtContent>
      </w:sdt>
      <w:r w:rsidRPr="00D66E20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6912FD42" w14:textId="77777777" w:rsidR="00590D24" w:rsidRPr="00D66E20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D66E20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1C41E8A4" w:rsidR="00590D24" w:rsidRPr="00D66E20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D66E20">
        <w:rPr>
          <w:rFonts w:eastAsia="Calibri" w:cs="Arial"/>
          <w:sz w:val="22"/>
          <w:szCs w:val="22"/>
          <w:lang w:eastAsia="en-US"/>
        </w:rPr>
        <w:t>En cas que s’hagi marcat que sí al paràgraf anterior:</w:t>
      </w:r>
      <w:r w:rsidRPr="00D66E20">
        <w:rPr>
          <w:rFonts w:eastAsia="Calibri" w:cs="Arial"/>
          <w:i/>
          <w:iCs/>
          <w:sz w:val="22"/>
          <w:szCs w:val="22"/>
          <w:lang w:eastAsia="en-US"/>
        </w:rPr>
        <w:t xml:space="preserve"> </w:t>
      </w:r>
      <w:r w:rsidR="00D66E20" w:rsidRPr="00D66E20">
        <w:rPr>
          <w:rFonts w:eastAsia="Calibri" w:cs="Arial"/>
          <w:iCs/>
          <w:sz w:val="22"/>
          <w:szCs w:val="22"/>
          <w:lang w:eastAsia="en-US"/>
        </w:rPr>
        <w:t>La cobertura econòmica proposada per a la reposició de peces és de ............ €</w:t>
      </w:r>
      <w:r w:rsidR="00BC1320">
        <w:rPr>
          <w:rFonts w:eastAsia="Calibri" w:cs="Arial"/>
          <w:iCs/>
          <w:sz w:val="22"/>
          <w:szCs w:val="22"/>
          <w:lang w:eastAsia="en-US"/>
        </w:rPr>
        <w:t>, IVA exclòs</w:t>
      </w:r>
      <w:r w:rsidR="00D66E20" w:rsidRPr="00D66E20">
        <w:rPr>
          <w:rFonts w:eastAsia="Calibri" w:cs="Arial"/>
          <w:iCs/>
          <w:sz w:val="22"/>
          <w:szCs w:val="22"/>
          <w:lang w:eastAsia="en-US"/>
        </w:rPr>
        <w:t xml:space="preserve"> (X &gt; 100 €</w:t>
      </w:r>
      <w:r w:rsidR="00BC1320">
        <w:rPr>
          <w:rFonts w:eastAsia="Calibri" w:cs="Arial"/>
          <w:iCs/>
          <w:sz w:val="22"/>
          <w:szCs w:val="22"/>
          <w:lang w:eastAsia="en-US"/>
        </w:rPr>
        <w:t>, IVA exclòs</w:t>
      </w:r>
      <w:r w:rsidR="00D66E20" w:rsidRPr="00D66E20">
        <w:rPr>
          <w:rFonts w:eastAsia="Calibri" w:cs="Arial"/>
          <w:iCs/>
          <w:sz w:val="22"/>
          <w:szCs w:val="22"/>
          <w:lang w:eastAsia="en-US"/>
        </w:rPr>
        <w:t>).</w:t>
      </w:r>
    </w:p>
    <w:p w14:paraId="222FFDDA" w14:textId="77777777" w:rsidR="00590D24" w:rsidRPr="00D66E20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371A9120" w:rsidR="00590D24" w:rsidRPr="00D66E20" w:rsidRDefault="00590D24" w:rsidP="00590D24">
      <w:pPr>
        <w:contextualSpacing/>
        <w:jc w:val="both"/>
        <w:rPr>
          <w:rFonts w:cs="Arial"/>
          <w:sz w:val="22"/>
          <w:szCs w:val="22"/>
        </w:rPr>
      </w:pPr>
      <w:r w:rsidRPr="00D66E20">
        <w:rPr>
          <w:rFonts w:cs="Arial"/>
          <w:sz w:val="22"/>
          <w:szCs w:val="22"/>
        </w:rPr>
        <w:t>Cal especificar el període de garantia ofert com a millora, en cas contrari, no s’obtindrà puntuació en aquest apartat</w:t>
      </w:r>
    </w:p>
    <w:p w14:paraId="21F53EEF" w14:textId="77777777" w:rsidR="00674BF8" w:rsidRPr="00D66E20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</w:rPr>
      </w:pPr>
    </w:p>
    <w:p w14:paraId="2C501EDE" w14:textId="52D21F1D" w:rsidR="004B414E" w:rsidRPr="00D66E20" w:rsidRDefault="001802A2" w:rsidP="00D66E20">
      <w:pPr>
        <w:rPr>
          <w:rFonts w:cs="Arial"/>
          <w:sz w:val="22"/>
          <w:szCs w:val="22"/>
        </w:rPr>
      </w:pPr>
      <w:r w:rsidRPr="00D66E20">
        <w:rPr>
          <w:rFonts w:cs="Arial"/>
          <w:sz w:val="22"/>
          <w:szCs w:val="22"/>
        </w:rPr>
        <w:t>(Data i signatura)"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4A8E" w14:textId="77777777" w:rsidR="007F01B9" w:rsidRDefault="007F01B9" w:rsidP="00452158">
      <w:r>
        <w:separator/>
      </w:r>
    </w:p>
  </w:endnote>
  <w:endnote w:type="continuationSeparator" w:id="0">
    <w:p w14:paraId="349868CD" w14:textId="77777777" w:rsidR="007F01B9" w:rsidRDefault="007F01B9" w:rsidP="00452158">
      <w:r>
        <w:continuationSeparator/>
      </w:r>
    </w:p>
  </w:endnote>
  <w:endnote w:type="continuationNotice" w:id="1">
    <w:p w14:paraId="5AF07663" w14:textId="77777777" w:rsidR="007F01B9" w:rsidRDefault="007F0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2B84" w14:textId="77777777" w:rsidR="007F01B9" w:rsidRDefault="007F01B9" w:rsidP="00452158">
      <w:r>
        <w:separator/>
      </w:r>
    </w:p>
  </w:footnote>
  <w:footnote w:type="continuationSeparator" w:id="0">
    <w:p w14:paraId="778CD6BF" w14:textId="77777777" w:rsidR="007F01B9" w:rsidRDefault="007F01B9" w:rsidP="00452158">
      <w:r>
        <w:continuationSeparator/>
      </w:r>
    </w:p>
  </w:footnote>
  <w:footnote w:type="continuationNotice" w:id="1">
    <w:p w14:paraId="269F7080" w14:textId="77777777" w:rsidR="007F01B9" w:rsidRDefault="007F0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F84C0C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3"/>
  </w:num>
  <w:num w:numId="6" w16cid:durableId="618880043">
    <w:abstractNumId w:val="16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5"/>
  </w:num>
  <w:num w:numId="16" w16cid:durableId="2024284769">
    <w:abstractNumId w:val="0"/>
  </w:num>
  <w:num w:numId="17" w16cid:durableId="12736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9236D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D2FFA"/>
    <w:rsid w:val="00257275"/>
    <w:rsid w:val="00261117"/>
    <w:rsid w:val="00273F63"/>
    <w:rsid w:val="00297239"/>
    <w:rsid w:val="002B70C4"/>
    <w:rsid w:val="002C0268"/>
    <w:rsid w:val="002C591D"/>
    <w:rsid w:val="002D65A8"/>
    <w:rsid w:val="002E52A6"/>
    <w:rsid w:val="00342DB9"/>
    <w:rsid w:val="003442E6"/>
    <w:rsid w:val="00360062"/>
    <w:rsid w:val="00377775"/>
    <w:rsid w:val="0039003E"/>
    <w:rsid w:val="0039004E"/>
    <w:rsid w:val="003B7ADF"/>
    <w:rsid w:val="003C690A"/>
    <w:rsid w:val="003D2719"/>
    <w:rsid w:val="00416138"/>
    <w:rsid w:val="00426FBB"/>
    <w:rsid w:val="004345A5"/>
    <w:rsid w:val="00435DC6"/>
    <w:rsid w:val="0044291E"/>
    <w:rsid w:val="00452158"/>
    <w:rsid w:val="0049119A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2661"/>
    <w:rsid w:val="00630525"/>
    <w:rsid w:val="00662BA9"/>
    <w:rsid w:val="00674BF8"/>
    <w:rsid w:val="00692BE9"/>
    <w:rsid w:val="006A13D0"/>
    <w:rsid w:val="006B39B4"/>
    <w:rsid w:val="006C5573"/>
    <w:rsid w:val="006E2E70"/>
    <w:rsid w:val="006E5174"/>
    <w:rsid w:val="007550B2"/>
    <w:rsid w:val="007942D0"/>
    <w:rsid w:val="007A3CCC"/>
    <w:rsid w:val="007B3549"/>
    <w:rsid w:val="007E323C"/>
    <w:rsid w:val="007E3F48"/>
    <w:rsid w:val="007F01B9"/>
    <w:rsid w:val="007F237E"/>
    <w:rsid w:val="007F68AB"/>
    <w:rsid w:val="00800E5E"/>
    <w:rsid w:val="00810389"/>
    <w:rsid w:val="00810FFC"/>
    <w:rsid w:val="00822A35"/>
    <w:rsid w:val="00853488"/>
    <w:rsid w:val="00862FA1"/>
    <w:rsid w:val="008C1B4B"/>
    <w:rsid w:val="008D37C9"/>
    <w:rsid w:val="008E7561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F4DDE"/>
    <w:rsid w:val="00B039CB"/>
    <w:rsid w:val="00B04C23"/>
    <w:rsid w:val="00B37CC2"/>
    <w:rsid w:val="00B56CB8"/>
    <w:rsid w:val="00B74942"/>
    <w:rsid w:val="00B814DC"/>
    <w:rsid w:val="00B83A8B"/>
    <w:rsid w:val="00BC1320"/>
    <w:rsid w:val="00BC231F"/>
    <w:rsid w:val="00BD7A57"/>
    <w:rsid w:val="00BE3C57"/>
    <w:rsid w:val="00C229B0"/>
    <w:rsid w:val="00C3520A"/>
    <w:rsid w:val="00C4662E"/>
    <w:rsid w:val="00C63EAA"/>
    <w:rsid w:val="00CB6E47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66E20"/>
    <w:rsid w:val="00D84D6D"/>
    <w:rsid w:val="00DB3BAB"/>
    <w:rsid w:val="00DD0773"/>
    <w:rsid w:val="00DD46DC"/>
    <w:rsid w:val="00DE5B63"/>
    <w:rsid w:val="00E32FC7"/>
    <w:rsid w:val="00E506D6"/>
    <w:rsid w:val="00E5179E"/>
    <w:rsid w:val="00E6623D"/>
    <w:rsid w:val="00E7023F"/>
    <w:rsid w:val="00E91B48"/>
    <w:rsid w:val="00EB209B"/>
    <w:rsid w:val="00F01596"/>
    <w:rsid w:val="00F1391E"/>
    <w:rsid w:val="00F333A5"/>
    <w:rsid w:val="00F37717"/>
    <w:rsid w:val="00F54187"/>
    <w:rsid w:val="00F62C71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BA1AB-0EB4-472F-AE48-862832DC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2026-07-08T09:50:00Z</dcterms:created>
  <dcterms:modified xsi:type="dcterms:W3CDTF">2026-07-08T09:50:00Z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