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8095" w14:textId="5CCDDE62" w:rsidR="00607FB7" w:rsidRPr="002E2015" w:rsidRDefault="00607FB7" w:rsidP="00607FB7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  <w:lang w:val="ca-ES"/>
        </w:rPr>
      </w:pPr>
      <w:r w:rsidRPr="002E2015">
        <w:rPr>
          <w:rFonts w:ascii="Arial" w:hAnsi="Arial" w:cs="Arial"/>
          <w:b/>
          <w:bCs/>
          <w:sz w:val="20"/>
          <w:szCs w:val="20"/>
          <w:u w:val="single"/>
          <w:lang w:val="ca-ES"/>
        </w:rPr>
        <w:t xml:space="preserve">ANNEX NÚM. </w:t>
      </w:r>
      <w:r w:rsidR="00177075">
        <w:rPr>
          <w:rFonts w:ascii="Arial" w:hAnsi="Arial" w:cs="Arial"/>
          <w:b/>
          <w:bCs/>
          <w:sz w:val="20"/>
          <w:szCs w:val="20"/>
          <w:u w:val="single"/>
          <w:lang w:val="ca-ES"/>
        </w:rPr>
        <w:t>3</w:t>
      </w:r>
    </w:p>
    <w:p w14:paraId="75F0BDB3" w14:textId="77777777" w:rsidR="00607FB7" w:rsidRPr="002E2015" w:rsidRDefault="00607FB7" w:rsidP="00607FB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ca-ES"/>
        </w:rPr>
      </w:pPr>
    </w:p>
    <w:p w14:paraId="2FAA799C" w14:textId="77777777" w:rsidR="00607FB7" w:rsidRPr="00437BDF" w:rsidRDefault="00607FB7" w:rsidP="00607FB7">
      <w:pPr>
        <w:jc w:val="both"/>
        <w:rPr>
          <w:rFonts w:ascii="Arial" w:hAnsi="Arial" w:cs="Arial"/>
          <w:b/>
          <w:i/>
          <w:iCs/>
          <w:sz w:val="20"/>
          <w:szCs w:val="20"/>
          <w:lang w:val="ca-ES"/>
        </w:rPr>
      </w:pPr>
      <w:r w:rsidRPr="00437BDF">
        <w:rPr>
          <w:rFonts w:ascii="Arial" w:hAnsi="Arial" w:cs="Arial"/>
          <w:b/>
          <w:i/>
          <w:iCs/>
          <w:sz w:val="20"/>
          <w:szCs w:val="20"/>
          <w:lang w:val="ca-ES"/>
        </w:rPr>
        <w:t>Intervingut notarialment de conformitat amb l’art. 197.1 bis del Reglament Notarial,</w:t>
      </w:r>
    </w:p>
    <w:p w14:paraId="3A0819A2" w14:textId="77777777" w:rsidR="00607FB7" w:rsidRPr="00437BDF" w:rsidRDefault="00607FB7" w:rsidP="00607FB7">
      <w:pPr>
        <w:ind w:left="567" w:hanging="567"/>
        <w:jc w:val="both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437BDF">
        <w:rPr>
          <w:rFonts w:ascii="Arial" w:hAnsi="Arial" w:cs="Arial"/>
          <w:b/>
          <w:sz w:val="20"/>
          <w:szCs w:val="20"/>
          <w:u w:val="single"/>
          <w:lang w:val="ca-ES"/>
        </w:rPr>
        <w:t>MODEL D'AVAL BANCARI DEFINITIU</w:t>
      </w:r>
    </w:p>
    <w:p w14:paraId="63CC2C06" w14:textId="77777777" w:rsidR="00607FB7" w:rsidRPr="00437BDF" w:rsidRDefault="00607FB7" w:rsidP="00607FB7">
      <w:pPr>
        <w:ind w:left="567" w:hanging="567"/>
        <w:jc w:val="both"/>
        <w:rPr>
          <w:rFonts w:ascii="Arial" w:hAnsi="Arial" w:cs="Arial"/>
          <w:color w:val="FF0000"/>
          <w:sz w:val="20"/>
          <w:szCs w:val="20"/>
          <w:lang w:val="ca-ES"/>
        </w:rPr>
      </w:pPr>
    </w:p>
    <w:p w14:paraId="2AC1C9A8" w14:textId="709FF8CE" w:rsidR="00607FB7" w:rsidRPr="00437BDF" w:rsidRDefault="00607FB7" w:rsidP="00607FB7">
      <w:pPr>
        <w:jc w:val="both"/>
        <w:rPr>
          <w:rFonts w:ascii="Arial" w:hAnsi="Arial" w:cs="Arial"/>
          <w:bCs/>
          <w:color w:val="FF0000"/>
          <w:sz w:val="20"/>
          <w:szCs w:val="20"/>
          <w:lang w:val="ca-ES"/>
        </w:rPr>
      </w:pPr>
      <w:r w:rsidRPr="00437BDF">
        <w:rPr>
          <w:rFonts w:ascii="Arial" w:hAnsi="Arial" w:cs="Arial"/>
          <w:sz w:val="20"/>
          <w:szCs w:val="20"/>
          <w:lang w:val="ca-ES"/>
        </w:rPr>
        <w:t xml:space="preserve">El Banc .................. i en el seu nom i representació ..................... en qualitat de ................... i segons les facultats dimanades de l'Escriptura de Poder atorgada davant el Notari de ..............., Sr. ....................................... amb data ............., número ........... del seu protocol, i que afirmen trobar-se íntegrament subsistents, es constitueix </w:t>
      </w:r>
      <w:proofErr w:type="spellStart"/>
      <w:r w:rsidRPr="00437BDF">
        <w:rPr>
          <w:rFonts w:ascii="Arial" w:hAnsi="Arial" w:cs="Arial"/>
          <w:sz w:val="20"/>
          <w:szCs w:val="20"/>
          <w:lang w:val="ca-ES"/>
        </w:rPr>
        <w:t>avalista</w:t>
      </w:r>
      <w:proofErr w:type="spellEnd"/>
      <w:r w:rsidRPr="00437BDF">
        <w:rPr>
          <w:rFonts w:ascii="Arial" w:hAnsi="Arial" w:cs="Arial"/>
          <w:sz w:val="20"/>
          <w:szCs w:val="20"/>
          <w:lang w:val="ca-ES"/>
        </w:rPr>
        <w:t xml:space="preserve"> fiador solidari de l'empresa ......................., en interès i benefici de </w:t>
      </w:r>
      <w:r w:rsidR="00E6332C">
        <w:rPr>
          <w:rFonts w:ascii="Arial" w:hAnsi="Arial" w:cs="Arial"/>
          <w:sz w:val="20"/>
          <w:szCs w:val="20"/>
          <w:lang w:val="ca-ES"/>
        </w:rPr>
        <w:t>VIQUAL</w:t>
      </w:r>
      <w:r w:rsidRPr="00437BDF">
        <w:rPr>
          <w:rFonts w:ascii="Arial" w:hAnsi="Arial" w:cs="Arial"/>
          <w:sz w:val="20"/>
          <w:szCs w:val="20"/>
          <w:lang w:val="ca-ES"/>
        </w:rPr>
        <w:t xml:space="preserve">, i fins la suma d’euros (5% de l'import d’adjudicació), a efectes de garantir l'exacte compliment per l'empresa esmentada de totes i cadascuna de les obligacions concretades en el corresponent </w:t>
      </w:r>
      <w:bookmarkStart w:id="0" w:name="OLE_LINK1"/>
      <w:bookmarkStart w:id="1" w:name="OLE_LINK2"/>
      <w:r w:rsidRPr="00437BDF">
        <w:rPr>
          <w:rFonts w:ascii="Arial" w:hAnsi="Arial" w:cs="Arial"/>
          <w:sz w:val="20"/>
          <w:szCs w:val="20"/>
          <w:lang w:val="ca-ES"/>
        </w:rPr>
        <w:t xml:space="preserve">Contracte </w:t>
      </w:r>
      <w:bookmarkEnd w:id="0"/>
      <w:bookmarkEnd w:id="1"/>
      <w:r w:rsidR="000E50CF" w:rsidRPr="000E50CF">
        <w:rPr>
          <w:rFonts w:ascii="Arial" w:hAnsi="Arial" w:cs="Arial"/>
          <w:sz w:val="20"/>
          <w:szCs w:val="20"/>
          <w:lang w:val="ca-ES"/>
        </w:rPr>
        <w:t xml:space="preserve">dels </w:t>
      </w:r>
      <w:r w:rsidR="00E6332C" w:rsidRPr="00E6332C">
        <w:rPr>
          <w:rFonts w:ascii="Arial" w:hAnsi="Arial" w:cs="Arial"/>
          <w:b/>
          <w:bCs/>
          <w:sz w:val="20"/>
          <w:szCs w:val="20"/>
          <w:lang w:val="ca-ES"/>
        </w:rPr>
        <w:t>serveis de beurada i manteniment de les piscines dels equipaments municipals (Exp. 26/003)</w:t>
      </w:r>
      <w:r w:rsidR="00E6332C">
        <w:rPr>
          <w:rFonts w:ascii="Arial" w:hAnsi="Arial" w:cs="Arial"/>
          <w:b/>
          <w:bCs/>
          <w:sz w:val="20"/>
          <w:szCs w:val="20"/>
          <w:lang w:val="ca-ES"/>
        </w:rPr>
        <w:t xml:space="preserve">, </w:t>
      </w:r>
      <w:r w:rsidRPr="00437BDF">
        <w:rPr>
          <w:rFonts w:ascii="Arial" w:hAnsi="Arial" w:cs="Arial"/>
          <w:sz w:val="20"/>
          <w:szCs w:val="20"/>
          <w:lang w:val="ca-ES"/>
        </w:rPr>
        <w:t>fins el finiment del termini de garantia.</w:t>
      </w:r>
    </w:p>
    <w:p w14:paraId="676205F3" w14:textId="77777777" w:rsidR="00607FB7" w:rsidRPr="00437BDF" w:rsidRDefault="00607FB7" w:rsidP="00607FB7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68B25E7" w14:textId="04BD975B" w:rsidR="00607FB7" w:rsidRPr="00437BDF" w:rsidRDefault="00607FB7" w:rsidP="00607FB7">
      <w:pPr>
        <w:jc w:val="both"/>
        <w:rPr>
          <w:rFonts w:ascii="Arial" w:hAnsi="Arial" w:cs="Arial"/>
          <w:sz w:val="20"/>
          <w:szCs w:val="20"/>
          <w:lang w:val="ca-ES"/>
        </w:rPr>
      </w:pPr>
      <w:r w:rsidRPr="00437BDF">
        <w:rPr>
          <w:rFonts w:ascii="Arial" w:hAnsi="Arial" w:cs="Arial"/>
          <w:sz w:val="20"/>
          <w:szCs w:val="20"/>
          <w:lang w:val="ca-ES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</w:t>
      </w:r>
      <w:r w:rsidR="00D53E88">
        <w:rPr>
          <w:rFonts w:ascii="Arial" w:hAnsi="Arial" w:cs="Arial"/>
          <w:sz w:val="20"/>
          <w:szCs w:val="20"/>
          <w:lang w:val="ca-ES"/>
        </w:rPr>
        <w:t>VIQUAL</w:t>
      </w:r>
      <w:r w:rsidRPr="00437BDF">
        <w:rPr>
          <w:rFonts w:ascii="Arial" w:hAnsi="Arial" w:cs="Arial"/>
          <w:sz w:val="20"/>
          <w:szCs w:val="20"/>
          <w:lang w:val="ca-ES"/>
        </w:rPr>
        <w:t xml:space="preserve">, </w:t>
      </w:r>
      <w:r w:rsidR="00D53E88">
        <w:rPr>
          <w:rFonts w:ascii="Arial" w:hAnsi="Arial" w:cs="Arial"/>
          <w:sz w:val="20"/>
          <w:szCs w:val="20"/>
          <w:lang w:val="ca-ES"/>
        </w:rPr>
        <w:t>del contracte esmentat</w:t>
      </w:r>
      <w:r w:rsidRPr="00437BDF">
        <w:rPr>
          <w:rFonts w:ascii="Arial" w:hAnsi="Arial" w:cs="Arial"/>
          <w:sz w:val="20"/>
          <w:szCs w:val="20"/>
          <w:lang w:val="ca-ES"/>
        </w:rPr>
        <w:t>, a pagar amb caràcter incondicional i dins, com a màxim, dels vuit dies següents a ser requerit, la suma o sumes que, fins a la concurrència de la xifra fiançada de (5% de l'import d’adjudicació) euros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qualsevol que aquests fossin.</w:t>
      </w:r>
    </w:p>
    <w:p w14:paraId="1339D49B" w14:textId="77777777" w:rsidR="00607FB7" w:rsidRPr="00437BDF" w:rsidRDefault="00607FB7" w:rsidP="00607F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C9DEEF0" w14:textId="77777777" w:rsidR="00607FB7" w:rsidRPr="002E2015" w:rsidRDefault="00607FB7" w:rsidP="00607F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1E4429B" w14:textId="77777777" w:rsidR="00607FB7" w:rsidRDefault="00607FB7" w:rsidP="00607F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CDC10D8" w14:textId="77777777" w:rsidR="00607FB7" w:rsidRDefault="00607FB7" w:rsidP="00607F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517F14D2" w14:textId="77777777" w:rsidR="00607FB7" w:rsidRDefault="00607FB7" w:rsidP="00607F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134E9AED" w14:textId="77777777" w:rsidR="00607FB7" w:rsidRDefault="00607FB7" w:rsidP="00607F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07231C3" w14:textId="77777777" w:rsidR="000E50CF" w:rsidRPr="00573853" w:rsidRDefault="000E50CF" w:rsidP="000E50CF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  <w:lang w:val="ca-ES"/>
        </w:rPr>
      </w:pPr>
      <w:r w:rsidRPr="00573853">
        <w:rPr>
          <w:rFonts w:ascii="Arial" w:hAnsi="Arial" w:cs="Arial"/>
          <w:sz w:val="18"/>
          <w:szCs w:val="18"/>
          <w:lang w:val="ca-ES"/>
        </w:rPr>
        <w:t xml:space="preserve">En compliment del Reglament General de Protecció de Dades (2016/679) </w:t>
      </w:r>
      <w:r>
        <w:rPr>
          <w:rFonts w:ascii="Arial" w:hAnsi="Arial" w:cs="Arial"/>
          <w:sz w:val="18"/>
          <w:szCs w:val="18"/>
          <w:lang w:val="ca-ES"/>
        </w:rPr>
        <w:t>VIQUAL</w:t>
      </w:r>
      <w:r w:rsidRPr="00573853">
        <w:rPr>
          <w:rFonts w:ascii="Arial" w:hAnsi="Arial" w:cs="Arial"/>
          <w:sz w:val="18"/>
          <w:szCs w:val="18"/>
          <w:lang w:val="ca-ES"/>
        </w:rPr>
        <w:t xml:space="preserve"> com a Responsable del tractament de les seves dades personals informem que les dades proporcionades en aquest document seran únicament tractades per prendre constància de la declaració responsable i gestionar la present documentació legitimats per l’obligació legal que ens exigeix fer les citades comprovacions. Les dades seran conservades mentre se’n puguin derivar responsabilitats i no seran cedides excepte en el cas d’obligació legal. Pot exercir els seus drets d’accés, rectificació, oposició i supressió així com limitació del tractament i portabilitat dirigint-se a </w:t>
      </w:r>
      <w:r w:rsidRPr="00686AFB">
        <w:rPr>
          <w:rFonts w:ascii="Arial" w:hAnsi="Arial" w:cs="Arial"/>
          <w:sz w:val="18"/>
          <w:szCs w:val="18"/>
          <w:lang w:val="ca-ES"/>
        </w:rPr>
        <w:t>lopd@vigem.cat</w:t>
      </w:r>
      <w:r w:rsidRPr="00844311">
        <w:rPr>
          <w:rFonts w:ascii="Arial" w:hAnsi="Arial" w:cs="Arial"/>
          <w:sz w:val="18"/>
          <w:szCs w:val="18"/>
          <w:lang w:val="ca-ES"/>
        </w:rPr>
        <w:t xml:space="preserve"> </w:t>
      </w:r>
      <w:r w:rsidRPr="00573853">
        <w:rPr>
          <w:rFonts w:ascii="Arial" w:hAnsi="Arial" w:cs="Arial"/>
          <w:sz w:val="18"/>
          <w:szCs w:val="18"/>
          <w:lang w:val="ca-ES"/>
        </w:rPr>
        <w:t>i adjuntant copia del DNI. En cas de considerar vulnerats els seus drets de protecció de dades pot presentar una reclamació a l’Autoritat Catalana de Protecció de Dades (</w:t>
      </w:r>
      <w:hyperlink r:id="rId8" w:history="1">
        <w:r w:rsidRPr="00573853">
          <w:rPr>
            <w:rStyle w:val="Hipervnculo"/>
            <w:rFonts w:ascii="Arial" w:hAnsi="Arial" w:cs="Arial"/>
            <w:sz w:val="18"/>
            <w:szCs w:val="18"/>
            <w:lang w:val="ca-ES"/>
          </w:rPr>
          <w:t>www.apd.cat</w:t>
        </w:r>
      </w:hyperlink>
      <w:r w:rsidRPr="00573853">
        <w:rPr>
          <w:rFonts w:ascii="Arial" w:hAnsi="Arial" w:cs="Arial"/>
          <w:sz w:val="18"/>
          <w:szCs w:val="18"/>
          <w:lang w:val="ca-ES"/>
        </w:rPr>
        <w:t xml:space="preserve">). </w:t>
      </w:r>
    </w:p>
    <w:p w14:paraId="17EBFA5B" w14:textId="77777777" w:rsidR="000E50CF" w:rsidRDefault="000E50CF" w:rsidP="000E50CF">
      <w:pPr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br w:type="page"/>
      </w:r>
    </w:p>
    <w:p w14:paraId="093EDAEE" w14:textId="08C3FF4B" w:rsidR="00E84FEB" w:rsidRPr="00573853" w:rsidRDefault="00E84FEB" w:rsidP="00E84FEB">
      <w:pPr>
        <w:spacing w:after="0" w:line="240" w:lineRule="auto"/>
        <w:jc w:val="both"/>
        <w:rPr>
          <w:rFonts w:ascii="Arial" w:hAnsi="Arial" w:cs="Arial"/>
          <w:b/>
          <w:bCs/>
          <w:i/>
          <w:sz w:val="18"/>
          <w:szCs w:val="18"/>
          <w:u w:val="single"/>
          <w:lang w:val="ca-ES"/>
        </w:rPr>
      </w:pPr>
      <w:r w:rsidRPr="00573853">
        <w:rPr>
          <w:rFonts w:ascii="Arial" w:hAnsi="Arial" w:cs="Arial"/>
          <w:b/>
          <w:bCs/>
          <w:sz w:val="18"/>
          <w:szCs w:val="18"/>
          <w:u w:val="single"/>
          <w:lang w:val="ca-ES"/>
        </w:rPr>
        <w:lastRenderedPageBreak/>
        <w:t xml:space="preserve">ANNEX NÚM. </w:t>
      </w:r>
      <w:r w:rsidR="00177075">
        <w:rPr>
          <w:rFonts w:ascii="Arial" w:hAnsi="Arial" w:cs="Arial"/>
          <w:b/>
          <w:bCs/>
          <w:sz w:val="18"/>
          <w:szCs w:val="18"/>
          <w:u w:val="single"/>
          <w:lang w:val="ca-ES"/>
        </w:rPr>
        <w:t>4</w:t>
      </w:r>
    </w:p>
    <w:p w14:paraId="4B6186B8" w14:textId="77777777" w:rsidR="00E84FEB" w:rsidRPr="00573853" w:rsidRDefault="00E84FEB" w:rsidP="00E84FEB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  <w:lang w:val="ca-ES"/>
        </w:rPr>
      </w:pPr>
    </w:p>
    <w:p w14:paraId="777A2BC3" w14:textId="77777777" w:rsidR="00E84FEB" w:rsidRPr="00686AFB" w:rsidRDefault="00E84FEB" w:rsidP="00E84FEB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  <w:lang w:val="ca-ES"/>
        </w:rPr>
      </w:pPr>
      <w:r w:rsidRPr="00686AFB">
        <w:rPr>
          <w:rFonts w:ascii="Arial" w:hAnsi="Arial" w:cs="Arial"/>
          <w:b/>
          <w:i/>
          <w:iCs/>
          <w:sz w:val="20"/>
          <w:szCs w:val="20"/>
          <w:lang w:val="ca-ES"/>
        </w:rPr>
        <w:t>Intervingut notarialment de conformitat amb l’art. 197.1 bis del Reglament Notarial,</w:t>
      </w:r>
    </w:p>
    <w:p w14:paraId="24EDDFC3" w14:textId="77777777" w:rsidR="00E84FEB" w:rsidRPr="00686AFB" w:rsidRDefault="00E84FEB" w:rsidP="00E84FEB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  <w:lang w:val="ca-ES"/>
        </w:rPr>
      </w:pPr>
    </w:p>
    <w:p w14:paraId="54AE027F" w14:textId="77777777" w:rsidR="00E84FEB" w:rsidRPr="00686AFB" w:rsidRDefault="00E84FEB" w:rsidP="00E84F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686AFB">
        <w:rPr>
          <w:rFonts w:ascii="Arial" w:hAnsi="Arial" w:cs="Arial"/>
          <w:b/>
          <w:sz w:val="20"/>
          <w:szCs w:val="20"/>
          <w:u w:val="single"/>
          <w:lang w:val="ca-ES"/>
        </w:rPr>
        <w:t>MODEL DE CERTIFICAT D’ASSEGURANÇA DE CAUCIÓ PER A LA FIANÇA DEFINITIVA</w:t>
      </w:r>
    </w:p>
    <w:p w14:paraId="32A2A6FE" w14:textId="77777777" w:rsidR="00E84FEB" w:rsidRPr="00686AFB" w:rsidRDefault="00E84FEB" w:rsidP="00E84F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24ED247C" w14:textId="77777777" w:rsidR="00E84FEB" w:rsidRPr="00686AFB" w:rsidRDefault="00E84FEB" w:rsidP="00E84FEB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ca-ES"/>
        </w:rPr>
      </w:pPr>
      <w:r w:rsidRPr="00686AFB">
        <w:rPr>
          <w:rFonts w:ascii="Arial" w:hAnsi="Arial" w:cs="Arial"/>
          <w:sz w:val="20"/>
          <w:szCs w:val="20"/>
          <w:lang w:val="ca-ES"/>
        </w:rPr>
        <w:t>(intervingut per Notari)</w:t>
      </w:r>
    </w:p>
    <w:p w14:paraId="389D6417" w14:textId="77777777" w:rsidR="00E84FEB" w:rsidRPr="00686AFB" w:rsidRDefault="00E84FEB" w:rsidP="00E84FEB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ca-ES"/>
        </w:rPr>
      </w:pPr>
    </w:p>
    <w:p w14:paraId="0915A54B" w14:textId="77777777" w:rsidR="00E84FEB" w:rsidRPr="00686AFB" w:rsidRDefault="00E84FEB" w:rsidP="00E84F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686AFB">
        <w:rPr>
          <w:rFonts w:ascii="Arial" w:hAnsi="Arial" w:cs="Arial"/>
          <w:sz w:val="20"/>
          <w:szCs w:val="20"/>
          <w:lang w:val="ca-ES"/>
        </w:rPr>
        <w:t>Certificat número ................................</w:t>
      </w:r>
    </w:p>
    <w:p w14:paraId="1E72E70B" w14:textId="77777777" w:rsidR="00E84FEB" w:rsidRPr="00686AFB" w:rsidRDefault="00E84FEB" w:rsidP="00E84FEB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686AFB">
        <w:rPr>
          <w:rFonts w:ascii="Arial" w:hAnsi="Arial" w:cs="Arial"/>
          <w:sz w:val="20"/>
          <w:szCs w:val="20"/>
          <w:lang w:val="ca-ES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 ....................................................................................., amb poders suficients per obligar-lo en aquest acte, segons resulta de .........</w:t>
      </w:r>
      <w:r w:rsidRPr="00686AFB">
        <w:rPr>
          <w:rFonts w:ascii="Arial" w:hAnsi="Arial" w:cs="Arial"/>
          <w:sz w:val="20"/>
          <w:szCs w:val="20"/>
          <w:lang w:val="ca-ES"/>
        </w:rPr>
        <w:tab/>
      </w:r>
    </w:p>
    <w:p w14:paraId="39165EB3" w14:textId="77777777" w:rsidR="00E84FEB" w:rsidRPr="00686AFB" w:rsidRDefault="00E84FEB" w:rsidP="00E84FEB">
      <w:pPr>
        <w:tabs>
          <w:tab w:val="left" w:leader="dot" w:pos="8789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2A3BBA5E" w14:textId="77777777" w:rsidR="00E84FEB" w:rsidRPr="00686AFB" w:rsidRDefault="00E84FEB" w:rsidP="00E84FEB">
      <w:pPr>
        <w:tabs>
          <w:tab w:val="left" w:leader="dot" w:pos="8789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686AFB">
        <w:rPr>
          <w:rFonts w:ascii="Arial" w:hAnsi="Arial" w:cs="Arial"/>
          <w:b/>
          <w:bCs/>
          <w:sz w:val="20"/>
          <w:szCs w:val="20"/>
          <w:lang w:val="ca-ES"/>
        </w:rPr>
        <w:t>ASSEGURA</w:t>
      </w:r>
    </w:p>
    <w:p w14:paraId="50696A9C" w14:textId="77777777" w:rsidR="00E84FEB" w:rsidRPr="00686AFB" w:rsidRDefault="00E84FEB" w:rsidP="00E84F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72BC0EE" w14:textId="5646ABEA" w:rsidR="00E84FEB" w:rsidRPr="00686AFB" w:rsidRDefault="00E84FEB" w:rsidP="00E84F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686AFB">
        <w:rPr>
          <w:rFonts w:ascii="Arial" w:hAnsi="Arial" w:cs="Arial"/>
          <w:sz w:val="20"/>
          <w:szCs w:val="20"/>
          <w:lang w:val="ca-ES"/>
        </w:rPr>
        <w:t>A ..............................................................................., NIF/CIF ......................................, en concepte de prenedor de l’assegurança, enfront de ............................................................................  en endavant l’assegurat, fins a l’import de ................. € (5% de l’import d’adjudicació)..............., a efectes de garantir l’exacte compliment per l’assegurat de totes i cadascuna de les obligacions concretades en el Contracte</w:t>
      </w:r>
      <w:r w:rsidRPr="00686AFB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="000E50CF" w:rsidRPr="000E50CF">
        <w:rPr>
          <w:rFonts w:ascii="Arial" w:hAnsi="Arial" w:cs="Arial"/>
          <w:sz w:val="20"/>
          <w:szCs w:val="20"/>
          <w:lang w:val="ca-ES"/>
        </w:rPr>
        <w:t xml:space="preserve">dels </w:t>
      </w:r>
      <w:r w:rsidR="00E6332C" w:rsidRPr="00E6332C">
        <w:rPr>
          <w:rFonts w:ascii="Arial" w:hAnsi="Arial" w:cs="Arial"/>
          <w:b/>
          <w:bCs/>
          <w:sz w:val="20"/>
          <w:szCs w:val="20"/>
          <w:lang w:val="ca-ES"/>
        </w:rPr>
        <w:t>serveis de beurada i manteniment de les piscines dels equipaments municipals (Exp. 26/003</w:t>
      </w:r>
      <w:r w:rsidR="000E50CF" w:rsidRPr="000E50CF">
        <w:rPr>
          <w:rFonts w:ascii="Arial" w:hAnsi="Arial" w:cs="Arial"/>
          <w:b/>
          <w:bCs/>
          <w:sz w:val="20"/>
          <w:szCs w:val="20"/>
          <w:lang w:val="ca-ES"/>
        </w:rPr>
        <w:t>)</w:t>
      </w:r>
      <w:r w:rsidRPr="00686AFB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Pr="00686AFB">
        <w:rPr>
          <w:rFonts w:ascii="Arial" w:hAnsi="Arial" w:cs="Arial"/>
          <w:sz w:val="20"/>
          <w:szCs w:val="20"/>
          <w:lang w:val="ca-ES"/>
        </w:rPr>
        <w:t>fins el finiment del termini de garantia.</w:t>
      </w:r>
    </w:p>
    <w:p w14:paraId="649557A1" w14:textId="77777777" w:rsidR="00E84FEB" w:rsidRPr="00686AFB" w:rsidRDefault="00E84FEB" w:rsidP="00E84FEB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  <w:lang w:val="ca-ES"/>
        </w:rPr>
      </w:pPr>
    </w:p>
    <w:p w14:paraId="504FAE5A" w14:textId="77777777" w:rsidR="00E84FEB" w:rsidRPr="00F22329" w:rsidRDefault="00E84FEB" w:rsidP="00E84FEB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2329">
        <w:rPr>
          <w:rFonts w:ascii="Arial" w:hAnsi="Arial" w:cs="Arial"/>
          <w:sz w:val="20"/>
          <w:szCs w:val="20"/>
        </w:rPr>
        <w:t xml:space="preserve">La manca de </w:t>
      </w:r>
      <w:proofErr w:type="spellStart"/>
      <w:r w:rsidRPr="00F22329">
        <w:rPr>
          <w:rFonts w:ascii="Arial" w:hAnsi="Arial" w:cs="Arial"/>
          <w:sz w:val="20"/>
          <w:szCs w:val="20"/>
        </w:rPr>
        <w:t>pagament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de la prima, </w:t>
      </w:r>
      <w:proofErr w:type="spellStart"/>
      <w:r w:rsidRPr="00F22329">
        <w:rPr>
          <w:rFonts w:ascii="Arial" w:hAnsi="Arial" w:cs="Arial"/>
          <w:sz w:val="20"/>
          <w:szCs w:val="20"/>
        </w:rPr>
        <w:t>sigui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única, primera o </w:t>
      </w:r>
      <w:proofErr w:type="spellStart"/>
      <w:r w:rsidRPr="00F22329">
        <w:rPr>
          <w:rFonts w:ascii="Arial" w:hAnsi="Arial" w:cs="Arial"/>
          <w:sz w:val="20"/>
          <w:szCs w:val="20"/>
        </w:rPr>
        <w:t>següents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, no </w:t>
      </w:r>
      <w:proofErr w:type="spellStart"/>
      <w:r w:rsidRPr="00F22329">
        <w:rPr>
          <w:rFonts w:ascii="Arial" w:hAnsi="Arial" w:cs="Arial"/>
          <w:sz w:val="20"/>
          <w:szCs w:val="20"/>
        </w:rPr>
        <w:t>donarà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dret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22329">
        <w:rPr>
          <w:rFonts w:ascii="Arial" w:hAnsi="Arial" w:cs="Arial"/>
          <w:sz w:val="20"/>
          <w:szCs w:val="20"/>
        </w:rPr>
        <w:t>l’assegurador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22329">
        <w:rPr>
          <w:rFonts w:ascii="Arial" w:hAnsi="Arial" w:cs="Arial"/>
          <w:sz w:val="20"/>
          <w:szCs w:val="20"/>
        </w:rPr>
        <w:t>resoldre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el Contracte, ni </w:t>
      </w:r>
      <w:proofErr w:type="spellStart"/>
      <w:r w:rsidRPr="00F22329">
        <w:rPr>
          <w:rFonts w:ascii="Arial" w:hAnsi="Arial" w:cs="Arial"/>
          <w:sz w:val="20"/>
          <w:szCs w:val="20"/>
        </w:rPr>
        <w:t>aquest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restarà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extingit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, ni la cobertura de </w:t>
      </w:r>
      <w:proofErr w:type="spellStart"/>
      <w:r w:rsidRPr="00F22329">
        <w:rPr>
          <w:rFonts w:ascii="Arial" w:hAnsi="Arial" w:cs="Arial"/>
          <w:sz w:val="20"/>
          <w:szCs w:val="20"/>
        </w:rPr>
        <w:t>l’assegurador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suspesa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, ni </w:t>
      </w:r>
      <w:proofErr w:type="spellStart"/>
      <w:r w:rsidRPr="00F22329">
        <w:rPr>
          <w:rFonts w:ascii="Arial" w:hAnsi="Arial" w:cs="Arial"/>
          <w:sz w:val="20"/>
          <w:szCs w:val="20"/>
        </w:rPr>
        <w:t>aquest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alliberat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F22329">
        <w:rPr>
          <w:rFonts w:ascii="Arial" w:hAnsi="Arial" w:cs="Arial"/>
          <w:sz w:val="20"/>
          <w:szCs w:val="20"/>
        </w:rPr>
        <w:t>seva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obligació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, en cas que </w:t>
      </w:r>
      <w:proofErr w:type="spellStart"/>
      <w:r w:rsidRPr="00F22329">
        <w:rPr>
          <w:rFonts w:ascii="Arial" w:hAnsi="Arial" w:cs="Arial"/>
          <w:sz w:val="20"/>
          <w:szCs w:val="20"/>
        </w:rPr>
        <w:t>l’assegurador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hagi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22329">
        <w:rPr>
          <w:rFonts w:ascii="Arial" w:hAnsi="Arial" w:cs="Arial"/>
          <w:sz w:val="20"/>
          <w:szCs w:val="20"/>
        </w:rPr>
        <w:t>fer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efectiva la </w:t>
      </w:r>
      <w:proofErr w:type="spellStart"/>
      <w:r w:rsidRPr="00F22329">
        <w:rPr>
          <w:rFonts w:ascii="Arial" w:hAnsi="Arial" w:cs="Arial"/>
          <w:sz w:val="20"/>
          <w:szCs w:val="20"/>
        </w:rPr>
        <w:t>garantia</w:t>
      </w:r>
      <w:proofErr w:type="spellEnd"/>
      <w:r w:rsidRPr="00F22329">
        <w:rPr>
          <w:rFonts w:ascii="Arial" w:hAnsi="Arial" w:cs="Arial"/>
          <w:sz w:val="20"/>
          <w:szCs w:val="20"/>
        </w:rPr>
        <w:t>.</w:t>
      </w:r>
    </w:p>
    <w:p w14:paraId="1BE09DFF" w14:textId="77777777" w:rsidR="00E84FEB" w:rsidRPr="00F22329" w:rsidRDefault="00E84FEB" w:rsidP="00E84FEB">
      <w:pPr>
        <w:tabs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19F750" w14:textId="77777777" w:rsidR="00E84FEB" w:rsidRPr="00F22329" w:rsidRDefault="00E84FEB" w:rsidP="00E84FEB">
      <w:pPr>
        <w:tabs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22329">
        <w:rPr>
          <w:rFonts w:ascii="Arial" w:hAnsi="Arial" w:cs="Arial"/>
          <w:sz w:val="20"/>
          <w:szCs w:val="20"/>
        </w:rPr>
        <w:t>L’assegurador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F22329">
        <w:rPr>
          <w:rFonts w:ascii="Arial" w:hAnsi="Arial" w:cs="Arial"/>
          <w:sz w:val="20"/>
          <w:szCs w:val="20"/>
        </w:rPr>
        <w:t>podrà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oposar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22329">
        <w:rPr>
          <w:rFonts w:ascii="Arial" w:hAnsi="Arial" w:cs="Arial"/>
          <w:sz w:val="20"/>
          <w:szCs w:val="20"/>
        </w:rPr>
        <w:t>l’assegurat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F22329">
        <w:rPr>
          <w:rFonts w:ascii="Arial" w:hAnsi="Arial" w:cs="Arial"/>
          <w:sz w:val="20"/>
          <w:szCs w:val="20"/>
        </w:rPr>
        <w:t>excepcions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F22329">
        <w:rPr>
          <w:rFonts w:ascii="Arial" w:hAnsi="Arial" w:cs="Arial"/>
          <w:sz w:val="20"/>
          <w:szCs w:val="20"/>
        </w:rPr>
        <w:t>li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puguin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correspondre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contra el </w:t>
      </w:r>
      <w:proofErr w:type="spellStart"/>
      <w:r w:rsidRPr="00F22329">
        <w:rPr>
          <w:rFonts w:ascii="Arial" w:hAnsi="Arial" w:cs="Arial"/>
          <w:sz w:val="20"/>
          <w:szCs w:val="20"/>
        </w:rPr>
        <w:t>prenedor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22329">
        <w:rPr>
          <w:rFonts w:ascii="Arial" w:hAnsi="Arial" w:cs="Arial"/>
          <w:sz w:val="20"/>
          <w:szCs w:val="20"/>
        </w:rPr>
        <w:t>l’assegurança</w:t>
      </w:r>
      <w:proofErr w:type="spellEnd"/>
      <w:r w:rsidRPr="00F22329">
        <w:rPr>
          <w:rFonts w:ascii="Arial" w:hAnsi="Arial" w:cs="Arial"/>
          <w:sz w:val="20"/>
          <w:szCs w:val="20"/>
        </w:rPr>
        <w:t>.</w:t>
      </w:r>
    </w:p>
    <w:p w14:paraId="663169F6" w14:textId="77777777" w:rsidR="00E84FEB" w:rsidRPr="00F22329" w:rsidRDefault="00E84FEB" w:rsidP="00E84FEB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BB0186" w14:textId="7D72A61D" w:rsidR="00E84FEB" w:rsidRPr="00F22329" w:rsidRDefault="00E84FEB" w:rsidP="00E84FEB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22329">
        <w:rPr>
          <w:rFonts w:ascii="Arial" w:hAnsi="Arial" w:cs="Arial"/>
          <w:sz w:val="20"/>
          <w:szCs w:val="20"/>
        </w:rPr>
        <w:t>L’assegurador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assumeix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F22329">
        <w:rPr>
          <w:rFonts w:ascii="Arial" w:hAnsi="Arial" w:cs="Arial"/>
          <w:sz w:val="20"/>
          <w:szCs w:val="20"/>
        </w:rPr>
        <w:t>compromís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d’indemnitzar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l’assegurat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al primer </w:t>
      </w:r>
      <w:proofErr w:type="spellStart"/>
      <w:r w:rsidRPr="00F22329">
        <w:rPr>
          <w:rFonts w:ascii="Arial" w:hAnsi="Arial" w:cs="Arial"/>
          <w:sz w:val="20"/>
          <w:szCs w:val="20"/>
        </w:rPr>
        <w:t>requeriment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de </w:t>
      </w:r>
      <w:r w:rsidR="00E6332C">
        <w:rPr>
          <w:rFonts w:ascii="Arial" w:hAnsi="Arial" w:cs="Arial"/>
          <w:sz w:val="20"/>
          <w:szCs w:val="20"/>
        </w:rPr>
        <w:t xml:space="preserve">VIQUAL </w:t>
      </w:r>
      <w:r w:rsidRPr="00F22329">
        <w:rPr>
          <w:rFonts w:ascii="Arial" w:hAnsi="Arial" w:cs="Arial"/>
          <w:sz w:val="20"/>
          <w:szCs w:val="20"/>
        </w:rPr>
        <w:t xml:space="preserve">i a pagar </w:t>
      </w:r>
      <w:proofErr w:type="spellStart"/>
      <w:r w:rsidRPr="00F22329">
        <w:rPr>
          <w:rFonts w:ascii="Arial" w:hAnsi="Arial" w:cs="Arial"/>
          <w:sz w:val="20"/>
          <w:szCs w:val="20"/>
        </w:rPr>
        <w:t>amb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caràcter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incondicional i </w:t>
      </w:r>
      <w:proofErr w:type="spellStart"/>
      <w:r w:rsidRPr="00F22329">
        <w:rPr>
          <w:rFonts w:ascii="Arial" w:hAnsi="Arial" w:cs="Arial"/>
          <w:sz w:val="20"/>
          <w:szCs w:val="20"/>
        </w:rPr>
        <w:t>dintre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22329">
        <w:rPr>
          <w:rFonts w:ascii="Arial" w:hAnsi="Arial" w:cs="Arial"/>
          <w:sz w:val="20"/>
          <w:szCs w:val="20"/>
        </w:rPr>
        <w:t>com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22329">
        <w:rPr>
          <w:rFonts w:ascii="Arial" w:hAnsi="Arial" w:cs="Arial"/>
          <w:sz w:val="20"/>
          <w:szCs w:val="20"/>
        </w:rPr>
        <w:t>màxim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22329">
        <w:rPr>
          <w:rFonts w:ascii="Arial" w:hAnsi="Arial" w:cs="Arial"/>
          <w:sz w:val="20"/>
          <w:szCs w:val="20"/>
        </w:rPr>
        <w:t>dels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vuit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dies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següents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a ser </w:t>
      </w:r>
      <w:proofErr w:type="spellStart"/>
      <w:r w:rsidRPr="00F22329">
        <w:rPr>
          <w:rFonts w:ascii="Arial" w:hAnsi="Arial" w:cs="Arial"/>
          <w:sz w:val="20"/>
          <w:szCs w:val="20"/>
        </w:rPr>
        <w:t>requerit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22329">
        <w:rPr>
          <w:rFonts w:ascii="Arial" w:hAnsi="Arial" w:cs="Arial"/>
          <w:sz w:val="20"/>
          <w:szCs w:val="20"/>
        </w:rPr>
        <w:t>fer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efectiva, la suma o sumes que </w:t>
      </w:r>
      <w:proofErr w:type="spellStart"/>
      <w:r w:rsidRPr="00F22329">
        <w:rPr>
          <w:rFonts w:ascii="Arial" w:hAnsi="Arial" w:cs="Arial"/>
          <w:sz w:val="20"/>
          <w:szCs w:val="20"/>
        </w:rPr>
        <w:t>fins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a la </w:t>
      </w:r>
      <w:proofErr w:type="spellStart"/>
      <w:r w:rsidRPr="00F22329">
        <w:rPr>
          <w:rFonts w:ascii="Arial" w:hAnsi="Arial" w:cs="Arial"/>
          <w:sz w:val="20"/>
          <w:szCs w:val="20"/>
        </w:rPr>
        <w:t>concurrència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F22329">
        <w:rPr>
          <w:rFonts w:ascii="Arial" w:hAnsi="Arial" w:cs="Arial"/>
          <w:sz w:val="20"/>
          <w:szCs w:val="20"/>
        </w:rPr>
        <w:t>xifra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assegurada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s’expressi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en el </w:t>
      </w:r>
      <w:proofErr w:type="spellStart"/>
      <w:r w:rsidRPr="00F22329">
        <w:rPr>
          <w:rFonts w:ascii="Arial" w:hAnsi="Arial" w:cs="Arial"/>
          <w:sz w:val="20"/>
          <w:szCs w:val="20"/>
        </w:rPr>
        <w:t>requeriment</w:t>
      </w:r>
      <w:proofErr w:type="spellEnd"/>
      <w:r w:rsidRPr="00F22329">
        <w:rPr>
          <w:rFonts w:ascii="Arial" w:hAnsi="Arial" w:cs="Arial"/>
          <w:sz w:val="20"/>
          <w:szCs w:val="20"/>
        </w:rPr>
        <w:t>.</w:t>
      </w:r>
    </w:p>
    <w:p w14:paraId="71362E85" w14:textId="77777777" w:rsidR="00E84FEB" w:rsidRPr="00F22329" w:rsidRDefault="00E84FEB" w:rsidP="00E84FEB">
      <w:pPr>
        <w:tabs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A3910A" w14:textId="77777777" w:rsidR="00E84FEB" w:rsidRPr="00FE08BB" w:rsidRDefault="00E84FEB" w:rsidP="00E84FEB">
      <w:pPr>
        <w:tabs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8BB">
        <w:rPr>
          <w:rFonts w:ascii="Arial" w:hAnsi="Arial" w:cs="Arial"/>
          <w:sz w:val="20"/>
          <w:szCs w:val="20"/>
        </w:rPr>
        <w:t xml:space="preserve">La </w:t>
      </w:r>
      <w:proofErr w:type="spellStart"/>
      <w:r w:rsidRPr="00FE08BB">
        <w:rPr>
          <w:rFonts w:ascii="Arial" w:hAnsi="Arial" w:cs="Arial"/>
          <w:sz w:val="20"/>
          <w:szCs w:val="20"/>
        </w:rPr>
        <w:t>present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8BB">
        <w:rPr>
          <w:rFonts w:ascii="Arial" w:hAnsi="Arial" w:cs="Arial"/>
          <w:sz w:val="20"/>
          <w:szCs w:val="20"/>
        </w:rPr>
        <w:t>assegurança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E08BB">
        <w:rPr>
          <w:rFonts w:ascii="Arial" w:hAnsi="Arial" w:cs="Arial"/>
          <w:sz w:val="20"/>
          <w:szCs w:val="20"/>
        </w:rPr>
        <w:t>caució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8BB">
        <w:rPr>
          <w:rFonts w:ascii="Arial" w:hAnsi="Arial" w:cs="Arial"/>
          <w:sz w:val="20"/>
          <w:szCs w:val="20"/>
        </w:rPr>
        <w:t>estarà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en vigor </w:t>
      </w:r>
      <w:proofErr w:type="spellStart"/>
      <w:r w:rsidRPr="00FE08BB">
        <w:rPr>
          <w:rFonts w:ascii="Arial" w:hAnsi="Arial" w:cs="Arial"/>
          <w:sz w:val="20"/>
          <w:szCs w:val="20"/>
        </w:rPr>
        <w:t>fins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FE08BB">
        <w:rPr>
          <w:rFonts w:ascii="Arial" w:hAnsi="Arial" w:cs="Arial"/>
          <w:sz w:val="20"/>
          <w:szCs w:val="20"/>
        </w:rPr>
        <w:t>termini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E08BB">
        <w:rPr>
          <w:rFonts w:ascii="Arial" w:hAnsi="Arial" w:cs="Arial"/>
          <w:sz w:val="20"/>
          <w:szCs w:val="20"/>
        </w:rPr>
        <w:t>vigència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FE08BB">
        <w:rPr>
          <w:rFonts w:ascii="Arial" w:hAnsi="Arial" w:cs="Arial"/>
          <w:sz w:val="20"/>
          <w:szCs w:val="20"/>
        </w:rPr>
        <w:t>període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E08BB">
        <w:rPr>
          <w:rFonts w:ascii="Arial" w:hAnsi="Arial" w:cs="Arial"/>
          <w:sz w:val="20"/>
          <w:szCs w:val="20"/>
        </w:rPr>
        <w:t>garantia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8BB">
        <w:rPr>
          <w:rFonts w:ascii="Arial" w:hAnsi="Arial" w:cs="Arial"/>
          <w:sz w:val="20"/>
          <w:szCs w:val="20"/>
        </w:rPr>
        <w:t>concretat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en el </w:t>
      </w:r>
      <w:proofErr w:type="spellStart"/>
      <w:r w:rsidRPr="00FE08BB">
        <w:rPr>
          <w:rFonts w:ascii="Arial" w:hAnsi="Arial" w:cs="Arial"/>
          <w:sz w:val="20"/>
          <w:szCs w:val="20"/>
        </w:rPr>
        <w:t>plec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E08BB">
        <w:rPr>
          <w:rFonts w:ascii="Arial" w:hAnsi="Arial" w:cs="Arial"/>
          <w:sz w:val="20"/>
          <w:szCs w:val="20"/>
        </w:rPr>
        <w:t>clàusules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administratives </w:t>
      </w:r>
      <w:proofErr w:type="spellStart"/>
      <w:r w:rsidRPr="00FE08BB">
        <w:rPr>
          <w:rFonts w:ascii="Arial" w:hAnsi="Arial" w:cs="Arial"/>
          <w:sz w:val="20"/>
          <w:szCs w:val="20"/>
        </w:rPr>
        <w:t>particulars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i o en el contracte que es </w:t>
      </w:r>
      <w:proofErr w:type="spellStart"/>
      <w:r w:rsidRPr="00FE08BB">
        <w:rPr>
          <w:rFonts w:ascii="Arial" w:hAnsi="Arial" w:cs="Arial"/>
          <w:sz w:val="20"/>
          <w:szCs w:val="20"/>
        </w:rPr>
        <w:t>formalitzi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al respecte</w:t>
      </w:r>
      <w:r>
        <w:rPr>
          <w:rFonts w:ascii="Arial" w:hAnsi="Arial" w:cs="Arial"/>
          <w:sz w:val="20"/>
          <w:szCs w:val="20"/>
        </w:rPr>
        <w:t>.</w:t>
      </w:r>
    </w:p>
    <w:p w14:paraId="0BFFF5B1" w14:textId="77777777" w:rsidR="00E84FEB" w:rsidRPr="00FE08BB" w:rsidRDefault="00E84FEB" w:rsidP="00E84FEB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813E98" w14:textId="77777777" w:rsidR="00E84FEB" w:rsidRPr="00FE08BB" w:rsidRDefault="00E84FEB" w:rsidP="00E84FEB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8BB">
        <w:rPr>
          <w:rFonts w:ascii="Arial" w:hAnsi="Arial" w:cs="Arial"/>
          <w:sz w:val="20"/>
          <w:szCs w:val="20"/>
        </w:rPr>
        <w:t>A ........................................., el ................. de ........................................... de .............</w:t>
      </w:r>
    </w:p>
    <w:p w14:paraId="7A4B4F5E" w14:textId="77777777" w:rsidR="00E84FEB" w:rsidRPr="00FE08BB" w:rsidRDefault="00E84FEB" w:rsidP="00E84FEB">
      <w:pPr>
        <w:tabs>
          <w:tab w:val="left" w:pos="284"/>
          <w:tab w:val="left" w:pos="851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30B69F" w14:textId="77777777" w:rsidR="00E84FEB" w:rsidRPr="00FE08BB" w:rsidRDefault="00E84FEB" w:rsidP="00E84FEB">
      <w:pPr>
        <w:tabs>
          <w:tab w:val="left" w:pos="284"/>
          <w:tab w:val="left" w:pos="851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8BB">
        <w:rPr>
          <w:rFonts w:ascii="Arial" w:hAnsi="Arial" w:cs="Arial"/>
          <w:sz w:val="20"/>
          <w:szCs w:val="20"/>
        </w:rPr>
        <w:t>Signatura:</w:t>
      </w:r>
    </w:p>
    <w:p w14:paraId="05DAB3C7" w14:textId="77777777" w:rsidR="00E84FEB" w:rsidRDefault="00E84FEB" w:rsidP="00E84FEB">
      <w:pPr>
        <w:tabs>
          <w:tab w:val="left" w:pos="284"/>
          <w:tab w:val="left" w:pos="851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E08BB">
        <w:rPr>
          <w:rFonts w:ascii="Arial" w:hAnsi="Arial" w:cs="Arial"/>
          <w:sz w:val="20"/>
          <w:szCs w:val="20"/>
        </w:rPr>
        <w:t>Assegurador</w:t>
      </w:r>
      <w:proofErr w:type="spellEnd"/>
    </w:p>
    <w:p w14:paraId="676B6CCB" w14:textId="77777777" w:rsidR="00D53E88" w:rsidRDefault="00D53E88" w:rsidP="00E84FEB">
      <w:pPr>
        <w:tabs>
          <w:tab w:val="left" w:pos="284"/>
          <w:tab w:val="left" w:pos="851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901342" w14:textId="77777777" w:rsidR="00D53E88" w:rsidRPr="00FE08BB" w:rsidRDefault="00D53E88" w:rsidP="00E84FEB">
      <w:pPr>
        <w:tabs>
          <w:tab w:val="left" w:pos="284"/>
          <w:tab w:val="left" w:pos="851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2F8DBE" w14:textId="77777777" w:rsidR="00E84FEB" w:rsidRPr="00F22329" w:rsidRDefault="00E84FEB" w:rsidP="00E84FEB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p w14:paraId="6453F615" w14:textId="1F76DBC9" w:rsidR="00E84FEB" w:rsidRPr="000E50CF" w:rsidRDefault="000E50CF" w:rsidP="000E50CF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  <w:lang w:val="ca-ES"/>
        </w:rPr>
      </w:pPr>
      <w:r w:rsidRPr="00573853">
        <w:rPr>
          <w:rFonts w:ascii="Arial" w:hAnsi="Arial" w:cs="Arial"/>
          <w:sz w:val="18"/>
          <w:szCs w:val="18"/>
          <w:lang w:val="ca-ES"/>
        </w:rPr>
        <w:t xml:space="preserve">En compliment del Reglament General de Protecció de Dades (2016/679) </w:t>
      </w:r>
      <w:r>
        <w:rPr>
          <w:rFonts w:ascii="Arial" w:hAnsi="Arial" w:cs="Arial"/>
          <w:sz w:val="18"/>
          <w:szCs w:val="18"/>
          <w:lang w:val="ca-ES"/>
        </w:rPr>
        <w:t>VIQUAL</w:t>
      </w:r>
      <w:r w:rsidRPr="00573853">
        <w:rPr>
          <w:rFonts w:ascii="Arial" w:hAnsi="Arial" w:cs="Arial"/>
          <w:sz w:val="18"/>
          <w:szCs w:val="18"/>
          <w:lang w:val="ca-ES"/>
        </w:rPr>
        <w:t xml:space="preserve"> com a Responsable del tractament de les seves dades personals informem que les dades proporcionades en aquest document seran únicament tractades per prendre constància de la declaració responsable i gestionar la present documentació legitimats per l’obligació legal que ens exigeix fer les citades comprovacions. Les dades seran conservades mentre se’n puguin derivar responsabilitats i no seran cedides excepte en el cas d’obligació legal. Pot exercir els seus drets d’accés, rectificació, oposició i supressió així com limitació del tractament i portabilitat dirigint-se a </w:t>
      </w:r>
      <w:r w:rsidRPr="00686AFB">
        <w:rPr>
          <w:rFonts w:ascii="Arial" w:hAnsi="Arial" w:cs="Arial"/>
          <w:sz w:val="18"/>
          <w:szCs w:val="18"/>
          <w:lang w:val="ca-ES"/>
        </w:rPr>
        <w:t>lopd@vigem.cat</w:t>
      </w:r>
      <w:r w:rsidRPr="00844311">
        <w:rPr>
          <w:rFonts w:ascii="Arial" w:hAnsi="Arial" w:cs="Arial"/>
          <w:sz w:val="18"/>
          <w:szCs w:val="18"/>
          <w:lang w:val="ca-ES"/>
        </w:rPr>
        <w:t xml:space="preserve"> </w:t>
      </w:r>
      <w:r w:rsidRPr="00573853">
        <w:rPr>
          <w:rFonts w:ascii="Arial" w:hAnsi="Arial" w:cs="Arial"/>
          <w:sz w:val="18"/>
          <w:szCs w:val="18"/>
          <w:lang w:val="ca-ES"/>
        </w:rPr>
        <w:t>i adjuntant copia del DNI. En cas de considerar vulnerats els seus drets de protecció de dades pot presentar una reclamació a l’Autoritat Catalana de Protecció de Dades (</w:t>
      </w:r>
      <w:hyperlink r:id="rId9" w:history="1">
        <w:r w:rsidRPr="00573853">
          <w:rPr>
            <w:rStyle w:val="Hipervnculo"/>
            <w:rFonts w:ascii="Arial" w:hAnsi="Arial" w:cs="Arial"/>
            <w:sz w:val="18"/>
            <w:szCs w:val="18"/>
            <w:lang w:val="ca-ES"/>
          </w:rPr>
          <w:t>www.apd.cat</w:t>
        </w:r>
      </w:hyperlink>
      <w:r w:rsidRPr="00573853">
        <w:rPr>
          <w:rFonts w:ascii="Arial" w:hAnsi="Arial" w:cs="Arial"/>
          <w:sz w:val="18"/>
          <w:szCs w:val="18"/>
          <w:lang w:val="ca-ES"/>
        </w:rPr>
        <w:t xml:space="preserve">). </w:t>
      </w:r>
    </w:p>
    <w:p w14:paraId="4AD5DAFC" w14:textId="77777777" w:rsidR="00A11171" w:rsidRPr="00A11171" w:rsidRDefault="00A11171" w:rsidP="00597C35">
      <w:pPr>
        <w:spacing w:after="0" w:line="240" w:lineRule="auto"/>
        <w:jc w:val="both"/>
        <w:rPr>
          <w:rFonts w:ascii="Arial" w:hAnsi="Arial" w:cs="Arial"/>
          <w:sz w:val="18"/>
          <w:szCs w:val="18"/>
          <w:lang w:val="ca-ES"/>
        </w:rPr>
      </w:pPr>
    </w:p>
    <w:sectPr w:rsidR="00A11171" w:rsidRPr="00A11171" w:rsidSect="00D214C9">
      <w:headerReference w:type="default" r:id="rId10"/>
      <w:footerReference w:type="default" r:id="rId11"/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8AE0" w14:textId="77777777" w:rsidR="00004EDF" w:rsidRDefault="00004EDF" w:rsidP="000278F4">
      <w:pPr>
        <w:spacing w:after="0" w:line="240" w:lineRule="auto"/>
      </w:pPr>
      <w:r>
        <w:separator/>
      </w:r>
    </w:p>
  </w:endnote>
  <w:endnote w:type="continuationSeparator" w:id="0">
    <w:p w14:paraId="1750181B" w14:textId="77777777" w:rsidR="00004EDF" w:rsidRDefault="00004EDF" w:rsidP="0002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EFA3" w14:textId="77777777" w:rsidR="000278F4" w:rsidRPr="00F21C29" w:rsidRDefault="000278F4" w:rsidP="000278F4">
    <w:pPr>
      <w:pStyle w:val="Piedepgina"/>
      <w:pBdr>
        <w:top w:val="single" w:sz="4" w:space="0" w:color="auto"/>
      </w:pBdr>
      <w:rPr>
        <w:rFonts w:ascii="Arial" w:hAnsi="Arial" w:cs="Arial"/>
        <w:i/>
        <w:iCs/>
        <w:sz w:val="12"/>
      </w:rPr>
    </w:pPr>
  </w:p>
  <w:p w14:paraId="7DA30778" w14:textId="07D616B5" w:rsidR="0089713E" w:rsidRDefault="000278F4" w:rsidP="00180B35">
    <w:pPr>
      <w:tabs>
        <w:tab w:val="right" w:pos="9638"/>
      </w:tabs>
      <w:spacing w:after="0" w:line="240" w:lineRule="auto"/>
      <w:ind w:left="851"/>
      <w:jc w:val="center"/>
      <w:rPr>
        <w:iCs/>
        <w:color w:val="808080"/>
        <w:sz w:val="12"/>
      </w:rPr>
    </w:pPr>
    <w:r>
      <w:rPr>
        <w:rFonts w:cs="Arial"/>
        <w:i/>
        <w:iCs/>
        <w:sz w:val="12"/>
      </w:rPr>
      <w:t>DOCUMENTACIÓ ANNEX</w:t>
    </w:r>
    <w:r w:rsidR="00C57BAF">
      <w:rPr>
        <w:rFonts w:cs="Arial"/>
        <w:i/>
        <w:iCs/>
        <w:sz w:val="12"/>
      </w:rPr>
      <w:t>A</w:t>
    </w:r>
    <w:r w:rsidR="00DF076E">
      <w:rPr>
        <w:rFonts w:cs="Arial"/>
        <w:i/>
        <w:iCs/>
        <w:sz w:val="12"/>
      </w:rPr>
      <w:t xml:space="preserve"> </w:t>
    </w:r>
    <w:r w:rsidR="00324AF0">
      <w:rPr>
        <w:rFonts w:cs="Arial"/>
        <w:i/>
        <w:iCs/>
        <w:sz w:val="12"/>
      </w:rPr>
      <w:t>–</w:t>
    </w:r>
    <w:r w:rsidR="00DF076E">
      <w:rPr>
        <w:rFonts w:cs="Arial"/>
        <w:i/>
        <w:iCs/>
        <w:sz w:val="12"/>
      </w:rPr>
      <w:t xml:space="preserve"> </w:t>
    </w:r>
    <w:r w:rsidR="00324AF0">
      <w:rPr>
        <w:rFonts w:cs="Arial"/>
        <w:i/>
        <w:iCs/>
        <w:sz w:val="12"/>
      </w:rPr>
      <w:t xml:space="preserve">PCAP SERVEIS </w:t>
    </w:r>
    <w:r w:rsidR="00CF145B">
      <w:rPr>
        <w:rFonts w:cs="Arial"/>
        <w:i/>
        <w:iCs/>
        <w:sz w:val="12"/>
      </w:rPr>
      <w:t>CONSISTENTS EN EL MANTENIMENT DELS SISTEMES DE SEGURETAT PER A LA PROTECCIÓ CONTRA INCENDIS</w:t>
    </w:r>
    <w:r w:rsidR="00180B35">
      <w:rPr>
        <w:rFonts w:cs="Arial"/>
        <w:i/>
        <w:iCs/>
        <w:sz w:val="12"/>
      </w:rPr>
      <w:t xml:space="preserve">, </w:t>
    </w:r>
    <w:r w:rsidR="00CF145B">
      <w:rPr>
        <w:rFonts w:cs="Arial"/>
        <w:i/>
        <w:iCs/>
        <w:sz w:val="12"/>
      </w:rPr>
      <w:t xml:space="preserve">CONTRA INTRUSIÓ </w:t>
    </w:r>
    <w:r w:rsidR="00180B35">
      <w:rPr>
        <w:rFonts w:cs="Arial"/>
        <w:i/>
        <w:iCs/>
        <w:sz w:val="12"/>
      </w:rPr>
      <w:t xml:space="preserve">I CONNEXIÓ A CENTRAL RECEPTORA D’ALARMES (CRA) </w:t>
    </w:r>
    <w:r w:rsidR="00CF145B">
      <w:rPr>
        <w:rFonts w:cs="Arial"/>
        <w:i/>
        <w:iCs/>
        <w:sz w:val="12"/>
      </w:rPr>
      <w:t>DELS</w:t>
    </w:r>
    <w:r w:rsidR="00180B35">
      <w:rPr>
        <w:rFonts w:cs="Arial"/>
        <w:i/>
        <w:iCs/>
        <w:sz w:val="12"/>
      </w:rPr>
      <w:t xml:space="preserve"> CENTRES GESTIONATS PER VILADECANS QUALITAT, SL</w:t>
    </w:r>
  </w:p>
  <w:p w14:paraId="28CF2FE6" w14:textId="726277CF" w:rsidR="000278F4" w:rsidRPr="00DF076E" w:rsidRDefault="0089713E" w:rsidP="00DF076E">
    <w:pPr>
      <w:tabs>
        <w:tab w:val="right" w:pos="9638"/>
      </w:tabs>
      <w:spacing w:after="0" w:line="240" w:lineRule="auto"/>
      <w:ind w:left="851"/>
      <w:jc w:val="both"/>
      <w:rPr>
        <w:rFonts w:cs="Arial"/>
        <w:i/>
        <w:iCs/>
        <w:sz w:val="12"/>
      </w:rPr>
    </w:pPr>
    <w:r>
      <w:rPr>
        <w:iCs/>
        <w:color w:val="808080"/>
        <w:sz w:val="12"/>
      </w:rPr>
      <w:tab/>
    </w:r>
    <w:proofErr w:type="spellStart"/>
    <w:r w:rsidR="000278F4" w:rsidRPr="00F21C29">
      <w:rPr>
        <w:rStyle w:val="Nmerodepgina"/>
        <w:i/>
        <w:iCs/>
        <w:snapToGrid w:val="0"/>
        <w:sz w:val="12"/>
      </w:rPr>
      <w:t>Pàg</w:t>
    </w:r>
    <w:proofErr w:type="spellEnd"/>
    <w:r w:rsidR="000278F4" w:rsidRPr="00F21C29">
      <w:rPr>
        <w:rStyle w:val="Nmerodepgina"/>
        <w:i/>
        <w:iCs/>
        <w:snapToGrid w:val="0"/>
        <w:sz w:val="12"/>
      </w:rPr>
      <w:t xml:space="preserve">.  </w:t>
    </w:r>
    <w:r w:rsidR="000278F4" w:rsidRPr="00F21C29">
      <w:rPr>
        <w:rStyle w:val="Nmerodepgina"/>
        <w:i/>
        <w:iCs/>
        <w:snapToGrid w:val="0"/>
        <w:sz w:val="12"/>
      </w:rPr>
      <w:fldChar w:fldCharType="begin"/>
    </w:r>
    <w:r w:rsidR="000278F4" w:rsidRPr="00F21C29">
      <w:rPr>
        <w:rStyle w:val="Nmerodepgina"/>
        <w:i/>
        <w:iCs/>
        <w:snapToGrid w:val="0"/>
        <w:sz w:val="12"/>
      </w:rPr>
      <w:instrText xml:space="preserve"> PAGE </w:instrText>
    </w:r>
    <w:r w:rsidR="000278F4" w:rsidRPr="00F21C29">
      <w:rPr>
        <w:rStyle w:val="Nmerodepgina"/>
        <w:i/>
        <w:iCs/>
        <w:snapToGrid w:val="0"/>
        <w:sz w:val="12"/>
      </w:rPr>
      <w:fldChar w:fldCharType="separate"/>
    </w:r>
    <w:r w:rsidR="000278F4">
      <w:rPr>
        <w:rStyle w:val="Nmerodepgina"/>
        <w:i/>
        <w:iCs/>
        <w:snapToGrid w:val="0"/>
        <w:sz w:val="12"/>
      </w:rPr>
      <w:t>17</w:t>
    </w:r>
    <w:r w:rsidR="000278F4" w:rsidRPr="00F21C29">
      <w:rPr>
        <w:rStyle w:val="Nmerodepgina"/>
        <w:i/>
        <w:iCs/>
        <w:sz w:val="12"/>
      </w:rPr>
      <w:fldChar w:fldCharType="end"/>
    </w:r>
    <w:r w:rsidR="000278F4" w:rsidRPr="00F21C29">
      <w:rPr>
        <w:rStyle w:val="Nmerodepgina"/>
        <w:i/>
        <w:iCs/>
        <w:snapToGrid w:val="0"/>
        <w:sz w:val="12"/>
      </w:rPr>
      <w:t xml:space="preserve"> de </w:t>
    </w:r>
    <w:r w:rsidR="000278F4" w:rsidRPr="00F21C29">
      <w:rPr>
        <w:rStyle w:val="Nmerodepgina"/>
        <w:i/>
        <w:iCs/>
        <w:snapToGrid w:val="0"/>
        <w:sz w:val="12"/>
      </w:rPr>
      <w:fldChar w:fldCharType="begin"/>
    </w:r>
    <w:r w:rsidR="000278F4" w:rsidRPr="00F21C29">
      <w:rPr>
        <w:rStyle w:val="Nmerodepgina"/>
        <w:i/>
        <w:iCs/>
        <w:snapToGrid w:val="0"/>
        <w:sz w:val="12"/>
      </w:rPr>
      <w:instrText xml:space="preserve"> NUMPAGES </w:instrText>
    </w:r>
    <w:r w:rsidR="000278F4" w:rsidRPr="00F21C29">
      <w:rPr>
        <w:rStyle w:val="Nmerodepgina"/>
        <w:i/>
        <w:iCs/>
        <w:snapToGrid w:val="0"/>
        <w:sz w:val="12"/>
      </w:rPr>
      <w:fldChar w:fldCharType="separate"/>
    </w:r>
    <w:r w:rsidR="000278F4">
      <w:rPr>
        <w:rStyle w:val="Nmerodepgina"/>
        <w:i/>
        <w:iCs/>
        <w:snapToGrid w:val="0"/>
        <w:sz w:val="12"/>
      </w:rPr>
      <w:t>70</w:t>
    </w:r>
    <w:r w:rsidR="000278F4" w:rsidRPr="00F21C29">
      <w:rPr>
        <w:rStyle w:val="Nmerodepgina"/>
        <w:i/>
        <w:iCs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B413" w14:textId="77777777" w:rsidR="00004EDF" w:rsidRDefault="00004EDF" w:rsidP="000278F4">
      <w:pPr>
        <w:spacing w:after="0" w:line="240" w:lineRule="auto"/>
      </w:pPr>
      <w:r>
        <w:separator/>
      </w:r>
    </w:p>
  </w:footnote>
  <w:footnote w:type="continuationSeparator" w:id="0">
    <w:p w14:paraId="7EC8FBD9" w14:textId="77777777" w:rsidR="00004EDF" w:rsidRDefault="00004EDF" w:rsidP="00027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F53" w14:textId="77777777" w:rsidR="00315038" w:rsidRPr="00597C35" w:rsidRDefault="00315038" w:rsidP="00315038">
    <w:pPr>
      <w:spacing w:after="0" w:line="240" w:lineRule="auto"/>
      <w:rPr>
        <w:rFonts w:ascii="Arial" w:hAnsi="Arial" w:cs="Arial"/>
        <w:sz w:val="18"/>
        <w:szCs w:val="18"/>
      </w:rPr>
    </w:pPr>
  </w:p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58"/>
      <w:gridCol w:w="3118"/>
    </w:tblGrid>
    <w:tr w:rsidR="00315038" w:rsidRPr="00597C35" w14:paraId="1E79A4C3" w14:textId="77777777" w:rsidTr="00AD4397">
      <w:trPr>
        <w:trHeight w:val="1073"/>
      </w:trPr>
      <w:tc>
        <w:tcPr>
          <w:tcW w:w="6658" w:type="dxa"/>
          <w:vAlign w:val="center"/>
        </w:tcPr>
        <w:p w14:paraId="05E0DB1E" w14:textId="77777777" w:rsidR="00315038" w:rsidRPr="00597C35" w:rsidRDefault="00315038" w:rsidP="00324AF0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7D2E584E" w14:textId="77777777" w:rsidR="00324AF0" w:rsidRDefault="00315038" w:rsidP="0031503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597C35">
            <w:rPr>
              <w:rFonts w:ascii="Arial" w:hAnsi="Arial" w:cs="Arial"/>
              <w:b/>
              <w:bCs/>
              <w:sz w:val="18"/>
              <w:szCs w:val="18"/>
            </w:rPr>
            <w:t>DOCUMENTACIÓ ANNEXA</w:t>
          </w:r>
          <w:r w:rsidR="00324AF0"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</w:p>
        <w:p w14:paraId="54C1E3A7" w14:textId="77777777" w:rsidR="00324AF0" w:rsidRDefault="00324AF0" w:rsidP="0031503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50ADB7F7" w14:textId="1CB8D160" w:rsidR="00315038" w:rsidRPr="00324AF0" w:rsidRDefault="00324AF0" w:rsidP="00324AF0">
          <w:pPr>
            <w:spacing w:after="0" w:line="240" w:lineRule="auto"/>
            <w:jc w:val="both"/>
            <w:rPr>
              <w:rFonts w:ascii="Arial" w:hAnsi="Arial" w:cs="Arial"/>
              <w:b/>
              <w:bCs/>
              <w:sz w:val="18"/>
              <w:szCs w:val="18"/>
              <w:lang w:val="ca-ES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PLEC</w:t>
          </w:r>
          <w:r w:rsidRPr="00324AF0">
            <w:rPr>
              <w:rFonts w:ascii="Arial" w:eastAsia="Times New Roman" w:hAnsi="Arial" w:cs="Arial"/>
              <w:b/>
              <w:bCs/>
              <w:kern w:val="0"/>
              <w:sz w:val="22"/>
              <w:szCs w:val="22"/>
              <w:lang w:val="ca-ES" w:eastAsia="es-ES"/>
              <w14:ligatures w14:val="none"/>
            </w:rPr>
            <w:t xml:space="preserve"> </w:t>
          </w:r>
          <w:r w:rsidRPr="00324AF0">
            <w:rPr>
              <w:rFonts w:ascii="Arial" w:hAnsi="Arial" w:cs="Arial"/>
              <w:b/>
              <w:bCs/>
              <w:sz w:val="18"/>
              <w:szCs w:val="18"/>
              <w:lang w:val="ca-ES"/>
            </w:rPr>
            <w:t xml:space="preserve">DE CLÀUSULES ADMINISTRATIVES PARTICULARS PER A LA CONTRACTACIÓ MITJANÇANT PROCEDIMENT OBERT </w:t>
          </w:r>
          <w:bookmarkStart w:id="2" w:name="_Hlk197689201"/>
          <w:r w:rsidRPr="00324AF0">
            <w:rPr>
              <w:rFonts w:ascii="Arial" w:hAnsi="Arial" w:cs="Arial"/>
              <w:b/>
              <w:bCs/>
              <w:sz w:val="18"/>
              <w:szCs w:val="18"/>
              <w:lang w:val="ca-ES"/>
            </w:rPr>
            <w:t xml:space="preserve">NO SUBJECTE A  REGULACIÓ HARMONITZADA DELS SERVEIS </w:t>
          </w:r>
          <w:r w:rsidR="00AD4397">
            <w:rPr>
              <w:rFonts w:ascii="Arial" w:hAnsi="Arial" w:cs="Arial"/>
              <w:b/>
              <w:bCs/>
              <w:sz w:val="18"/>
              <w:szCs w:val="18"/>
              <w:lang w:val="ca-ES"/>
            </w:rPr>
            <w:t xml:space="preserve">CONSISTENTS EN EL MANTENIMENT </w:t>
          </w:r>
          <w:r w:rsidR="00AD4397" w:rsidRPr="00AD4397">
            <w:rPr>
              <w:rFonts w:ascii="Arial" w:hAnsi="Arial" w:cs="Arial"/>
              <w:b/>
              <w:bCs/>
              <w:sz w:val="18"/>
              <w:szCs w:val="18"/>
            </w:rPr>
            <w:t>PREVENTIU,</w:t>
          </w:r>
          <w:r w:rsidR="00AD4397" w:rsidRPr="00852C5C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AD4397" w:rsidRPr="00AD4397">
            <w:rPr>
              <w:rFonts w:ascii="Arial" w:hAnsi="Arial" w:cs="Arial"/>
              <w:b/>
              <w:bCs/>
              <w:sz w:val="18"/>
              <w:szCs w:val="18"/>
            </w:rPr>
            <w:t>CONDUCTIU, CORRECTIU I EVOLUTIU-ADAPTATIU  DELS SISTEMES  DE SEGURETAT PER A LA PROTECCIÓ CONTRA INCENDI</w:t>
          </w:r>
          <w:r w:rsidR="00180B35">
            <w:rPr>
              <w:rFonts w:ascii="Arial" w:hAnsi="Arial" w:cs="Arial"/>
              <w:b/>
              <w:bCs/>
              <w:sz w:val="18"/>
              <w:szCs w:val="18"/>
            </w:rPr>
            <w:t xml:space="preserve">S, </w:t>
          </w:r>
          <w:r w:rsidR="00AD4397" w:rsidRPr="00AD4397">
            <w:rPr>
              <w:rFonts w:ascii="Arial" w:hAnsi="Arial" w:cs="Arial"/>
              <w:b/>
              <w:bCs/>
              <w:sz w:val="18"/>
              <w:szCs w:val="18"/>
            </w:rPr>
            <w:t>CONTRA INTRUSIÓ</w:t>
          </w:r>
          <w:r w:rsidR="00AD4397" w:rsidRPr="00AD4397">
            <w:rPr>
              <w:rFonts w:ascii="Arial" w:hAnsi="Arial" w:cs="Arial"/>
              <w:b/>
              <w:bCs/>
              <w:sz w:val="18"/>
              <w:szCs w:val="18"/>
              <w:lang w:val="ca-ES"/>
            </w:rPr>
            <w:t xml:space="preserve"> </w:t>
          </w:r>
          <w:r w:rsidR="00180B35">
            <w:rPr>
              <w:rFonts w:ascii="Arial" w:hAnsi="Arial" w:cs="Arial"/>
              <w:b/>
              <w:bCs/>
              <w:sz w:val="18"/>
              <w:szCs w:val="18"/>
              <w:lang w:val="ca-ES"/>
            </w:rPr>
            <w:t xml:space="preserve">I CONNEXIÓ A CENTRAL RECEPTORA D’ALARMES (CRA) </w:t>
          </w:r>
          <w:r w:rsidRPr="00AD4397">
            <w:rPr>
              <w:rFonts w:ascii="Arial" w:hAnsi="Arial" w:cs="Arial"/>
              <w:b/>
              <w:bCs/>
              <w:sz w:val="18"/>
              <w:szCs w:val="18"/>
              <w:lang w:val="ca-ES"/>
            </w:rPr>
            <w:t xml:space="preserve">DELS </w:t>
          </w:r>
          <w:r w:rsidR="00CF145B">
            <w:rPr>
              <w:rFonts w:ascii="Arial" w:hAnsi="Arial" w:cs="Arial"/>
              <w:b/>
              <w:bCs/>
              <w:sz w:val="18"/>
              <w:szCs w:val="18"/>
              <w:lang w:val="ca-ES"/>
            </w:rPr>
            <w:t>CENTRES</w:t>
          </w:r>
          <w:r w:rsidRPr="00324AF0">
            <w:rPr>
              <w:rFonts w:ascii="Arial" w:hAnsi="Arial" w:cs="Arial"/>
              <w:b/>
              <w:bCs/>
              <w:sz w:val="18"/>
              <w:szCs w:val="18"/>
              <w:lang w:val="ca-ES"/>
            </w:rPr>
            <w:t xml:space="preserve"> GESTIONATS PER </w:t>
          </w:r>
          <w:bookmarkEnd w:id="2"/>
          <w:r w:rsidRPr="00324AF0">
            <w:rPr>
              <w:rFonts w:ascii="Arial" w:hAnsi="Arial" w:cs="Arial"/>
              <w:b/>
              <w:bCs/>
              <w:sz w:val="18"/>
              <w:szCs w:val="18"/>
              <w:lang w:val="ca-ES"/>
            </w:rPr>
            <w:t>VILADECANS QUALITAT, S.L.</w:t>
          </w:r>
        </w:p>
      </w:tc>
      <w:tc>
        <w:tcPr>
          <w:tcW w:w="3118" w:type="dxa"/>
        </w:tcPr>
        <w:p w14:paraId="4EB1A4AA" w14:textId="77777777" w:rsidR="00324AF0" w:rsidRDefault="00324AF0" w:rsidP="00324AF0">
          <w:pPr>
            <w:jc w:val="both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07CFA9D4" w14:textId="3C1BA3B1" w:rsidR="00324AF0" w:rsidRPr="008E5AB3" w:rsidRDefault="00324AF0" w:rsidP="00C256F2">
          <w:pPr>
            <w:jc w:val="both"/>
            <w:rPr>
              <w:rFonts w:ascii="Arial" w:hAnsi="Arial" w:cs="Arial"/>
              <w:b/>
              <w:sz w:val="20"/>
            </w:rPr>
          </w:pPr>
          <w:r w:rsidRPr="008E5AB3"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77C1E6E3" wp14:editId="3E55F7EF">
                <wp:extent cx="1889125" cy="425450"/>
                <wp:effectExtent l="0" t="0" r="0" b="0"/>
                <wp:docPr id="1744079831" name="Imagen 2" descr="LOGO VILADECANS QUALIT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VILADECANS QUALIT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329" cy="429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0F6761" w14:textId="7AF1B670" w:rsidR="00315038" w:rsidRPr="00597C35" w:rsidRDefault="00315038" w:rsidP="00324AF0">
          <w:pPr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597C35"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</w:p>
        <w:p w14:paraId="00FDAA44" w14:textId="77777777" w:rsidR="00315038" w:rsidRPr="00597C35" w:rsidRDefault="00315038" w:rsidP="00315038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</w:tbl>
  <w:p w14:paraId="696418FC" w14:textId="77777777" w:rsidR="00315038" w:rsidRDefault="003150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DDA"/>
    <w:multiLevelType w:val="hybridMultilevel"/>
    <w:tmpl w:val="DFE4EFA4"/>
    <w:lvl w:ilvl="0" w:tplc="AA16AF5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5C34713"/>
    <w:multiLevelType w:val="hybridMultilevel"/>
    <w:tmpl w:val="A8C40D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A3158"/>
    <w:multiLevelType w:val="hybridMultilevel"/>
    <w:tmpl w:val="FBDCBF20"/>
    <w:lvl w:ilvl="0" w:tplc="E9B09512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strike w:val="0"/>
        <w:dstrike w:val="0"/>
        <w:u w:val="none"/>
        <w:effect w:val="none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C5407F"/>
    <w:multiLevelType w:val="hybridMultilevel"/>
    <w:tmpl w:val="801E65D0"/>
    <w:lvl w:ilvl="0" w:tplc="56ECFC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B4101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C932CE9"/>
    <w:multiLevelType w:val="hybridMultilevel"/>
    <w:tmpl w:val="126AB5D8"/>
    <w:lvl w:ilvl="0" w:tplc="BB427662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E11E97"/>
    <w:multiLevelType w:val="hybridMultilevel"/>
    <w:tmpl w:val="9B94ECB0"/>
    <w:lvl w:ilvl="0" w:tplc="E9B09512">
      <w:start w:val="3"/>
      <w:numFmt w:val="bullet"/>
      <w:lvlText w:val=""/>
      <w:lvlJc w:val="left"/>
      <w:pPr>
        <w:ind w:left="1429" w:hanging="360"/>
      </w:pPr>
      <w:rPr>
        <w:rFonts w:ascii="Wingdings 2" w:eastAsia="Times New Roman" w:hAnsi="Wingdings 2" w:cs="Times New Roman" w:hint="default"/>
        <w:strike w:val="0"/>
        <w:dstrike w:val="0"/>
        <w:u w:val="none"/>
        <w:effect w:val="none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331779"/>
    <w:multiLevelType w:val="hybridMultilevel"/>
    <w:tmpl w:val="5018F822"/>
    <w:lvl w:ilvl="0" w:tplc="54E8B1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448BD"/>
    <w:multiLevelType w:val="hybridMultilevel"/>
    <w:tmpl w:val="003C42EA"/>
    <w:lvl w:ilvl="0" w:tplc="FFFFFFFF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EE340D"/>
    <w:multiLevelType w:val="hybridMultilevel"/>
    <w:tmpl w:val="B9B614E6"/>
    <w:lvl w:ilvl="0" w:tplc="2586E990">
      <w:start w:val="1"/>
      <w:numFmt w:val="lowerLetter"/>
      <w:lvlText w:val="%1)"/>
      <w:lvlJc w:val="left"/>
      <w:pPr>
        <w:ind w:left="2061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01139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115823">
    <w:abstractNumId w:val="2"/>
  </w:num>
  <w:num w:numId="3" w16cid:durableId="641889223">
    <w:abstractNumId w:val="6"/>
  </w:num>
  <w:num w:numId="4" w16cid:durableId="1673602342">
    <w:abstractNumId w:val="7"/>
  </w:num>
  <w:num w:numId="5" w16cid:durableId="1253127511">
    <w:abstractNumId w:val="1"/>
  </w:num>
  <w:num w:numId="6" w16cid:durableId="1470171098">
    <w:abstractNumId w:val="0"/>
  </w:num>
  <w:num w:numId="7" w16cid:durableId="126359676">
    <w:abstractNumId w:val="9"/>
  </w:num>
  <w:num w:numId="8" w16cid:durableId="518858099">
    <w:abstractNumId w:val="4"/>
  </w:num>
  <w:num w:numId="9" w16cid:durableId="2112239654">
    <w:abstractNumId w:val="5"/>
  </w:num>
  <w:num w:numId="10" w16cid:durableId="1241988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C"/>
    <w:rsid w:val="00004EDF"/>
    <w:rsid w:val="000278F4"/>
    <w:rsid w:val="0004545B"/>
    <w:rsid w:val="00063B66"/>
    <w:rsid w:val="000A0671"/>
    <w:rsid w:val="000E50CF"/>
    <w:rsid w:val="00124335"/>
    <w:rsid w:val="00126AB1"/>
    <w:rsid w:val="00156E26"/>
    <w:rsid w:val="00162EE5"/>
    <w:rsid w:val="00177075"/>
    <w:rsid w:val="00180B35"/>
    <w:rsid w:val="001D669F"/>
    <w:rsid w:val="001E2A82"/>
    <w:rsid w:val="00222187"/>
    <w:rsid w:val="00237E70"/>
    <w:rsid w:val="002607A7"/>
    <w:rsid w:val="002642BF"/>
    <w:rsid w:val="002678ED"/>
    <w:rsid w:val="00270CA4"/>
    <w:rsid w:val="002B74B9"/>
    <w:rsid w:val="002D2128"/>
    <w:rsid w:val="00315038"/>
    <w:rsid w:val="0031561C"/>
    <w:rsid w:val="00324AF0"/>
    <w:rsid w:val="00330798"/>
    <w:rsid w:val="003827C1"/>
    <w:rsid w:val="0044165C"/>
    <w:rsid w:val="00443C67"/>
    <w:rsid w:val="00474DE8"/>
    <w:rsid w:val="00480E50"/>
    <w:rsid w:val="004B0325"/>
    <w:rsid w:val="004D3A26"/>
    <w:rsid w:val="005222D6"/>
    <w:rsid w:val="0056129A"/>
    <w:rsid w:val="00597C35"/>
    <w:rsid w:val="00597CF5"/>
    <w:rsid w:val="005A0A9F"/>
    <w:rsid w:val="005B67E1"/>
    <w:rsid w:val="005B78A1"/>
    <w:rsid w:val="005E4675"/>
    <w:rsid w:val="00605EFE"/>
    <w:rsid w:val="00607FB7"/>
    <w:rsid w:val="00613B1B"/>
    <w:rsid w:val="00647410"/>
    <w:rsid w:val="006516C3"/>
    <w:rsid w:val="006653DD"/>
    <w:rsid w:val="00665557"/>
    <w:rsid w:val="00686AFB"/>
    <w:rsid w:val="00697C7A"/>
    <w:rsid w:val="007B185C"/>
    <w:rsid w:val="007D03EA"/>
    <w:rsid w:val="00844311"/>
    <w:rsid w:val="00857334"/>
    <w:rsid w:val="008578E5"/>
    <w:rsid w:val="0088116A"/>
    <w:rsid w:val="0089713E"/>
    <w:rsid w:val="008C1C7C"/>
    <w:rsid w:val="008E3380"/>
    <w:rsid w:val="008E631E"/>
    <w:rsid w:val="00905D00"/>
    <w:rsid w:val="00932BA2"/>
    <w:rsid w:val="00955D02"/>
    <w:rsid w:val="009568BF"/>
    <w:rsid w:val="009E1D8E"/>
    <w:rsid w:val="009F47D2"/>
    <w:rsid w:val="00A04367"/>
    <w:rsid w:val="00A11171"/>
    <w:rsid w:val="00A304F3"/>
    <w:rsid w:val="00A33C2E"/>
    <w:rsid w:val="00A4466A"/>
    <w:rsid w:val="00A57B47"/>
    <w:rsid w:val="00A71D40"/>
    <w:rsid w:val="00A7719C"/>
    <w:rsid w:val="00A82EA9"/>
    <w:rsid w:val="00AD4397"/>
    <w:rsid w:val="00B13BD9"/>
    <w:rsid w:val="00B15DE0"/>
    <w:rsid w:val="00BB09E6"/>
    <w:rsid w:val="00BB6C30"/>
    <w:rsid w:val="00BE3509"/>
    <w:rsid w:val="00C256F2"/>
    <w:rsid w:val="00C33258"/>
    <w:rsid w:val="00C43EFC"/>
    <w:rsid w:val="00C567DB"/>
    <w:rsid w:val="00C57BAF"/>
    <w:rsid w:val="00C607A0"/>
    <w:rsid w:val="00C63DF1"/>
    <w:rsid w:val="00CD28A8"/>
    <w:rsid w:val="00CF145B"/>
    <w:rsid w:val="00D057BD"/>
    <w:rsid w:val="00D06E20"/>
    <w:rsid w:val="00D214C9"/>
    <w:rsid w:val="00D32E23"/>
    <w:rsid w:val="00D53E88"/>
    <w:rsid w:val="00D57C4F"/>
    <w:rsid w:val="00D95902"/>
    <w:rsid w:val="00DF076E"/>
    <w:rsid w:val="00E00E44"/>
    <w:rsid w:val="00E056A3"/>
    <w:rsid w:val="00E21DA6"/>
    <w:rsid w:val="00E6332C"/>
    <w:rsid w:val="00E84FEB"/>
    <w:rsid w:val="00F14858"/>
    <w:rsid w:val="00F25B69"/>
    <w:rsid w:val="00F26006"/>
    <w:rsid w:val="00F348B5"/>
    <w:rsid w:val="00F4636D"/>
    <w:rsid w:val="00F6228C"/>
    <w:rsid w:val="00F66796"/>
    <w:rsid w:val="00F66AF4"/>
    <w:rsid w:val="00F75498"/>
    <w:rsid w:val="00FA451F"/>
    <w:rsid w:val="00FA6C11"/>
    <w:rsid w:val="00FB7C63"/>
    <w:rsid w:val="00FC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5D1CB"/>
  <w15:chartTrackingRefBased/>
  <w15:docId w15:val="{257AF5FF-FDC0-4B86-8CAF-A8070C38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EFC"/>
  </w:style>
  <w:style w:type="paragraph" w:styleId="Ttulo1">
    <w:name w:val="heading 1"/>
    <w:basedOn w:val="Normal"/>
    <w:next w:val="Normal"/>
    <w:link w:val="Ttulo1Car"/>
    <w:uiPriority w:val="9"/>
    <w:qFormat/>
    <w:rsid w:val="00C4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3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3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3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3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3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3E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3E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3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3E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3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3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3E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3E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3E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3E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3E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C43EFC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C43EFC"/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paragraph" w:styleId="Textonotapie">
    <w:name w:val="footnote text"/>
    <w:basedOn w:val="Normal"/>
    <w:link w:val="TextonotapieCar"/>
    <w:semiHidden/>
    <w:rsid w:val="00C43EF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semiHidden/>
    <w:rsid w:val="00C43EFC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uiPriority w:val="39"/>
    <w:rsid w:val="00A7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027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8F4"/>
  </w:style>
  <w:style w:type="character" w:styleId="Nmerodepgina">
    <w:name w:val="page number"/>
    <w:basedOn w:val="Fuentedeprrafopredeter"/>
    <w:rsid w:val="000278F4"/>
  </w:style>
  <w:style w:type="character" w:styleId="Hipervnculo">
    <w:name w:val="Hyperlink"/>
    <w:basedOn w:val="Fuentedeprrafopredeter"/>
    <w:uiPriority w:val="99"/>
    <w:unhideWhenUsed/>
    <w:rsid w:val="00A11171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622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22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22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22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228C"/>
    <w:rPr>
      <w:b/>
      <w:bCs/>
      <w:sz w:val="20"/>
      <w:szCs w:val="20"/>
    </w:rPr>
  </w:style>
  <w:style w:type="character" w:styleId="Refdenotaalpie">
    <w:name w:val="footnote reference"/>
    <w:rsid w:val="00F26006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d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d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A6F82-7907-4A3B-9C23-82654DDA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Carles López Méndez</dc:creator>
  <cp:keywords/>
  <dc:description/>
  <cp:lastModifiedBy>Elena Morante</cp:lastModifiedBy>
  <cp:revision>33</cp:revision>
  <cp:lastPrinted>2025-05-26T07:43:00Z</cp:lastPrinted>
  <dcterms:created xsi:type="dcterms:W3CDTF">2025-02-27T10:23:00Z</dcterms:created>
  <dcterms:modified xsi:type="dcterms:W3CDTF">2026-06-17T09:47:00Z</dcterms:modified>
</cp:coreProperties>
</file>