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F1" w:rsidRDefault="000E74F1">
      <w:pPr>
        <w:pStyle w:val="Ttulo3"/>
        <w:rPr>
          <w:rFonts w:cs="Arial"/>
          <w:szCs w:val="22"/>
        </w:rPr>
      </w:pPr>
    </w:p>
    <w:p w:rsidR="000E74F1" w:rsidRDefault="006A4C00">
      <w:pPr>
        <w:pStyle w:val="Ttulo3"/>
        <w:rPr>
          <w:rFonts w:cs="Arial"/>
          <w:szCs w:val="22"/>
        </w:rPr>
      </w:pPr>
      <w:bookmarkStart w:id="0" w:name="_Toc106183868"/>
      <w:r>
        <w:rPr>
          <w:rFonts w:cs="Arial"/>
          <w:szCs w:val="22"/>
        </w:rPr>
        <w:t>Annex I. Declaració responsable</w:t>
      </w:r>
      <w:bookmarkEnd w:id="0"/>
    </w:p>
    <w:p w:rsidR="000E74F1" w:rsidRDefault="000E74F1">
      <w:pPr>
        <w:pStyle w:val="Textoindependiente"/>
        <w:pBdr>
          <w:bottom w:val="single" w:sz="2" w:space="1" w:color="000000"/>
        </w:pBdr>
        <w:spacing w:after="0"/>
        <w:jc w:val="both"/>
        <w:rPr>
          <w:szCs w:val="22"/>
        </w:rPr>
      </w:pPr>
    </w:p>
    <w:p w:rsidR="000E74F1" w:rsidRDefault="006A4C00">
      <w:pPr>
        <w:pStyle w:val="Textoindependiente"/>
        <w:pBdr>
          <w:bottom w:val="single" w:sz="2" w:space="1" w:color="000000"/>
        </w:pBdr>
        <w:spacing w:after="0"/>
        <w:jc w:val="both"/>
        <w:rPr>
          <w:color w:val="FF0000"/>
          <w:szCs w:val="22"/>
        </w:rPr>
      </w:pPr>
      <w:r>
        <w:rPr>
          <w:b/>
          <w:szCs w:val="22"/>
        </w:rPr>
        <w:t>DECLARACIÓ RESPONSABLE</w:t>
      </w:r>
    </w:p>
    <w:p w:rsidR="000E74F1" w:rsidRDefault="000E74F1">
      <w:pPr>
        <w:pStyle w:val="Textoindependiente"/>
        <w:spacing w:after="0"/>
        <w:jc w:val="both"/>
        <w:rPr>
          <w:color w:val="FF0000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color w:val="FF0000"/>
          <w:szCs w:val="22"/>
        </w:rPr>
      </w:pPr>
    </w:p>
    <w:p w:rsidR="000E74F1" w:rsidRDefault="006A4C00">
      <w:pPr>
        <w:pStyle w:val="Textoindependiente"/>
        <w:spacing w:after="0"/>
        <w:jc w:val="both"/>
        <w:rPr>
          <w:color w:val="000000"/>
          <w:szCs w:val="22"/>
        </w:rPr>
      </w:pPr>
      <w:r>
        <w:rPr>
          <w:rFonts w:eastAsia="Times New Roman"/>
          <w:color w:val="000000"/>
          <w:szCs w:val="22"/>
        </w:rPr>
        <w:t xml:space="preserve">El Sr./Sra. ..................................................................................................................... amb NIF núm. ............................................ en nom propi / en representació de l'empresa ....................................................................................................................., en qualitat de ..................................................................., i segons escriptura pública autoritzada davant Notari ............................................................................................., en data ................................. i amb número de protocol ................... /o document ............................., CIF núm ........................................, domiciliada a ................................................................ carrer ........................................................... núm. .........................................., opta a la contractació relativa al </w:t>
      </w:r>
      <w:r>
        <w:rPr>
          <w:rFonts w:eastAsia="Times New Roman"/>
          <w:b/>
          <w:color w:val="000000"/>
          <w:szCs w:val="22"/>
        </w:rPr>
        <w:t xml:space="preserve">contracte d'obres </w:t>
      </w:r>
      <w:r>
        <w:rPr>
          <w:rFonts w:eastAsia="Calibri"/>
          <w:b/>
          <w:szCs w:val="22"/>
          <w:lang w:val="es-ES" w:eastAsia="es-ES"/>
        </w:rPr>
        <w:t>de desviament del clavegueram en la zona d’ampliació del nou edifici de l’Institut Escola Lluís Piquer</w:t>
      </w:r>
      <w:r>
        <w:rPr>
          <w:rFonts w:eastAsia="Calibri"/>
          <w:b/>
          <w:szCs w:val="22"/>
        </w:rPr>
        <w:t xml:space="preserve"> de Parets del Vallès</w:t>
      </w:r>
      <w:r>
        <w:rPr>
          <w:rFonts w:eastAsia="Times New Roman"/>
          <w:szCs w:val="22"/>
        </w:rPr>
        <w:t>, i DECLARA RESPONSABLEMENT:</w:t>
      </w:r>
    </w:p>
    <w:p w:rsidR="000E74F1" w:rsidRDefault="000E74F1">
      <w:pPr>
        <w:pStyle w:val="Textoindependiente"/>
        <w:spacing w:after="0"/>
        <w:jc w:val="both"/>
        <w:rPr>
          <w:color w:val="000000"/>
          <w:szCs w:val="22"/>
        </w:rPr>
      </w:pPr>
    </w:p>
    <w:p w:rsidR="000E74F1" w:rsidRDefault="000E74F1">
      <w:pPr>
        <w:jc w:val="both"/>
        <w:rPr>
          <w:rFonts w:eastAsia="Times New Roman"/>
          <w:szCs w:val="22"/>
        </w:rPr>
      </w:pPr>
    </w:p>
    <w:p w:rsidR="000E74F1" w:rsidRDefault="006A4C00">
      <w:pPr>
        <w:jc w:val="both"/>
      </w:pPr>
      <w:r>
        <w:rPr>
          <w:rFonts w:eastAsia="Times New Roman"/>
          <w:szCs w:val="22"/>
        </w:rPr>
        <w:t>- Que les facultats de representació que ostenta són suficients i vigents (si actua per representació); que reuneixi totes i cadascuna de les condicions d'aptitud de contractar previstes en els articles 65 i següents de la LCSP.</w:t>
      </w:r>
    </w:p>
    <w:p w:rsidR="000E74F1" w:rsidRDefault="000E74F1">
      <w:pPr>
        <w:jc w:val="both"/>
        <w:rPr>
          <w:szCs w:val="22"/>
        </w:rPr>
      </w:pPr>
    </w:p>
    <w:p w:rsidR="000E74F1" w:rsidRDefault="006A4C00">
      <w:pPr>
        <w:jc w:val="both"/>
      </w:pPr>
      <w:r>
        <w:rPr>
          <w:rFonts w:eastAsia="Times New Roman"/>
          <w:szCs w:val="22"/>
        </w:rPr>
        <w:t xml:space="preserve">- Que reuneix les condicions mínimes de solvència econòmica, financera, professional i tècnica que són requerides per a dur a terme la prestació objecte de contracte. </w:t>
      </w:r>
    </w:p>
    <w:p w:rsidR="000E74F1" w:rsidRDefault="000E74F1">
      <w:pPr>
        <w:jc w:val="both"/>
        <w:rPr>
          <w:rFonts w:eastAsia="Times New Roman"/>
          <w:szCs w:val="22"/>
        </w:rPr>
      </w:pPr>
    </w:p>
    <w:p w:rsidR="000E74F1" w:rsidRDefault="006A4C00">
      <w:pPr>
        <w:jc w:val="both"/>
      </w:pPr>
      <w:r>
        <w:rPr>
          <w:rFonts w:eastAsia="Times New Roman"/>
          <w:szCs w:val="22"/>
        </w:rPr>
        <w:t>- Que no incorre en cap de les prohibicions per contractar amb l'Administració previstes al articles 71 LCSP.</w:t>
      </w:r>
    </w:p>
    <w:p w:rsidR="000E74F1" w:rsidRDefault="000E74F1">
      <w:pPr>
        <w:jc w:val="both"/>
        <w:rPr>
          <w:szCs w:val="22"/>
        </w:rPr>
      </w:pPr>
    </w:p>
    <w:p w:rsidR="000E74F1" w:rsidRDefault="006A4C00">
      <w:pPr>
        <w:jc w:val="both"/>
      </w:pPr>
      <w:r>
        <w:rPr>
          <w:rFonts w:eastAsia="Times New Roman"/>
          <w:szCs w:val="22"/>
        </w:rPr>
        <w:t>- Que, en el cas que les activitats objecte del contracte impliquin contacte habitual amb menors d'edat, disposa de les certificacions legalment establertes i vigents per acreditar que totes les persones que s'adscriguin a la realització de dites activitats no han estat condemnades per sentència ferma per algun delicte contra la llibertat i indemnitat sexuals.</w:t>
      </w:r>
    </w:p>
    <w:p w:rsidR="000E74F1" w:rsidRDefault="000E74F1">
      <w:pPr>
        <w:jc w:val="both"/>
        <w:rPr>
          <w:szCs w:val="22"/>
        </w:rPr>
      </w:pPr>
    </w:p>
    <w:p w:rsidR="000E74F1" w:rsidRDefault="006A4C00">
      <w:pPr>
        <w:jc w:val="both"/>
      </w:pPr>
      <w:r>
        <w:rPr>
          <w:rFonts w:eastAsia="Times New Roman"/>
          <w:szCs w:val="22"/>
        </w:rPr>
        <w:t>- Que es troba al corrent del compliment de les obligacions tributàries (Estat. Generalitat de Catalunya i Ajuntament de Parets del Vallès) i amb la Seguretat Social.</w:t>
      </w:r>
    </w:p>
    <w:p w:rsidR="000E74F1" w:rsidRDefault="000E74F1">
      <w:pPr>
        <w:jc w:val="both"/>
        <w:rPr>
          <w:szCs w:val="22"/>
        </w:rPr>
      </w:pPr>
    </w:p>
    <w:p w:rsidR="000E74F1" w:rsidRDefault="006A4C00">
      <w:pPr>
        <w:tabs>
          <w:tab w:val="left" w:pos="426"/>
        </w:tabs>
        <w:jc w:val="both"/>
      </w:pPr>
      <w:r>
        <w:rPr>
          <w:rFonts w:eastAsia="Times New Roman"/>
          <w:szCs w:val="22"/>
        </w:rPr>
        <w:t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E74F1" w:rsidRDefault="000E74F1">
      <w:pPr>
        <w:tabs>
          <w:tab w:val="left" w:pos="426"/>
        </w:tabs>
        <w:jc w:val="both"/>
        <w:rPr>
          <w:rFonts w:eastAsia="Times New Roman"/>
          <w:szCs w:val="22"/>
        </w:rPr>
      </w:pPr>
    </w:p>
    <w:p w:rsidR="000E74F1" w:rsidRDefault="006A4C00">
      <w:pPr>
        <w:tabs>
          <w:tab w:val="left" w:pos="426"/>
        </w:tabs>
        <w:jc w:val="both"/>
      </w:pPr>
      <w:r>
        <w:rPr>
          <w:rFonts w:eastAsia="Times New Roman"/>
          <w:szCs w:val="22"/>
        </w:rPr>
        <w:t>- Que no coneix cap conflicte d’interessos vinculat a la seva participació en aquest procediment de contractació.</w:t>
      </w:r>
    </w:p>
    <w:p w:rsidR="000E74F1" w:rsidRDefault="000E74F1">
      <w:pPr>
        <w:tabs>
          <w:tab w:val="left" w:pos="426"/>
        </w:tabs>
        <w:jc w:val="both"/>
        <w:rPr>
          <w:rFonts w:eastAsia="Times New Roman"/>
          <w:szCs w:val="22"/>
        </w:rPr>
      </w:pPr>
    </w:p>
    <w:p w:rsidR="000E74F1" w:rsidRDefault="006A4C00">
      <w:pPr>
        <w:tabs>
          <w:tab w:val="left" w:pos="426"/>
        </w:tabs>
        <w:jc w:val="both"/>
      </w:pPr>
      <w:r>
        <w:rPr>
          <w:rFonts w:eastAsia="Times New Roman"/>
          <w:szCs w:val="22"/>
        </w:rPr>
        <w:t xml:space="preserve">- Que la plantilla de l’empresa està integrada per un nombre de persones treballadores </w:t>
      </w:r>
      <w:r>
        <w:rPr>
          <w:rFonts w:eastAsia="Times New Roman"/>
          <w:szCs w:val="22"/>
        </w:rPr>
        <w:lastRenderedPageBreak/>
        <w:t>amb discapacitat no inferior al 2% o que s’ha adoptat alguna de les mesures alternatives previstes en la legislació vigent.</w:t>
      </w:r>
    </w:p>
    <w:p w:rsidR="000E74F1" w:rsidRDefault="000E74F1">
      <w:pPr>
        <w:tabs>
          <w:tab w:val="left" w:pos="426"/>
        </w:tabs>
        <w:jc w:val="both"/>
        <w:rPr>
          <w:szCs w:val="22"/>
        </w:rPr>
      </w:pPr>
    </w:p>
    <w:tbl>
      <w:tblPr>
        <w:tblW w:w="8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3"/>
        <w:gridCol w:w="342"/>
        <w:gridCol w:w="1301"/>
        <w:gridCol w:w="343"/>
        <w:gridCol w:w="1417"/>
        <w:gridCol w:w="345"/>
        <w:gridCol w:w="3114"/>
      </w:tblGrid>
      <w:tr w:rsidR="000E74F1" w:rsidTr="00D67B73">
        <w:tc>
          <w:tcPr>
            <w:tcW w:w="1643" w:type="dxa"/>
            <w:tcBorders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6A4C00">
            <w:pPr>
              <w:suppressLineNumbers/>
              <w:jc w:val="both"/>
            </w:pPr>
            <w:r>
              <w:rPr>
                <w:szCs w:val="22"/>
              </w:rPr>
              <w:t>SI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6A4C00">
            <w:pPr>
              <w:suppressLineNumbers/>
              <w:jc w:val="both"/>
            </w:pPr>
            <w:r>
              <w:rPr>
                <w:szCs w:val="22"/>
              </w:rPr>
              <w:t>NO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auto"/>
          </w:tcPr>
          <w:p w:rsidR="000E74F1" w:rsidRDefault="006A4C00">
            <w:pPr>
              <w:tabs>
                <w:tab w:val="left" w:pos="426"/>
                <w:tab w:val="left" w:pos="1413"/>
                <w:tab w:val="left" w:pos="2811"/>
                <w:tab w:val="left" w:pos="4526"/>
              </w:tabs>
              <w:jc w:val="both"/>
            </w:pPr>
            <w:r>
              <w:rPr>
                <w:rFonts w:eastAsia="Wingdings 2"/>
                <w:szCs w:val="22"/>
              </w:rPr>
              <w:t>NO obligat per normativa</w:t>
            </w:r>
          </w:p>
        </w:tc>
      </w:tr>
    </w:tbl>
    <w:p w:rsidR="000E74F1" w:rsidRDefault="000E74F1">
      <w:pPr>
        <w:tabs>
          <w:tab w:val="left" w:pos="426"/>
        </w:tabs>
        <w:jc w:val="both"/>
        <w:rPr>
          <w:szCs w:val="22"/>
        </w:rPr>
      </w:pPr>
    </w:p>
    <w:p w:rsidR="000E74F1" w:rsidRDefault="006A4C00">
      <w:pPr>
        <w:tabs>
          <w:tab w:val="left" w:pos="426"/>
        </w:tabs>
        <w:jc w:val="both"/>
      </w:pPr>
      <w:r>
        <w:rPr>
          <w:rFonts w:eastAsia="Wingdings 2"/>
          <w:szCs w:val="22"/>
        </w:rPr>
        <w:t>- Que l’empresa disposa d’un pla d’igualtat d’oportunitats entre les dones i els homes.</w:t>
      </w:r>
    </w:p>
    <w:p w:rsidR="000E74F1" w:rsidRDefault="000E74F1">
      <w:pPr>
        <w:tabs>
          <w:tab w:val="left" w:pos="426"/>
          <w:tab w:val="left" w:pos="1413"/>
          <w:tab w:val="left" w:pos="2811"/>
          <w:tab w:val="left" w:pos="4526"/>
        </w:tabs>
        <w:jc w:val="both"/>
        <w:rPr>
          <w:szCs w:val="22"/>
        </w:rPr>
      </w:pPr>
    </w:p>
    <w:tbl>
      <w:tblPr>
        <w:tblW w:w="8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3"/>
        <w:gridCol w:w="342"/>
        <w:gridCol w:w="1301"/>
        <w:gridCol w:w="343"/>
        <w:gridCol w:w="1417"/>
        <w:gridCol w:w="345"/>
        <w:gridCol w:w="3114"/>
      </w:tblGrid>
      <w:tr w:rsidR="000E74F1" w:rsidTr="00D67B73">
        <w:tc>
          <w:tcPr>
            <w:tcW w:w="1643" w:type="dxa"/>
            <w:tcBorders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6A4C00">
            <w:pPr>
              <w:suppressLineNumbers/>
              <w:jc w:val="both"/>
            </w:pPr>
            <w:r>
              <w:rPr>
                <w:szCs w:val="22"/>
              </w:rPr>
              <w:t>SI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6A4C00">
            <w:pPr>
              <w:suppressLineNumbers/>
              <w:jc w:val="both"/>
            </w:pPr>
            <w:r>
              <w:rPr>
                <w:szCs w:val="22"/>
              </w:rPr>
              <w:t>NO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auto"/>
          </w:tcPr>
          <w:p w:rsidR="000E74F1" w:rsidRDefault="006A4C00">
            <w:pPr>
              <w:tabs>
                <w:tab w:val="left" w:pos="426"/>
                <w:tab w:val="left" w:pos="1413"/>
                <w:tab w:val="left" w:pos="2811"/>
                <w:tab w:val="left" w:pos="4526"/>
              </w:tabs>
              <w:jc w:val="both"/>
            </w:pPr>
            <w:r>
              <w:rPr>
                <w:rFonts w:eastAsia="Wingdings 2"/>
                <w:szCs w:val="22"/>
              </w:rPr>
              <w:t>NO obligat per normativa</w:t>
            </w:r>
          </w:p>
        </w:tc>
      </w:tr>
    </w:tbl>
    <w:p w:rsidR="000E74F1" w:rsidRDefault="000E74F1">
      <w:pPr>
        <w:tabs>
          <w:tab w:val="left" w:pos="426"/>
        </w:tabs>
        <w:jc w:val="both"/>
        <w:rPr>
          <w:szCs w:val="22"/>
        </w:rPr>
      </w:pPr>
    </w:p>
    <w:p w:rsidR="000E74F1" w:rsidRDefault="006A4C00">
      <w:pPr>
        <w:tabs>
          <w:tab w:val="left" w:pos="426"/>
        </w:tabs>
        <w:jc w:val="both"/>
      </w:pPr>
      <w:r>
        <w:rPr>
          <w:rFonts w:eastAsia="Wingdings 2"/>
          <w:szCs w:val="22"/>
        </w:rPr>
        <w:t xml:space="preserve">Que es designa com a persona/es autoritzada/es per a rebre l’avís de les notificacions, </w:t>
      </w:r>
      <w:r>
        <w:rPr>
          <w:rFonts w:eastAsia="Wingdings 2"/>
          <w:szCs w:val="22"/>
          <w:lang w:eastAsia="ca-ES"/>
        </w:rPr>
        <w:t>comunicacions i requeriments per mitjans electrònics</w:t>
      </w:r>
      <w:r>
        <w:rPr>
          <w:rFonts w:eastAsia="Wingdings 2"/>
          <w:szCs w:val="22"/>
        </w:rPr>
        <w:t xml:space="preserve"> a:</w:t>
      </w:r>
    </w:p>
    <w:p w:rsidR="000E74F1" w:rsidRDefault="000E74F1">
      <w:pPr>
        <w:tabs>
          <w:tab w:val="left" w:pos="426"/>
        </w:tabs>
        <w:jc w:val="both"/>
        <w:rPr>
          <w:szCs w:val="22"/>
        </w:rPr>
      </w:pPr>
    </w:p>
    <w:tbl>
      <w:tblPr>
        <w:tblW w:w="9261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2719"/>
        <w:gridCol w:w="1562"/>
        <w:gridCol w:w="2475"/>
        <w:gridCol w:w="2505"/>
      </w:tblGrid>
      <w:tr w:rsidR="000E74F1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4F1" w:rsidRDefault="006A4C00">
            <w:pPr>
              <w:jc w:val="both"/>
            </w:pPr>
            <w:r>
              <w:rPr>
                <w:rFonts w:eastAsia="Calibri"/>
                <w:b/>
                <w:bCs/>
                <w:szCs w:val="22"/>
              </w:rPr>
              <w:t>Persona/es autoritzada/es*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4F1" w:rsidRDefault="006A4C00">
            <w:pPr>
              <w:jc w:val="both"/>
            </w:pPr>
            <w:r>
              <w:rPr>
                <w:rFonts w:eastAsia="Calibri"/>
                <w:b/>
                <w:bCs/>
                <w:szCs w:val="22"/>
              </w:rPr>
              <w:t>DNI*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4F1" w:rsidRDefault="006A4C00">
            <w:pPr>
              <w:jc w:val="both"/>
            </w:pPr>
            <w:r>
              <w:rPr>
                <w:rFonts w:eastAsia="Calibri"/>
                <w:b/>
                <w:bCs/>
                <w:szCs w:val="22"/>
              </w:rPr>
              <w:t>Correu electrònic</w:t>
            </w:r>
          </w:p>
          <w:p w:rsidR="000E74F1" w:rsidRDefault="006A4C00">
            <w:pPr>
              <w:jc w:val="both"/>
            </w:pPr>
            <w:r>
              <w:rPr>
                <w:rFonts w:eastAsia="Calibri"/>
                <w:b/>
                <w:bCs/>
                <w:szCs w:val="22"/>
              </w:rPr>
              <w:t>professional*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4F1" w:rsidRDefault="006A4C00">
            <w:pPr>
              <w:jc w:val="both"/>
            </w:pPr>
            <w:r>
              <w:rPr>
                <w:rFonts w:eastAsia="Calibri"/>
                <w:b/>
                <w:bCs/>
                <w:szCs w:val="22"/>
              </w:rPr>
              <w:t>Mòbil</w:t>
            </w:r>
          </w:p>
          <w:p w:rsidR="000E74F1" w:rsidRDefault="006A4C00">
            <w:pPr>
              <w:jc w:val="both"/>
            </w:pPr>
            <w:r>
              <w:rPr>
                <w:rFonts w:eastAsia="Calibri"/>
                <w:b/>
                <w:bCs/>
                <w:szCs w:val="22"/>
              </w:rPr>
              <w:t>professional</w:t>
            </w:r>
          </w:p>
        </w:tc>
      </w:tr>
      <w:tr w:rsidR="000E74F1">
        <w:trPr>
          <w:trHeight w:val="45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F1" w:rsidRDefault="000E74F1">
            <w:pPr>
              <w:snapToGrid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F1" w:rsidRDefault="000E74F1">
            <w:pPr>
              <w:snapToGrid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F1" w:rsidRDefault="000E74F1">
            <w:pPr>
              <w:snapToGrid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4F1" w:rsidRDefault="000E74F1">
            <w:pPr>
              <w:snapToGrid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0E74F1">
        <w:trPr>
          <w:trHeight w:val="45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F1" w:rsidRDefault="000E74F1">
            <w:pPr>
              <w:snapToGrid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F1" w:rsidRDefault="000E74F1">
            <w:pPr>
              <w:snapToGrid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F1" w:rsidRDefault="000E74F1">
            <w:pPr>
              <w:snapToGrid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4F1" w:rsidRDefault="000E74F1">
            <w:pPr>
              <w:snapToGrid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0E74F1" w:rsidRDefault="006A4C00">
      <w:pPr>
        <w:tabs>
          <w:tab w:val="left" w:pos="426"/>
        </w:tabs>
        <w:jc w:val="both"/>
      </w:pPr>
      <w:r>
        <w:rPr>
          <w:rFonts w:eastAsia="Arial"/>
          <w:szCs w:val="22"/>
        </w:rPr>
        <w:t xml:space="preserve">   </w:t>
      </w:r>
      <w:r>
        <w:rPr>
          <w:rFonts w:eastAsia="Wingdings 2"/>
          <w:szCs w:val="22"/>
        </w:rPr>
        <w:t>* Dades obligatòries.</w:t>
      </w:r>
    </w:p>
    <w:p w:rsidR="000E74F1" w:rsidRDefault="000E74F1">
      <w:pPr>
        <w:tabs>
          <w:tab w:val="left" w:pos="0"/>
        </w:tabs>
        <w:jc w:val="both"/>
        <w:rPr>
          <w:szCs w:val="22"/>
        </w:rPr>
      </w:pPr>
    </w:p>
    <w:p w:rsidR="000E74F1" w:rsidRDefault="006A4C00">
      <w:pPr>
        <w:tabs>
          <w:tab w:val="left" w:pos="0"/>
        </w:tabs>
        <w:jc w:val="both"/>
      </w:pPr>
      <w:r>
        <w:rPr>
          <w:rFonts w:eastAsia="Wingdings 2"/>
          <w:szCs w:val="22"/>
        </w:rPr>
        <w:t xml:space="preserve">Si l’adreça electrònica o el número de telèfon mòbil facilitats a efectes d’avís de notificació, </w:t>
      </w:r>
      <w:r>
        <w:rPr>
          <w:rFonts w:eastAsia="Wingdings 2"/>
          <w:szCs w:val="22"/>
          <w:lang w:eastAsia="ca-ES"/>
        </w:rPr>
        <w:t>comunicacions i requeriments</w:t>
      </w:r>
      <w:r>
        <w:rPr>
          <w:rFonts w:eastAsia="Wingdings 2"/>
          <w:szCs w:val="22"/>
        </w:rPr>
        <w:t xml:space="preserve"> quedessin en desús, s’haurà de comunicar la dita circumstància, per escrit, al Ajuntament de Parets del Vallès.</w:t>
      </w:r>
    </w:p>
    <w:p w:rsidR="000E74F1" w:rsidRDefault="000E74F1">
      <w:pPr>
        <w:tabs>
          <w:tab w:val="left" w:pos="426"/>
        </w:tabs>
        <w:jc w:val="both"/>
        <w:rPr>
          <w:szCs w:val="22"/>
        </w:rPr>
      </w:pPr>
    </w:p>
    <w:p w:rsidR="000E74F1" w:rsidRDefault="006A4C00">
      <w:pPr>
        <w:tabs>
          <w:tab w:val="left" w:pos="426"/>
        </w:tabs>
        <w:jc w:val="both"/>
      </w:pPr>
      <w:r>
        <w:rPr>
          <w:rFonts w:eastAsia="Wingdings 2"/>
          <w:szCs w:val="22"/>
        </w:rPr>
        <w:t>- Que no té cap tipus de relació amb paradisos fiscals.</w:t>
      </w:r>
    </w:p>
    <w:p w:rsidR="000E74F1" w:rsidRDefault="000E74F1">
      <w:pPr>
        <w:tabs>
          <w:tab w:val="left" w:pos="426"/>
        </w:tabs>
        <w:jc w:val="both"/>
        <w:rPr>
          <w:szCs w:val="22"/>
        </w:rPr>
      </w:pPr>
    </w:p>
    <w:p w:rsidR="000E74F1" w:rsidRDefault="006A4C00">
      <w:pPr>
        <w:jc w:val="both"/>
      </w:pPr>
      <w:r>
        <w:rPr>
          <w:szCs w:val="22"/>
        </w:rPr>
        <w:t>- Que autoritza a l'Ajuntament de Parets del Vallès perquè pugui obtenir directament, davant de les Administracions competents, els certificats acreditatius del compliment de les obligacions tributàries i amb la Seguretat Social.</w:t>
      </w:r>
    </w:p>
    <w:p w:rsidR="000E74F1" w:rsidRDefault="000E74F1">
      <w:pPr>
        <w:jc w:val="both"/>
        <w:rPr>
          <w:szCs w:val="22"/>
        </w:rPr>
      </w:pPr>
    </w:p>
    <w:tbl>
      <w:tblPr>
        <w:tblW w:w="8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427"/>
        <w:gridCol w:w="1700"/>
        <w:gridCol w:w="371"/>
        <w:gridCol w:w="3033"/>
      </w:tblGrid>
      <w:tr w:rsidR="000E74F1" w:rsidTr="00D67B73">
        <w:tc>
          <w:tcPr>
            <w:tcW w:w="2974" w:type="dxa"/>
            <w:tcBorders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6A4C00">
            <w:pPr>
              <w:suppressLineNumbers/>
              <w:jc w:val="both"/>
            </w:pPr>
            <w:r>
              <w:rPr>
                <w:szCs w:val="22"/>
              </w:rPr>
              <w:t>SI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F1" w:rsidRDefault="000E74F1">
            <w:pPr>
              <w:suppressLineNumbers/>
              <w:snapToGrid w:val="0"/>
              <w:jc w:val="both"/>
              <w:rPr>
                <w:szCs w:val="22"/>
              </w:rPr>
            </w:pPr>
          </w:p>
        </w:tc>
        <w:tc>
          <w:tcPr>
            <w:tcW w:w="3033" w:type="dxa"/>
            <w:tcBorders>
              <w:left w:val="single" w:sz="4" w:space="0" w:color="auto"/>
            </w:tcBorders>
            <w:shd w:val="clear" w:color="auto" w:fill="auto"/>
          </w:tcPr>
          <w:p w:rsidR="000E74F1" w:rsidRDefault="006A4C00">
            <w:pPr>
              <w:suppressLineNumbers/>
              <w:jc w:val="both"/>
            </w:pPr>
            <w:r>
              <w:rPr>
                <w:szCs w:val="22"/>
              </w:rPr>
              <w:t>NO</w:t>
            </w:r>
          </w:p>
        </w:tc>
      </w:tr>
    </w:tbl>
    <w:p w:rsidR="000E74F1" w:rsidRDefault="000E74F1">
      <w:pPr>
        <w:tabs>
          <w:tab w:val="left" w:pos="426"/>
        </w:tabs>
        <w:jc w:val="both"/>
        <w:rPr>
          <w:szCs w:val="22"/>
        </w:rPr>
      </w:pPr>
    </w:p>
    <w:p w:rsidR="000E74F1" w:rsidRDefault="006A4C00">
      <w:pPr>
        <w:jc w:val="both"/>
        <w:rPr>
          <w:szCs w:val="22"/>
        </w:rPr>
      </w:pPr>
      <w:r>
        <w:rPr>
          <w:szCs w:val="22"/>
        </w:rPr>
        <w:t>- Que disposa d'una pòlissa d'assegurances de responsabilitat civil que cobreixi com a mínim un import igual a l’obra a executar, que haurà de presentar en el Registre General de l'Ajuntament.</w:t>
      </w:r>
    </w:p>
    <w:p w:rsidR="000E74F1" w:rsidRDefault="000E74F1">
      <w:pPr>
        <w:spacing w:after="240"/>
        <w:jc w:val="both"/>
      </w:pPr>
    </w:p>
    <w:p w:rsidR="000E74F1" w:rsidRDefault="000E74F1">
      <w:pPr>
        <w:pStyle w:val="Textoindependiente"/>
        <w:spacing w:after="0"/>
        <w:jc w:val="both"/>
        <w:rPr>
          <w:rFonts w:eastAsia="Times New Roman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p w:rsidR="000E74F1" w:rsidRDefault="006A4C00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I als efectes oportuns, se signa la present declaració responsable.</w:t>
      </w: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  <w:bookmarkStart w:id="1" w:name="_GoBack"/>
      <w:bookmarkEnd w:id="1"/>
    </w:p>
    <w:sectPr w:rsidR="000E7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33" w:rsidRDefault="002A1633">
      <w:r>
        <w:separator/>
      </w:r>
    </w:p>
  </w:endnote>
  <w:endnote w:type="continuationSeparator" w:id="0">
    <w:p w:rsidR="002A1633" w:rsidRDefault="002A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imbus Sans L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altName w:val="Times New Roman"/>
    <w:charset w:val="00"/>
    <w:family w:val="roman"/>
    <w:pitch w:val="variable"/>
  </w:font>
  <w:font w:name="Swiss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>
    <w:pPr>
      <w:pStyle w:val="Piedepgina"/>
      <w:jc w:val="right"/>
    </w:pPr>
  </w:p>
  <w:p w:rsidR="000E74F1" w:rsidRDefault="006A4C00">
    <w:pPr>
      <w:pStyle w:val="Contenidodelatabla"/>
    </w:pPr>
    <w:r>
      <w:rPr>
        <w:noProof/>
        <w:lang w:val="es-ES" w:eastAsia="es-ES"/>
      </w:rPr>
      <w:drawing>
        <wp:inline distT="0" distB="0" distL="0" distR="0">
          <wp:extent cx="4802505" cy="237490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250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70677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eastAsia="Arial"/>
        <w:sz w:val="18"/>
        <w:szCs w:val="18"/>
      </w:rPr>
      <w:t xml:space="preserve"> </w:t>
    </w:r>
    <w:r>
      <w:rPr>
        <w:sz w:val="18"/>
        <w:szCs w:val="18"/>
      </w:rPr>
      <w:t xml:space="preserve">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70677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0E74F1" w:rsidRDefault="000E74F1"/>
  <w:p w:rsidR="000E74F1" w:rsidRDefault="000E74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>
    <w:pPr>
      <w:pStyle w:val="Piedepgina"/>
      <w:jc w:val="right"/>
    </w:pPr>
  </w:p>
  <w:p w:rsidR="000E74F1" w:rsidRDefault="006A4C00">
    <w:pPr>
      <w:pStyle w:val="Contenidodelatabla"/>
    </w:pPr>
    <w:r>
      <w:rPr>
        <w:noProof/>
        <w:lang w:val="es-ES" w:eastAsia="es-ES"/>
      </w:rPr>
      <w:drawing>
        <wp:inline distT="0" distB="0" distL="0" distR="0">
          <wp:extent cx="4802505" cy="23749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250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49</w:t>
    </w:r>
    <w:r>
      <w:rPr>
        <w:sz w:val="18"/>
        <w:szCs w:val="18"/>
      </w:rPr>
      <w:fldChar w:fldCharType="end"/>
    </w:r>
    <w:r>
      <w:rPr>
        <w:rFonts w:eastAsia="Arial"/>
        <w:sz w:val="18"/>
        <w:szCs w:val="18"/>
      </w:rPr>
      <w:t xml:space="preserve"> </w:t>
    </w:r>
    <w:r>
      <w:rPr>
        <w:sz w:val="18"/>
        <w:szCs w:val="18"/>
      </w:rPr>
      <w:t xml:space="preserve">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49</w:t>
    </w:r>
    <w:r>
      <w:rPr>
        <w:sz w:val="18"/>
        <w:szCs w:val="18"/>
      </w:rPr>
      <w:fldChar w:fldCharType="end"/>
    </w:r>
  </w:p>
  <w:p w:rsidR="000E74F1" w:rsidRDefault="000E74F1"/>
  <w:p w:rsidR="000E74F1" w:rsidRDefault="000E7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33" w:rsidRDefault="002A1633">
      <w:r>
        <w:separator/>
      </w:r>
    </w:p>
  </w:footnote>
  <w:footnote w:type="continuationSeparator" w:id="0">
    <w:p w:rsidR="002A1633" w:rsidRDefault="002A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6A4C0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945" cy="698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:rsidR="000E74F1" w:rsidRDefault="000E74F1">
    <w:pPr>
      <w:pStyle w:val="Encabezado"/>
    </w:pPr>
  </w:p>
  <w:p w:rsidR="000E74F1" w:rsidRDefault="006A4C00">
    <w:pPr>
      <w:pStyle w:val="Encabezado"/>
    </w:pPr>
    <w:r>
      <w:rPr>
        <w:rFonts w:eastAsia="Arial"/>
        <w:b/>
        <w:bCs/>
      </w:rPr>
      <w:t>Contractació</w:t>
    </w:r>
  </w:p>
  <w:p w:rsidR="000E74F1" w:rsidRDefault="000E74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6A4C0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945" cy="6985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:rsidR="000E74F1" w:rsidRDefault="000E74F1">
    <w:pPr>
      <w:pStyle w:val="Encabezado"/>
    </w:pPr>
  </w:p>
  <w:p w:rsidR="000E74F1" w:rsidRDefault="006A4C00">
    <w:pPr>
      <w:pStyle w:val="Encabezado"/>
    </w:pPr>
    <w:r>
      <w:rPr>
        <w:rFonts w:eastAsia="Arial"/>
        <w:b/>
        <w:bCs/>
      </w:rPr>
      <w:t>Contractació</w:t>
    </w:r>
  </w:p>
  <w:p w:rsidR="000E74F1" w:rsidRDefault="000E74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A30"/>
    <w:multiLevelType w:val="multilevel"/>
    <w:tmpl w:val="7E1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33A4BA6"/>
    <w:multiLevelType w:val="multilevel"/>
    <w:tmpl w:val="AD9011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2A4BB3"/>
    <w:multiLevelType w:val="multilevel"/>
    <w:tmpl w:val="8D1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31A4327"/>
    <w:multiLevelType w:val="multilevel"/>
    <w:tmpl w:val="EFF2A7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991ABD"/>
    <w:multiLevelType w:val="multilevel"/>
    <w:tmpl w:val="D90888E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kern w:val="2"/>
        <w:lang w:eastAsia="zh-CN" w:bidi="ar-SA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  <w:kern w:val="2"/>
        <w:lang w:eastAsia="zh-CN" w:bidi="ar-SA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kern w:val="2"/>
        <w:lang w:eastAsia="zh-CN" w:bidi="ar-SA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A4F4EF4"/>
    <w:multiLevelType w:val="multilevel"/>
    <w:tmpl w:val="6E3ED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C67BBB"/>
    <w:multiLevelType w:val="multilevel"/>
    <w:tmpl w:val="11D6B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7D52CF"/>
    <w:multiLevelType w:val="multilevel"/>
    <w:tmpl w:val="3A9CC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22E6DB2"/>
    <w:multiLevelType w:val="multilevel"/>
    <w:tmpl w:val="4D94A23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BB21636"/>
    <w:multiLevelType w:val="multilevel"/>
    <w:tmpl w:val="838874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5A5061"/>
    <w:multiLevelType w:val="multilevel"/>
    <w:tmpl w:val="9B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9D523D9"/>
    <w:multiLevelType w:val="multilevel"/>
    <w:tmpl w:val="D4F68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0E74F1"/>
    <w:rsid w:val="000E74F1"/>
    <w:rsid w:val="002A1633"/>
    <w:rsid w:val="006A4C00"/>
    <w:rsid w:val="00706775"/>
    <w:rsid w:val="00D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C420"/>
  <w15:docId w15:val="{D09DB111-C8CB-44B6-B21F-5619192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paragraph" w:styleId="Ttulo1">
    <w:name w:val="heading 1"/>
    <w:basedOn w:val="Encabezado4"/>
    <w:next w:val="Textoindependiente"/>
    <w:link w:val="Ttulo1Car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link w:val="Ttulo2Car"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2"/>
    <w:next w:val="Textoindependiente"/>
    <w:link w:val="Ttulo3Car"/>
    <w:autoRedefine/>
    <w:qFormat/>
    <w:rsid w:val="00BE3A31"/>
    <w:pPr>
      <w:numPr>
        <w:ilvl w:val="2"/>
        <w:numId w:val="1"/>
      </w:numPr>
      <w:spacing w:before="0" w:after="0"/>
      <w:ind w:left="0" w:firstLine="0"/>
      <w:jc w:val="both"/>
      <w:outlineLvl w:val="2"/>
    </w:pPr>
    <w:rPr>
      <w:rFonts w:ascii="Arial" w:eastAsia="SimSun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eastAsia="Lucida Sans Unicode" w:hAnsi="Symbol" w:cs="OpenSymbol"/>
      <w:color w:val="auto"/>
      <w:kern w:val="2"/>
      <w:sz w:val="22"/>
      <w:szCs w:val="22"/>
      <w:lang w:val="ca-ES" w:eastAsia="zh-CN" w:bidi="ar-SA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eastAsia="Lucida Sans Unicode" w:hAnsi="Symbol" w:cs="OpenSymbol"/>
      <w:color w:val="auto"/>
      <w:kern w:val="2"/>
      <w:lang w:eastAsia="zh-CN" w:bidi="ar-SA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  <w:color w:val="auto"/>
      <w:kern w:val="2"/>
      <w:sz w:val="20"/>
      <w:szCs w:val="20"/>
      <w:lang w:eastAsia="zh-CN" w:bidi="ar-SA"/>
    </w:rPr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  <w:color w:val="000000"/>
      <w:spacing w:val="-2"/>
      <w:kern w:val="2"/>
      <w:sz w:val="20"/>
      <w:szCs w:val="20"/>
      <w:shd w:val="clear" w:color="auto" w:fill="auto"/>
      <w:lang w:val="ca-ES" w:eastAsia="zh-CN" w:bidi="ar-SA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Arial" w:eastAsia="Times New Roman" w:hAnsi="Arial" w:cs="Arial"/>
      <w:spacing w:val="-3"/>
      <w:sz w:val="20"/>
      <w:szCs w:val="20"/>
      <w:lang w:val="ca-ES"/>
    </w:rPr>
  </w:style>
  <w:style w:type="character" w:customStyle="1" w:styleId="WW8Num8z0">
    <w:name w:val="WW8Num8z0"/>
    <w:qFormat/>
    <w:rPr>
      <w:rFonts w:ascii="Arial" w:hAnsi="Arial" w:cs="Arial"/>
      <w:szCs w:val="22"/>
    </w:rPr>
  </w:style>
  <w:style w:type="character" w:customStyle="1" w:styleId="WW8Num9z0">
    <w:name w:val="WW8Num9z0"/>
    <w:qFormat/>
    <w:rPr>
      <w:rFonts w:ascii="Symbol" w:hAnsi="Symbol" w:cs="Wingdings"/>
      <w:sz w:val="16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Arial" w:eastAsia="Times New Roman" w:hAnsi="Arial" w:cs="Arial"/>
      <w:spacing w:val="-3"/>
      <w:sz w:val="20"/>
      <w:szCs w:val="20"/>
      <w:lang w:val="ca-ES"/>
    </w:rPr>
  </w:style>
  <w:style w:type="character" w:customStyle="1" w:styleId="WW8Num11z0">
    <w:name w:val="WW8Num11z0"/>
    <w:qFormat/>
    <w:rPr>
      <w:rFonts w:ascii="Arial" w:eastAsia="Lucida Sans Unicode" w:hAnsi="Arial" w:cs="Arial"/>
      <w:szCs w:val="22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Fuentedeprrafopredeter3">
    <w:name w:val="Fuente de párrafo predeter.3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2z0">
    <w:name w:val="WW8Num12z0"/>
    <w:qFormat/>
    <w:rPr>
      <w:rFonts w:ascii="Wingdings" w:hAnsi="Wingdings" w:cs="Wingdings"/>
      <w:sz w:val="16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OpenSymbol" w:hAnsi="OpenSymbol" w:cs="Open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0z2">
    <w:name w:val="WW8Num10z2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uentedeprrafopredeter2">
    <w:name w:val="Fuente de párrafo predeter.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TextocomentarioCar">
    <w:name w:val="Texto comentario Car"/>
    <w:qFormat/>
    <w:rPr>
      <w:rFonts w:ascii="Dutch" w:hAnsi="Dutch" w:cs="Dutch"/>
    </w:rPr>
  </w:style>
  <w:style w:type="character" w:customStyle="1" w:styleId="Textoindependiente2Car">
    <w:name w:val="Texto independiente 2 Car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Fuentedeprrafopredeter4">
    <w:name w:val="Fuente de párrafo predeter.4"/>
    <w:qFormat/>
  </w:style>
  <w:style w:type="character" w:customStyle="1" w:styleId="PiedepginaCar">
    <w:name w:val="Pie de página Car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PrrafodelistaCar">
    <w:name w:val="Párrafo de lista Car"/>
    <w:qFormat/>
  </w:style>
  <w:style w:type="character" w:customStyle="1" w:styleId="Textoindependiente3Car">
    <w:name w:val="Texto independiente 3 Car"/>
    <w:qFormat/>
    <w:rPr>
      <w:rFonts w:ascii="Arial" w:eastAsia="Lucida Sans Unicode" w:hAnsi="Arial" w:cs="Arial"/>
      <w:kern w:val="2"/>
      <w:sz w:val="16"/>
      <w:szCs w:val="16"/>
      <w:lang w:eastAsia="zh-CN"/>
    </w:rPr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WW8Num41z0">
    <w:name w:val="WW8Num41z0"/>
    <w:qFormat/>
    <w:rPr>
      <w:rFonts w:cs="Arial"/>
      <w:sz w:val="22"/>
      <w:szCs w:val="22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customStyle="1" w:styleId="RTFNum31">
    <w:name w:val="RTF_Num 3 1"/>
    <w:qFormat/>
    <w:rPr>
      <w:rFonts w:ascii="Arial" w:eastAsia="Times New Roman" w:hAnsi="Arial" w:cs="Arial"/>
      <w:sz w:val="20"/>
      <w:szCs w:val="20"/>
    </w:rPr>
  </w:style>
  <w:style w:type="character" w:customStyle="1" w:styleId="spelle">
    <w:name w:val="spelle"/>
    <w:basedOn w:val="Fuentedeprrafopredeter2"/>
    <w:qFormat/>
  </w:style>
  <w:style w:type="character" w:customStyle="1" w:styleId="WW8Num52z0">
    <w:name w:val="WW8Num52z0"/>
    <w:qFormat/>
    <w:rPr>
      <w:rFonts w:ascii="Wingdings" w:hAnsi="Wingdings" w:cs="Wingdings"/>
      <w:sz w:val="16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WW-Caracteresdenotaalpie">
    <w:name w:val="WW-Caracteres de nota al pie"/>
    <w:qFormat/>
    <w:rPr>
      <w:rFonts w:cs="Times New Roman"/>
      <w:vertAlign w:val="superscript"/>
    </w:rPr>
  </w:style>
  <w:style w:type="character" w:customStyle="1" w:styleId="Refdenotaalpie1">
    <w:name w:val="Ref. de nota al pie1"/>
    <w:qFormat/>
    <w:rPr>
      <w:vertAlign w:val="superscript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WW-Caracteresdenotafinal">
    <w:name w:val="WW-Caracteres de nota final"/>
    <w:qFormat/>
  </w:style>
  <w:style w:type="character" w:customStyle="1" w:styleId="TextodegloboCar">
    <w:name w:val="Texto de globo Car"/>
    <w:qFormat/>
    <w:rPr>
      <w:rFonts w:ascii="Segoe UI" w:eastAsia="Lucida Sans Unicode" w:hAnsi="Segoe UI" w:cs="Segoe UI"/>
      <w:kern w:val="2"/>
      <w:sz w:val="18"/>
      <w:szCs w:val="18"/>
      <w:lang w:eastAsia="zh-CN"/>
    </w:rPr>
  </w:style>
  <w:style w:type="character" w:customStyle="1" w:styleId="Textoindependiente2Car1">
    <w:name w:val="Texto independiente 2 Car1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shorttext">
    <w:name w:val="short_text"/>
    <w:qFormat/>
  </w:style>
  <w:style w:type="character" w:customStyle="1" w:styleId="Carctersdenotaalpeuuser">
    <w:name w:val="Caràcters de nota al peu (user)"/>
    <w:qFormat/>
    <w:rPr>
      <w:vertAlign w:val="superscript"/>
    </w:rPr>
  </w:style>
  <w:style w:type="character" w:customStyle="1" w:styleId="Carctersdenotaalpeu">
    <w:name w:val="Caràcters de nota al peu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WW8Num13z1">
    <w:name w:val="WW8Num13z1"/>
    <w:qFormat/>
    <w:rPr>
      <w:rFonts w:ascii="OpenSymbol" w:hAnsi="OpenSymbol" w:cs="OpenSymbol"/>
    </w:rPr>
  </w:style>
  <w:style w:type="character" w:customStyle="1" w:styleId="WW8Num13z0">
    <w:name w:val="WW8Num13z0"/>
    <w:qFormat/>
    <w:rPr>
      <w:rFonts w:ascii="Symbol" w:hAnsi="Symbol" w:cs="OpenSymbol"/>
      <w:sz w:val="22"/>
      <w:szCs w:val="22"/>
      <w:lang w:val="ca-ES"/>
    </w:rPr>
  </w:style>
  <w:style w:type="character" w:customStyle="1" w:styleId="TextoindependienteCar">
    <w:name w:val="Texto independiente Car"/>
    <w:link w:val="Textoindependiente"/>
    <w:qFormat/>
    <w:rsid w:val="006660CA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Mencinsinresolver">
    <w:name w:val="Mención sin resolver"/>
    <w:uiPriority w:val="99"/>
    <w:semiHidden/>
    <w:unhideWhenUsed/>
    <w:qFormat/>
    <w:rsid w:val="006660CA"/>
    <w:rPr>
      <w:color w:val="605E5C"/>
      <w:shd w:val="clear" w:color="auto" w:fill="E1DFDD"/>
    </w:rPr>
  </w:style>
  <w:style w:type="character" w:customStyle="1" w:styleId="Ttulo2Car">
    <w:name w:val="Título 2 Car"/>
    <w:link w:val="Ttulo2"/>
    <w:qFormat/>
    <w:rsid w:val="002A1A79"/>
    <w:rPr>
      <w:rFonts w:ascii="Liberation Sans" w:eastAsia="Microsoft YaHei" w:hAnsi="Liberation Sans" w:cs="Mangal"/>
      <w:b/>
      <w:bCs/>
      <w:kern w:val="2"/>
      <w:sz w:val="32"/>
      <w:szCs w:val="32"/>
      <w:lang w:val="ca-ES" w:eastAsia="zh-CN"/>
    </w:rPr>
  </w:style>
  <w:style w:type="character" w:customStyle="1" w:styleId="EncabezadoCar">
    <w:name w:val="Encabezado Car"/>
    <w:link w:val="Encabezado"/>
    <w:qFormat/>
    <w:rsid w:val="00847409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Estilo1Car">
    <w:name w:val="Estilo1 Car"/>
    <w:link w:val="Estilo1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TituloCar">
    <w:name w:val="Titulo Car"/>
    <w:basedOn w:val="Estilo1Car"/>
    <w:link w:val="Titulo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captuloCar">
    <w:name w:val="capítulo Car"/>
    <w:link w:val="captulo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Encabezado4Car">
    <w:name w:val="Encabezado4 Car"/>
    <w:link w:val="Encabezado4"/>
    <w:qFormat/>
    <w:rsid w:val="00445EF1"/>
    <w:rPr>
      <w:rFonts w:ascii="Liberation Sans" w:eastAsia="Microsoft YaHei" w:hAnsi="Liberation Sans" w:cs="Lucida Sans"/>
      <w:kern w:val="2"/>
      <w:sz w:val="28"/>
      <w:szCs w:val="28"/>
      <w:lang w:val="ca-ES" w:eastAsia="zh-CN"/>
    </w:rPr>
  </w:style>
  <w:style w:type="character" w:customStyle="1" w:styleId="Ttulo1Car">
    <w:name w:val="Título 1 Car"/>
    <w:link w:val="Ttulo1"/>
    <w:qFormat/>
    <w:rsid w:val="00445EF1"/>
    <w:rPr>
      <w:rFonts w:ascii="Liberation Sans" w:eastAsia="Microsoft YaHei" w:hAnsi="Liberation Sans" w:cs="Lucida Sans"/>
      <w:b/>
      <w:bCs/>
      <w:kern w:val="2"/>
      <w:sz w:val="36"/>
      <w:szCs w:val="36"/>
      <w:lang w:val="ca-ES" w:eastAsia="zh-CN"/>
    </w:rPr>
  </w:style>
  <w:style w:type="character" w:customStyle="1" w:styleId="clusulaCar">
    <w:name w:val="clàusula Car"/>
    <w:link w:val="clusula"/>
    <w:qFormat/>
    <w:rsid w:val="00445EF1"/>
    <w:rPr>
      <w:rFonts w:ascii="Arial" w:eastAsia="Microsoft YaHei" w:hAnsi="Arial" w:cs="Arial"/>
      <w:b/>
      <w:bCs/>
      <w:kern w:val="2"/>
      <w:sz w:val="22"/>
      <w:szCs w:val="22"/>
      <w:lang w:val="ca-ES" w:eastAsia="zh-CN"/>
    </w:rPr>
  </w:style>
  <w:style w:type="character" w:customStyle="1" w:styleId="Ttulo3Car">
    <w:name w:val="Título 3 Car"/>
    <w:basedOn w:val="Fuentedeprrafopredeter"/>
    <w:link w:val="Ttulo3"/>
    <w:qFormat/>
    <w:rsid w:val="00894AA7"/>
    <w:rPr>
      <w:rFonts w:ascii="Arial" w:eastAsia="SimSun" w:hAnsi="Arial" w:cs="Mangal"/>
      <w:b/>
      <w:bCs/>
      <w:kern w:val="2"/>
      <w:sz w:val="22"/>
      <w:szCs w:val="28"/>
      <w:lang w:val="ca-ES" w:eastAsia="zh-CN"/>
    </w:rPr>
  </w:style>
  <w:style w:type="character" w:customStyle="1" w:styleId="PiedepginaCar1">
    <w:name w:val="Pie de página Car1"/>
    <w:basedOn w:val="Fuentedeprrafopredeter"/>
    <w:link w:val="Piedepgina"/>
    <w:qFormat/>
    <w:rsid w:val="00894AA7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SubttuloCar">
    <w:name w:val="Subtítulo Car"/>
    <w:basedOn w:val="Fuentedeprrafopredeter"/>
    <w:link w:val="Subttulo"/>
    <w:qFormat/>
    <w:rsid w:val="00894AA7"/>
    <w:rPr>
      <w:rFonts w:ascii="Liberation Sans" w:eastAsia="Microsoft YaHei" w:hAnsi="Liberation Sans" w:cs="Mangal"/>
      <w:i/>
      <w:iCs/>
      <w:kern w:val="2"/>
      <w:sz w:val="28"/>
      <w:szCs w:val="28"/>
      <w:lang w:val="ca-ES" w:eastAsia="zh-CN"/>
    </w:rPr>
  </w:style>
  <w:style w:type="character" w:customStyle="1" w:styleId="TextonotapieCar">
    <w:name w:val="Texto nota pie Car"/>
    <w:basedOn w:val="Fuentedeprrafopredeter"/>
    <w:link w:val="Textonotapie"/>
    <w:qFormat/>
    <w:rsid w:val="00894AA7"/>
    <w:rPr>
      <w:rFonts w:ascii="Arial" w:eastAsia="Lucida Sans Unicode" w:hAnsi="Arial" w:cs="Arial"/>
      <w:kern w:val="2"/>
      <w:lang w:val="ca-ES" w:eastAsia="zh-CN"/>
    </w:rPr>
  </w:style>
  <w:style w:type="character" w:customStyle="1" w:styleId="TextodegloboCar1">
    <w:name w:val="Texto de globo Car1"/>
    <w:basedOn w:val="Fuentedeprrafopredeter"/>
    <w:link w:val="Textodeglobo"/>
    <w:qFormat/>
    <w:rsid w:val="00894AA7"/>
    <w:rPr>
      <w:rFonts w:ascii="Segoe UI" w:eastAsia="Lucida Sans Unicode" w:hAnsi="Segoe UI" w:cs="Segoe UI"/>
      <w:kern w:val="2"/>
      <w:sz w:val="18"/>
      <w:szCs w:val="18"/>
      <w:lang w:val="ca-ES" w:eastAsia="zh-CN"/>
    </w:rPr>
  </w:style>
  <w:style w:type="character" w:customStyle="1" w:styleId="TtuloCar">
    <w:name w:val="Título Car"/>
    <w:basedOn w:val="Fuentedeprrafopredeter"/>
    <w:link w:val="Ttulo"/>
    <w:qFormat/>
    <w:rsid w:val="00894AA7"/>
    <w:rPr>
      <w:rFonts w:ascii="Liberation Sans" w:eastAsia="Microsoft YaHei" w:hAnsi="Liberation Sans" w:cs="Lucida Sans"/>
      <w:kern w:val="2"/>
      <w:sz w:val="28"/>
      <w:szCs w:val="28"/>
      <w:lang w:val="ca-ES" w:eastAsia="zh-CN"/>
    </w:rPr>
  </w:style>
  <w:style w:type="character" w:customStyle="1" w:styleId="CitaCar">
    <w:name w:val="Cita Car"/>
    <w:basedOn w:val="Fuentedeprrafopredeter"/>
    <w:link w:val="Cita"/>
    <w:qFormat/>
    <w:rsid w:val="00894AA7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Enlacedelndice">
    <w:name w:val="Enlace del índice"/>
    <w:qFormat/>
  </w:style>
  <w:style w:type="character" w:customStyle="1" w:styleId="Enlladelndexuser">
    <w:name w:val="Enllaç de l'índex (user)"/>
    <w:qFormat/>
  </w:style>
  <w:style w:type="character" w:customStyle="1" w:styleId="Enlladelndex">
    <w:name w:val="Enllaç de l'índex"/>
    <w:qFormat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Encapalamentuser">
    <w:name w:val="Encapçalament (user)"/>
    <w:basedOn w:val="Standard"/>
    <w:next w:val="Subttulo"/>
    <w:qFormat/>
    <w:pPr>
      <w:ind w:right="48"/>
      <w:jc w:val="center"/>
    </w:pPr>
    <w:rPr>
      <w:rFonts w:eastAsia="Times New Roman" w:cs="Times New Roman"/>
      <w:b/>
      <w:bCs/>
      <w:i/>
      <w:sz w:val="30"/>
      <w:szCs w:val="20"/>
    </w:rPr>
  </w:style>
  <w:style w:type="paragraph" w:customStyle="1" w:styleId="ndexuser">
    <w:name w:val="Índex (user)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link w:val="Encabezado4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</w:style>
  <w:style w:type="paragraph" w:customStyle="1" w:styleId="Capaleraipeudepginauser">
    <w:name w:val="Capçalera i peu de pàgina (user)"/>
    <w:basedOn w:val="Normal"/>
    <w:qFormat/>
  </w:style>
  <w:style w:type="paragraph" w:customStyle="1" w:styleId="Capaleraipeu">
    <w:name w:val="Capçalera i peu"/>
    <w:basedOn w:val="Normal"/>
    <w:qFormat/>
  </w:style>
  <w:style w:type="paragraph" w:customStyle="1" w:styleId="Capaleraipeudepgina">
    <w:name w:val="Capçalera i peu de pàgina"/>
    <w:basedOn w:val="Normal"/>
    <w:qFormat/>
  </w:style>
  <w:style w:type="paragraph" w:styleId="Encabezado">
    <w:name w:val="header"/>
    <w:basedOn w:val="Normal"/>
    <w:link w:val="EncabezadoCar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1"/>
    <w:pPr>
      <w:suppressLineNumbers/>
      <w:tabs>
        <w:tab w:val="center" w:pos="5386"/>
        <w:tab w:val="right" w:pos="10772"/>
      </w:tabs>
    </w:pPr>
  </w:style>
  <w:style w:type="paragraph" w:customStyle="1" w:styleId="Default">
    <w:name w:val="Default"/>
    <w:qFormat/>
    <w:pPr>
      <w:widowControl w:val="0"/>
    </w:pPr>
    <w:rPr>
      <w:rFonts w:ascii="Nimbus Sans L" w:eastAsia="SimSun" w:hAnsi="Nimbus Sans L" w:cs="Mangal"/>
      <w:color w:val="000000"/>
      <w:kern w:val="2"/>
      <w:sz w:val="24"/>
      <w:szCs w:val="24"/>
      <w:lang w:val="ca-ES" w:eastAsia="zh-CN" w:bidi="hi-IN"/>
    </w:rPr>
  </w:style>
  <w:style w:type="paragraph" w:customStyle="1" w:styleId="western">
    <w:name w:val="western"/>
    <w:basedOn w:val="Normal"/>
    <w:qFormat/>
    <w:pPr>
      <w:widowControl/>
      <w:suppressAutoHyphens w:val="0"/>
    </w:pPr>
    <w:rPr>
      <w:rFonts w:ascii="Times New Roman" w:eastAsia="Calibri" w:hAnsi="Times New Roman" w:cs="Times New Roman"/>
      <w:sz w:val="24"/>
    </w:rPr>
  </w:style>
  <w:style w:type="paragraph" w:customStyle="1" w:styleId="carme1">
    <w:name w:val="carme1"/>
    <w:basedOn w:val="Normal"/>
    <w:qFormat/>
    <w:rPr>
      <w:rFonts w:ascii="Courier 10 Pitch" w:hAnsi="Courier 10 Pitch" w:cs="Courier 10 Pitch"/>
      <w:color w:val="000000"/>
      <w:sz w:val="24"/>
      <w:szCs w:val="20"/>
    </w:rPr>
  </w:style>
  <w:style w:type="paragraph" w:customStyle="1" w:styleId="Textocomentario2">
    <w:name w:val="Texto comentario2"/>
    <w:basedOn w:val="Normal"/>
    <w:qFormat/>
    <w:pPr>
      <w:widowControl/>
      <w:suppressAutoHyphens w:val="0"/>
      <w:jc w:val="both"/>
    </w:pPr>
    <w:rPr>
      <w:rFonts w:ascii="Dutch" w:eastAsia="Times New Roman" w:hAnsi="Dutch" w:cs="Dutch"/>
      <w:sz w:val="20"/>
      <w:szCs w:val="20"/>
    </w:rPr>
  </w:style>
  <w:style w:type="paragraph" w:customStyle="1" w:styleId="Textoindependiente22">
    <w:name w:val="Texto independiente 22"/>
    <w:basedOn w:val="Normal"/>
    <w:qFormat/>
    <w:pPr>
      <w:spacing w:after="120" w:line="480" w:lineRule="auto"/>
    </w:pPr>
  </w:style>
  <w:style w:type="paragraph" w:customStyle="1" w:styleId="Normal0">
    <w:name w:val="Normal_0"/>
    <w:qFormat/>
    <w:rPr>
      <w:kern w:val="2"/>
      <w:sz w:val="24"/>
      <w:szCs w:val="24"/>
      <w:lang w:val="ca-ES" w:eastAsia="zh-CN" w:bidi="hi-IN"/>
    </w:rPr>
  </w:style>
  <w:style w:type="paragraph" w:customStyle="1" w:styleId="Pas8">
    <w:name w:val="Pas8"/>
    <w:basedOn w:val="Normal"/>
    <w:qFormat/>
    <w:pPr>
      <w:widowControl/>
      <w:suppressAutoHyphens w:val="0"/>
      <w:jc w:val="both"/>
    </w:pPr>
    <w:rPr>
      <w:rFonts w:ascii="Swiss" w:eastAsia="Times New Roman" w:hAnsi="Swiss" w:cs="Swiss"/>
      <w:sz w:val="16"/>
      <w:szCs w:val="20"/>
    </w:rPr>
  </w:style>
  <w:style w:type="paragraph" w:styleId="Prrafodelista">
    <w:name w:val="List Paragraph"/>
    <w:basedOn w:val="Normal"/>
    <w:qFormat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independiente32">
    <w:name w:val="Texto independiente 32"/>
    <w:basedOn w:val="Normal"/>
    <w:qFormat/>
    <w:pPr>
      <w:spacing w:after="120"/>
    </w:pPr>
    <w:rPr>
      <w:sz w:val="16"/>
      <w:szCs w:val="16"/>
    </w:rPr>
  </w:style>
  <w:style w:type="paragraph" w:customStyle="1" w:styleId="ttolclusula">
    <w:name w:val="ttolclusula"/>
    <w:basedOn w:val="Normal"/>
    <w:qFormat/>
    <w:pPr>
      <w:widowControl/>
      <w:suppressAutoHyphens w:val="0"/>
      <w:jc w:val="both"/>
    </w:pPr>
    <w:rPr>
      <w:rFonts w:ascii="Verdana" w:eastAsia="Times New Roman" w:hAnsi="Verdana" w:cs="Verdana"/>
      <w:sz w:val="32"/>
      <w:szCs w:val="32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qFormat/>
    <w:pPr>
      <w:spacing w:after="120" w:line="480" w:lineRule="auto"/>
    </w:pPr>
  </w:style>
  <w:style w:type="paragraph" w:customStyle="1" w:styleId="Sangra3detindependiente2">
    <w:name w:val="Sangría 3 de t. independiente2"/>
    <w:basedOn w:val="Normal"/>
    <w:qFormat/>
    <w:pPr>
      <w:widowControl/>
      <w:spacing w:after="120"/>
      <w:ind w:left="283"/>
      <w:jc w:val="both"/>
    </w:pPr>
    <w:rPr>
      <w:rFonts w:ascii="CG Omega" w:eastAsia="Times New Roman" w:hAnsi="CG Omega" w:cs="Times New Roman"/>
      <w:color w:val="000000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Mangal"/>
      <w:kern w:val="2"/>
      <w:sz w:val="24"/>
      <w:szCs w:val="24"/>
      <w:lang w:val="ca-ES" w:eastAsia="zh-CN" w:bidi="hi-IN"/>
    </w:rPr>
  </w:style>
  <w:style w:type="paragraph" w:customStyle="1" w:styleId="Textocomentario1">
    <w:name w:val="Texto comentario1"/>
    <w:basedOn w:val="Standard"/>
    <w:qFormat/>
    <w:pPr>
      <w:jc w:val="both"/>
    </w:pPr>
    <w:rPr>
      <w:rFonts w:ascii="Dutch" w:eastAsia="Times New Roman" w:hAnsi="Dutch" w:cs="Times New Roman"/>
      <w:sz w:val="20"/>
      <w:szCs w:val="20"/>
    </w:rPr>
  </w:style>
  <w:style w:type="paragraph" w:styleId="Subttulo">
    <w:name w:val="Subtitle"/>
    <w:basedOn w:val="Encabezado3"/>
    <w:next w:val="Textoindependiente"/>
    <w:link w:val="SubttuloCar"/>
    <w:qFormat/>
    <w:pPr>
      <w:jc w:val="center"/>
    </w:pPr>
    <w:rPr>
      <w:i/>
      <w:iCs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link w:val="TextonotapieCar"/>
    <w:pPr>
      <w:suppressLineNumbers/>
      <w:ind w:left="339" w:hanging="339"/>
    </w:pPr>
    <w:rPr>
      <w:sz w:val="20"/>
      <w:szCs w:val="20"/>
    </w:rPr>
  </w:style>
  <w:style w:type="paragraph" w:styleId="Textodeglobo">
    <w:name w:val="Balloon Text"/>
    <w:basedOn w:val="Normal"/>
    <w:link w:val="TextodegloboCar1"/>
    <w:qFormat/>
    <w:rPr>
      <w:rFonts w:ascii="Segoe UI" w:hAnsi="Segoe UI" w:cs="Segoe UI"/>
      <w:sz w:val="18"/>
      <w:szCs w:val="18"/>
    </w:rPr>
  </w:style>
  <w:style w:type="paragraph" w:customStyle="1" w:styleId="Textoindependiente23">
    <w:name w:val="Texto independiente 23"/>
    <w:basedOn w:val="Normal"/>
    <w:qFormat/>
    <w:pPr>
      <w:spacing w:after="120" w:line="480" w:lineRule="auto"/>
    </w:pPr>
  </w:style>
  <w:style w:type="paragraph" w:styleId="Ttulo">
    <w:name w:val="Title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ocomentario3">
    <w:name w:val="Texto comentario3"/>
    <w:basedOn w:val="Normal"/>
    <w:qFormat/>
    <w:pPr>
      <w:widowControl/>
      <w:suppressAutoHyphens w:val="0"/>
      <w:jc w:val="both"/>
    </w:pPr>
    <w:rPr>
      <w:rFonts w:ascii="Dutch" w:eastAsia="Times New Roman" w:hAnsi="Dutch" w:cs="Dutch"/>
      <w:sz w:val="20"/>
      <w:szCs w:val="20"/>
    </w:rPr>
  </w:style>
  <w:style w:type="paragraph" w:customStyle="1" w:styleId="Textoindependiente33">
    <w:name w:val="Texto independiente 33"/>
    <w:basedOn w:val="Normal"/>
    <w:qFormat/>
    <w:pPr>
      <w:spacing w:after="120"/>
    </w:pPr>
    <w:rPr>
      <w:sz w:val="16"/>
      <w:szCs w:val="16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Cita">
    <w:name w:val="Quote"/>
    <w:basedOn w:val="Normal"/>
    <w:link w:val="CitaCar"/>
    <w:qFormat/>
    <w:pPr>
      <w:spacing w:after="283"/>
      <w:ind w:left="567" w:right="567"/>
    </w:pPr>
  </w:style>
  <w:style w:type="paragraph" w:styleId="NormalWeb">
    <w:name w:val="Normal (Web)"/>
    <w:basedOn w:val="Normal"/>
    <w:qFormat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extocomentario4">
    <w:name w:val="Texto comentario4"/>
    <w:basedOn w:val="Normal"/>
    <w:qFormat/>
    <w:pPr>
      <w:jc w:val="both"/>
    </w:pPr>
    <w:rPr>
      <w:rFonts w:ascii="Dutch" w:eastAsia="Times New Roman" w:hAnsi="Dutch" w:cs="Times New Roman"/>
      <w:sz w:val="20"/>
      <w:szCs w:val="20"/>
    </w:rPr>
  </w:style>
  <w:style w:type="paragraph" w:customStyle="1" w:styleId="Pa16">
    <w:name w:val="Pa16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customStyle="1" w:styleId="Textopreformateado">
    <w:name w:val="Texto preformateado"/>
    <w:basedOn w:val="Normal"/>
    <w:qFormat/>
  </w:style>
  <w:style w:type="paragraph" w:styleId="TDC1">
    <w:name w:val="toc 1"/>
    <w:basedOn w:val="Normal"/>
    <w:next w:val="Normal"/>
    <w:autoRedefine/>
    <w:uiPriority w:val="39"/>
    <w:rsid w:val="006660CA"/>
    <w:pPr>
      <w:tabs>
        <w:tab w:val="right" w:leader="dot" w:pos="8494"/>
      </w:tabs>
    </w:pPr>
    <w:rPr>
      <w:b/>
    </w:rPr>
  </w:style>
  <w:style w:type="paragraph" w:styleId="TDC2">
    <w:name w:val="toc 2"/>
    <w:basedOn w:val="Normal"/>
    <w:next w:val="Normal"/>
    <w:autoRedefine/>
    <w:uiPriority w:val="39"/>
    <w:rsid w:val="006660CA"/>
    <w:pPr>
      <w:tabs>
        <w:tab w:val="right" w:leader="dot" w:pos="8494"/>
      </w:tabs>
      <w:ind w:left="220"/>
    </w:pPr>
  </w:style>
  <w:style w:type="paragraph" w:styleId="TDC3">
    <w:name w:val="toc 3"/>
    <w:basedOn w:val="Normal"/>
    <w:next w:val="Normal"/>
    <w:autoRedefine/>
    <w:uiPriority w:val="39"/>
    <w:rsid w:val="006660CA"/>
    <w:pPr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66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88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10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32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54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76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customStyle="1" w:styleId="Estilo1">
    <w:name w:val="Estilo1"/>
    <w:basedOn w:val="Textoindependiente"/>
    <w:link w:val="Estilo1Car"/>
    <w:qFormat/>
    <w:rsid w:val="00445EF1"/>
    <w:pPr>
      <w:spacing w:after="0"/>
      <w:jc w:val="both"/>
    </w:pPr>
    <w:rPr>
      <w:b/>
      <w:bCs/>
      <w:szCs w:val="22"/>
    </w:rPr>
  </w:style>
  <w:style w:type="paragraph" w:customStyle="1" w:styleId="Titulo">
    <w:name w:val="Titulo"/>
    <w:basedOn w:val="Estilo1"/>
    <w:link w:val="TituloCar"/>
    <w:qFormat/>
    <w:rsid w:val="00445EF1"/>
  </w:style>
  <w:style w:type="paragraph" w:customStyle="1" w:styleId="captulo">
    <w:name w:val="capítulo"/>
    <w:basedOn w:val="Textoindependiente"/>
    <w:link w:val="captuloCar"/>
    <w:qFormat/>
    <w:rsid w:val="00445EF1"/>
    <w:pPr>
      <w:spacing w:after="0"/>
      <w:jc w:val="both"/>
    </w:pPr>
    <w:rPr>
      <w:b/>
      <w:bCs/>
      <w:szCs w:val="22"/>
    </w:rPr>
  </w:style>
  <w:style w:type="paragraph" w:customStyle="1" w:styleId="clusula">
    <w:name w:val="clàusula"/>
    <w:basedOn w:val="Ttulo1"/>
    <w:link w:val="clusulaCar"/>
    <w:qFormat/>
    <w:rsid w:val="00445EF1"/>
    <w:pPr>
      <w:spacing w:before="0" w:after="0"/>
      <w:jc w:val="both"/>
    </w:pPr>
    <w:rPr>
      <w:rFonts w:ascii="Arial" w:hAnsi="Arial" w:cs="Arial"/>
      <w:sz w:val="22"/>
      <w:szCs w:val="22"/>
    </w:rPr>
  </w:style>
  <w:style w:type="numbering" w:customStyle="1" w:styleId="Capllistauser">
    <w:name w:val="Cap llista (user)"/>
    <w:uiPriority w:val="99"/>
    <w:semiHidden/>
    <w:unhideWhenUsed/>
    <w:qFormat/>
  </w:style>
  <w:style w:type="table" w:styleId="Tablaconcuadrcula">
    <w:name w:val="Table Grid"/>
    <w:basedOn w:val="Tablanormal"/>
    <w:rsid w:val="0066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650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 SECRETARIA – INTERVENCIÒ NÚM</dc:title>
  <dc:subject>Plantilla de document</dc:subject>
  <dc:creator>Daniel Del Rio López</dc:creator>
  <dc:description/>
  <cp:lastModifiedBy>Esteve de la Fuente</cp:lastModifiedBy>
  <cp:revision>92</cp:revision>
  <cp:lastPrinted>2026-01-30T11:28:00Z</cp:lastPrinted>
  <dcterms:created xsi:type="dcterms:W3CDTF">2026-05-13T08:08:00Z</dcterms:created>
  <dcterms:modified xsi:type="dcterms:W3CDTF">2026-07-07T08:04:00Z</dcterms:modified>
  <dc:language>es-ES</dc:language>
</cp:coreProperties>
</file>