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6C4" w:rsidRDefault="009B06C4" w:rsidP="009B06C4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OFERTA ECONÒMICA I/O CRITERIS AVALUABLES MITJANÇANT FÓRMULA</w:t>
      </w:r>
    </w:p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B06C4" w:rsidRDefault="009B06C4" w:rsidP="009B06C4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del servei </w:t>
      </w:r>
      <w:r w:rsidRPr="00F16689">
        <w:rPr>
          <w:rFonts w:ascii="Arial" w:hAnsi="Arial" w:cs="Arial"/>
          <w:color w:val="auto"/>
          <w:sz w:val="22"/>
          <w:szCs w:val="22"/>
        </w:rPr>
        <w:t>d’actuacions d’investigació preliminar del sòl de dues parcel·les</w:t>
      </w:r>
      <w:r>
        <w:rPr>
          <w:rFonts w:ascii="Arial" w:hAnsi="Arial" w:cs="Arial"/>
          <w:sz w:val="22"/>
        </w:rPr>
        <w:t xml:space="preserve">, amb expedient número </w:t>
      </w:r>
      <w:r w:rsidRPr="00691C00">
        <w:rPr>
          <w:rFonts w:ascii="Arial" w:hAnsi="Arial" w:cs="Arial"/>
          <w:bCs/>
          <w:color w:val="auto"/>
          <w:sz w:val="22"/>
          <w:szCs w:val="22"/>
        </w:rPr>
        <w:t xml:space="preserve">SAB_2026000039   (2026/5410 </w:t>
      </w:r>
      <w:proofErr w:type="spellStart"/>
      <w:r w:rsidRPr="00691C00">
        <w:rPr>
          <w:rFonts w:ascii="Arial" w:hAnsi="Arial" w:cs="Arial"/>
          <w:bCs/>
          <w:color w:val="auto"/>
          <w:sz w:val="22"/>
          <w:szCs w:val="22"/>
        </w:rPr>
        <w:t>My</w:t>
      </w:r>
      <w:proofErr w:type="spellEnd"/>
      <w:r w:rsidRPr="00691C00">
        <w:rPr>
          <w:rFonts w:ascii="Arial" w:hAnsi="Arial" w:cs="Arial"/>
          <w:bCs/>
          <w:color w:val="auto"/>
          <w:sz w:val="22"/>
          <w:szCs w:val="22"/>
        </w:rPr>
        <w:t xml:space="preserve"> Tao)</w:t>
      </w:r>
      <w:r>
        <w:rPr>
          <w:rFonts w:ascii="Arial" w:hAnsi="Arial" w:cs="Arial"/>
          <w:sz w:val="22"/>
        </w:rPr>
        <w:t xml:space="preserve"> , es compromet (en nom propi / en nom i representació de l’empresa) a executar-lo amb estricta subjecció als requisits i condicions estipulats, per la quantitat total de: </w:t>
      </w:r>
    </w:p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9B06C4" w:rsidRPr="00F16689" w:rsidRDefault="009B06C4" w:rsidP="009B06C4">
      <w:pPr>
        <w:widowControl w:val="0"/>
        <w:spacing w:after="0"/>
        <w:jc w:val="both"/>
        <w:rPr>
          <w:rFonts w:ascii="Arial" w:hAnsi="Arial" w:cs="Arial"/>
          <w:sz w:val="22"/>
        </w:rPr>
      </w:pPr>
      <w:r w:rsidRPr="00F16689">
        <w:rPr>
          <w:rFonts w:ascii="Arial" w:hAnsi="Arial" w:cs="Arial"/>
          <w:sz w:val="22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</w:t>
      </w:r>
      <w:r>
        <w:rPr>
          <w:rFonts w:ascii="Arial" w:hAnsi="Arial" w:cs="Arial"/>
          <w:sz w:val="22"/>
        </w:rPr>
        <w:t>, amb el detall següent.</w:t>
      </w:r>
    </w:p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6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720"/>
        <w:gridCol w:w="1560"/>
      </w:tblGrid>
      <w:tr w:rsidR="009B06C4" w:rsidRPr="00F16689" w:rsidTr="0066513D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Emplaçament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C/Valls Andorra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C/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Olímpic</w:t>
            </w:r>
            <w:proofErr w:type="spellEnd"/>
          </w:p>
        </w:tc>
      </w:tr>
      <w:tr w:rsidR="009B06C4" w:rsidRPr="00F16689" w:rsidTr="0066513D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Concepte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Import</w:t>
            </w:r>
            <w:proofErr w:type="spellEnd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estimat</w:t>
            </w:r>
            <w:proofErr w:type="spellEnd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sense</w:t>
            </w:r>
            <w:proofErr w:type="spellEnd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IVA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Import</w:t>
            </w:r>
            <w:proofErr w:type="spellEnd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estimat</w:t>
            </w:r>
            <w:proofErr w:type="spellEnd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F16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IVA</w:t>
            </w:r>
          </w:p>
        </w:tc>
      </w:tr>
      <w:tr w:rsidR="009B06C4" w:rsidRPr="00F16689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Perforació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sondeigs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instal·lació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9B06C4" w:rsidRPr="00F16689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Anàlisi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laboratori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9B06C4" w:rsidRPr="00F16689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Treballs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camp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9B06C4" w:rsidRPr="00F16689" w:rsidTr="0066513D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Coordinació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feines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Seguretat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Salut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anàlisi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dades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resultats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elaboració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d’informe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9B06C4" w:rsidRPr="00F16689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Possible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Anàlisi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risc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9B06C4" w:rsidRPr="00F16689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gram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TOTAL</w:t>
            </w:r>
            <w:proofErr w:type="gram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sense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9B06C4" w:rsidRPr="00F16689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gram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TOTAL</w:t>
            </w:r>
            <w:proofErr w:type="gram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4" w:rsidRPr="00F16689" w:rsidRDefault="009B06C4" w:rsidP="0066513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</w:tbl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5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720"/>
      </w:tblGrid>
      <w:tr w:rsidR="009B06C4" w:rsidRPr="00F16689" w:rsidTr="0066513D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Investigacions acreditades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F16689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t>De 5 a 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F16689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t xml:space="preserve">De 10 a 19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F16689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t xml:space="preserve">De 20 a 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F16689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t>30 a 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F16689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t>40 o més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5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720"/>
      </w:tblGrid>
      <w:tr w:rsidR="009B06C4" w:rsidRPr="00F16689" w:rsidTr="0066513D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Equip tècnic adscrit al contracte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F16689" w:rsidTr="0066513D">
        <w:trPr>
          <w:trHeight w:val="5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s-ES"/>
              </w:rPr>
              <w:t>Tècnic/s adscrit/s amb un mínim de 3 anys d’experiència específica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F16689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16689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5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720"/>
      </w:tblGrid>
      <w:tr w:rsidR="009B06C4" w:rsidRPr="0084153D" w:rsidTr="0066513D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Reducció oferta Punts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84153D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5 dies hàbils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84153D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t xml:space="preserve">10 dies hàbils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84153D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t xml:space="preserve">15 dies hàbils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84153D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t>20 dies hàbils o més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9B06C4" w:rsidRPr="0084153D" w:rsidRDefault="009B06C4" w:rsidP="009B06C4">
      <w:pPr>
        <w:widowControl w:val="0"/>
        <w:spacing w:after="0"/>
        <w:jc w:val="both"/>
        <w:rPr>
          <w:rFonts w:asciiTheme="minorHAnsi" w:hAnsiTheme="minorHAnsi" w:cstheme="minorHAnsi"/>
          <w:sz w:val="22"/>
        </w:rPr>
      </w:pPr>
    </w:p>
    <w:tbl>
      <w:tblPr>
        <w:tblW w:w="5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720"/>
      </w:tblGrid>
      <w:tr w:rsidR="009B06C4" w:rsidRPr="0084153D" w:rsidTr="0066513D">
        <w:trPr>
          <w:trHeight w:val="6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Disponibilitat de laboratori acreditat ENAC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84153D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t xml:space="preserve">Acreditació ENAC completa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84153D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t xml:space="preserve">Acreditació parcial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9B06C4" w:rsidRPr="0084153D" w:rsidTr="0066513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es-ES"/>
              </w:rPr>
              <w:t xml:space="preserve">Sense acreditació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C4" w:rsidRPr="0084153D" w:rsidRDefault="009B06C4" w:rsidP="0066513D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84153D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9B06C4" w:rsidRDefault="009B06C4" w:rsidP="009B06C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B06C4" w:rsidRDefault="009B06C4" w:rsidP="009B06C4">
      <w:r>
        <w:rPr>
          <w:rFonts w:ascii="Arial" w:hAnsi="Arial" w:cs="Arial"/>
          <w:sz w:val="22"/>
        </w:rPr>
        <w:t>I per què consti, signo aquesta oferta econòmica.</w:t>
      </w:r>
    </w:p>
    <w:p w:rsidR="009B06C4" w:rsidRDefault="009B06C4" w:rsidP="009B06C4">
      <w:r>
        <w:rPr>
          <w:rFonts w:ascii="Arial" w:hAnsi="Arial" w:cs="Arial"/>
          <w:sz w:val="22"/>
        </w:rPr>
        <w:t>(lloc i data )</w:t>
      </w:r>
    </w:p>
    <w:p w:rsidR="009B06C4" w:rsidRDefault="009B06C4" w:rsidP="009B06C4">
      <w:r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C4"/>
    <w:rsid w:val="009B06C4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46881-B331-434E-86E3-6D8D09C6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6C4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2026-07-07T08:00:00Z</dcterms:created>
  <dcterms:modified xsi:type="dcterms:W3CDTF">2026-07-07T08:00:00Z</dcterms:modified>
</cp:coreProperties>
</file>