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7AB" w14:textId="77777777" w:rsidR="00F4520F" w:rsidRPr="00084967" w:rsidRDefault="00F4520F" w:rsidP="007048E5"/>
    <w:p w14:paraId="415C43A7" w14:textId="77777777" w:rsidR="0042326B" w:rsidRPr="00084967" w:rsidRDefault="0042326B" w:rsidP="007048E5"/>
    <w:p w14:paraId="0B9C30EB" w14:textId="77777777" w:rsidR="0042326B" w:rsidRPr="00084967" w:rsidRDefault="0042326B" w:rsidP="007048E5"/>
    <w:p w14:paraId="020D5348" w14:textId="77777777" w:rsidR="0042326B" w:rsidRPr="00084967" w:rsidRDefault="0042326B" w:rsidP="007048E5"/>
    <w:p w14:paraId="5440B591" w14:textId="77777777" w:rsidR="0042326B" w:rsidRPr="00084967" w:rsidRDefault="0042326B" w:rsidP="007048E5"/>
    <w:p w14:paraId="51824F4C" w14:textId="77777777" w:rsidR="0042326B" w:rsidRPr="00084967" w:rsidRDefault="0042326B" w:rsidP="007048E5"/>
    <w:p w14:paraId="4E4D7189" w14:textId="77777777" w:rsidR="00D70FA6" w:rsidRPr="00084967" w:rsidRDefault="00D70FA6" w:rsidP="007048E5"/>
    <w:p w14:paraId="0F28FC5E" w14:textId="77777777" w:rsidR="0042326B" w:rsidRPr="00084967" w:rsidRDefault="0042326B" w:rsidP="007048E5">
      <w:pPr>
        <w:rPr>
          <w:rFonts w:ascii="Arial" w:hAnsi="Arial" w:cs="Arial"/>
          <w:sz w:val="22"/>
          <w:szCs w:val="22"/>
        </w:rPr>
      </w:pPr>
    </w:p>
    <w:p w14:paraId="326648E3" w14:textId="7141D644" w:rsidR="0042326B" w:rsidRPr="00084967" w:rsidRDefault="0042326B" w:rsidP="00A903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84967">
        <w:rPr>
          <w:rFonts w:ascii="Arial" w:hAnsi="Arial" w:cs="Arial"/>
          <w:b/>
          <w:bCs/>
          <w:sz w:val="22"/>
          <w:szCs w:val="22"/>
          <w:u w:val="single"/>
        </w:rPr>
        <w:t>COMPOSICIÓ DE LA MESA DE CONTRACTACIÓ</w:t>
      </w:r>
    </w:p>
    <w:p w14:paraId="190702C9" w14:textId="77777777" w:rsidR="0042326B" w:rsidRPr="00084967" w:rsidRDefault="0042326B" w:rsidP="0042326B">
      <w:pPr>
        <w:rPr>
          <w:rFonts w:ascii="Arial" w:hAnsi="Arial" w:cs="Arial"/>
          <w:sz w:val="22"/>
          <w:szCs w:val="22"/>
        </w:rPr>
      </w:pPr>
    </w:p>
    <w:p w14:paraId="0EEF00C0" w14:textId="77777777" w:rsidR="00D70FA6" w:rsidRPr="00843058" w:rsidRDefault="00D70FA6" w:rsidP="0042326B">
      <w:pPr>
        <w:rPr>
          <w:rFonts w:ascii="Arial" w:hAnsi="Arial" w:cs="Arial"/>
          <w:color w:val="EE0000"/>
          <w:sz w:val="22"/>
          <w:szCs w:val="22"/>
        </w:rPr>
      </w:pPr>
    </w:p>
    <w:p w14:paraId="3D029616" w14:textId="5814DB91" w:rsidR="00980917" w:rsidRPr="00843058" w:rsidRDefault="0042326B" w:rsidP="00084967">
      <w:pPr>
        <w:jc w:val="both"/>
        <w:rPr>
          <w:rFonts w:ascii="Arial" w:hAnsi="Arial" w:cs="Arial"/>
          <w:sz w:val="22"/>
          <w:szCs w:val="22"/>
        </w:rPr>
      </w:pPr>
      <w:r w:rsidRPr="00843058">
        <w:rPr>
          <w:rFonts w:ascii="Arial" w:hAnsi="Arial" w:cs="Arial"/>
          <w:sz w:val="22"/>
          <w:szCs w:val="22"/>
        </w:rPr>
        <w:t xml:space="preserve">La composició </w:t>
      </w:r>
      <w:r w:rsidR="006B6EFD" w:rsidRPr="00843058">
        <w:rPr>
          <w:rFonts w:ascii="Arial" w:hAnsi="Arial" w:cs="Arial"/>
          <w:sz w:val="22"/>
          <w:szCs w:val="22"/>
        </w:rPr>
        <w:t>de la Mesa de Contractació pe</w:t>
      </w:r>
      <w:r w:rsidR="00843058" w:rsidRPr="00843058">
        <w:rPr>
          <w:rFonts w:ascii="Arial" w:hAnsi="Arial" w:cs="Arial"/>
          <w:sz w:val="22"/>
          <w:szCs w:val="22"/>
        </w:rPr>
        <w:t xml:space="preserve">r les </w:t>
      </w:r>
      <w:r w:rsidR="00843058" w:rsidRPr="00843058">
        <w:rPr>
          <w:rFonts w:ascii="Arial" w:hAnsi="Arial" w:cs="Arial"/>
          <w:sz w:val="22"/>
          <w:szCs w:val="22"/>
        </w:rPr>
        <w:t>obres del Projecte d’urbanització per a l’obertura del carrer Indústria a la intersecció amb l’</w:t>
      </w:r>
      <w:r w:rsidR="00843058" w:rsidRPr="00843058">
        <w:rPr>
          <w:rFonts w:ascii="Arial" w:hAnsi="Arial" w:cs="Arial"/>
          <w:sz w:val="22"/>
          <w:szCs w:val="22"/>
        </w:rPr>
        <w:t>A</w:t>
      </w:r>
      <w:r w:rsidR="00843058" w:rsidRPr="00843058">
        <w:rPr>
          <w:rFonts w:ascii="Arial" w:hAnsi="Arial" w:cs="Arial"/>
          <w:sz w:val="22"/>
          <w:szCs w:val="22"/>
        </w:rPr>
        <w:t>vinguda Catalunya d’accés al polígon industrial de Can Cortès al terme municipal de Palau-solità i Plegamans exp. 2026/36-8737</w:t>
      </w:r>
      <w:r w:rsidR="00843058" w:rsidRPr="00843058">
        <w:rPr>
          <w:rFonts w:ascii="Arial" w:hAnsi="Arial" w:cs="Arial"/>
          <w:sz w:val="22"/>
          <w:szCs w:val="22"/>
        </w:rPr>
        <w:t xml:space="preserve"> i </w:t>
      </w:r>
      <w:r w:rsidR="00843058" w:rsidRPr="00843058">
        <w:rPr>
          <w:rFonts w:ascii="Arial" w:hAnsi="Arial" w:cs="Arial"/>
          <w:sz w:val="22"/>
          <w:szCs w:val="22"/>
        </w:rPr>
        <w:t>l’addenda incorporada al mateix relativa al desviament de la canonada d’ATL al carrer Indústria</w:t>
      </w:r>
      <w:r w:rsidR="005336D4" w:rsidRPr="00843058">
        <w:rPr>
          <w:rFonts w:ascii="Arial" w:hAnsi="Arial" w:cs="Arial"/>
          <w:sz w:val="22"/>
          <w:szCs w:val="22"/>
        </w:rPr>
        <w:t>,</w:t>
      </w:r>
      <w:r w:rsidR="00980917" w:rsidRPr="00843058">
        <w:rPr>
          <w:rFonts w:ascii="Arial" w:hAnsi="Arial" w:cs="Arial"/>
          <w:sz w:val="22"/>
          <w:szCs w:val="22"/>
        </w:rPr>
        <w:t xml:space="preserve"> serà la que seguidament s’indica:</w:t>
      </w:r>
    </w:p>
    <w:p w14:paraId="2744A542" w14:textId="77777777" w:rsidR="00980917" w:rsidRPr="00084967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0F849199" w14:textId="77777777" w:rsidR="00980917" w:rsidRPr="00084967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1EB2CC17" w14:textId="77777777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 w:rsidRPr="00843058">
        <w:rPr>
          <w:rFonts w:ascii="Arial" w:hAnsi="Arial" w:cs="Arial"/>
          <w:sz w:val="22"/>
          <w:szCs w:val="22"/>
        </w:rPr>
        <w:t>Presidència: Sra. Naomi Mora Sánchez, Regidora de Via Pública</w:t>
      </w:r>
    </w:p>
    <w:p w14:paraId="4C4C4EA5" w14:textId="1B0FE45D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 w:rsidRPr="00843058">
        <w:rPr>
          <w:rFonts w:ascii="Arial" w:hAnsi="Arial" w:cs="Arial"/>
          <w:sz w:val="22"/>
          <w:szCs w:val="22"/>
        </w:rPr>
        <w:t>Vocals.</w:t>
      </w:r>
      <w:r>
        <w:rPr>
          <w:rFonts w:ascii="Arial" w:hAnsi="Arial" w:cs="Arial"/>
          <w:sz w:val="22"/>
          <w:szCs w:val="22"/>
        </w:rPr>
        <w:t xml:space="preserve">        </w:t>
      </w:r>
      <w:r w:rsidRPr="00843058">
        <w:rPr>
          <w:rFonts w:ascii="Arial" w:hAnsi="Arial" w:cs="Arial"/>
          <w:sz w:val="22"/>
          <w:szCs w:val="22"/>
        </w:rPr>
        <w:t xml:space="preserve"> Sra. Montse Flores , Regidora de Parcs i Jardins</w:t>
      </w:r>
    </w:p>
    <w:p w14:paraId="2671E3F0" w14:textId="61CF4822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43058">
        <w:rPr>
          <w:rFonts w:ascii="Arial" w:hAnsi="Arial" w:cs="Arial"/>
          <w:sz w:val="22"/>
          <w:szCs w:val="22"/>
        </w:rPr>
        <w:t>Sr. Ramon González Ibáñez, Enginyer municipal Via Pública</w:t>
      </w:r>
    </w:p>
    <w:p w14:paraId="7A42396A" w14:textId="2BCED93F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43058">
        <w:rPr>
          <w:rFonts w:ascii="Arial" w:hAnsi="Arial" w:cs="Arial"/>
          <w:sz w:val="22"/>
          <w:szCs w:val="22"/>
        </w:rPr>
        <w:t xml:space="preserve">Sr. Miquel Àngel </w:t>
      </w:r>
      <w:r w:rsidRPr="00843058">
        <w:rPr>
          <w:rFonts w:ascii="Arial" w:hAnsi="Arial" w:cs="Arial"/>
          <w:sz w:val="22"/>
          <w:szCs w:val="22"/>
        </w:rPr>
        <w:t>Gutiérrez</w:t>
      </w:r>
      <w:r w:rsidRPr="00843058">
        <w:rPr>
          <w:rFonts w:ascii="Arial" w:hAnsi="Arial" w:cs="Arial"/>
          <w:sz w:val="22"/>
          <w:szCs w:val="22"/>
        </w:rPr>
        <w:t>, Enginyer municipal</w:t>
      </w:r>
    </w:p>
    <w:p w14:paraId="59A17F6F" w14:textId="4C8417C2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43058">
        <w:rPr>
          <w:rFonts w:ascii="Arial" w:hAnsi="Arial" w:cs="Arial"/>
          <w:sz w:val="22"/>
          <w:szCs w:val="22"/>
        </w:rPr>
        <w:t>Sra. Juana Yolanda López Villar, Secretària accidental de l’Ajuntament</w:t>
      </w:r>
    </w:p>
    <w:p w14:paraId="23A29CC5" w14:textId="0B5BCC5D" w:rsidR="00843058" w:rsidRPr="00843058" w:rsidRDefault="00843058" w:rsidP="00843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43058">
        <w:rPr>
          <w:rFonts w:ascii="Arial" w:hAnsi="Arial" w:cs="Arial"/>
          <w:sz w:val="22"/>
          <w:szCs w:val="22"/>
        </w:rPr>
        <w:t>Sra. Miriam Escalona Castilla, Interventora accidental de l’Ajuntament</w:t>
      </w:r>
    </w:p>
    <w:p w14:paraId="5F654DE9" w14:textId="6A065C21" w:rsidR="00B218CF" w:rsidRPr="00084967" w:rsidRDefault="00843058" w:rsidP="00843058">
      <w:pPr>
        <w:jc w:val="both"/>
        <w:rPr>
          <w:rFonts w:ascii="Arial" w:hAnsi="Arial" w:cs="Arial"/>
          <w:sz w:val="22"/>
          <w:szCs w:val="22"/>
        </w:rPr>
      </w:pPr>
      <w:r w:rsidRPr="00843058">
        <w:rPr>
          <w:rFonts w:ascii="Arial" w:hAnsi="Arial" w:cs="Arial"/>
          <w:sz w:val="22"/>
          <w:szCs w:val="22"/>
        </w:rPr>
        <w:t>Secretària:</w:t>
      </w:r>
      <w:r>
        <w:rPr>
          <w:rFonts w:ascii="Arial" w:hAnsi="Arial" w:cs="Arial"/>
          <w:sz w:val="22"/>
          <w:szCs w:val="22"/>
        </w:rPr>
        <w:t xml:space="preserve">   </w:t>
      </w:r>
      <w:r w:rsidRPr="00843058">
        <w:rPr>
          <w:rFonts w:ascii="Arial" w:hAnsi="Arial" w:cs="Arial"/>
          <w:sz w:val="22"/>
          <w:szCs w:val="22"/>
        </w:rPr>
        <w:t>Sra. Teresa Viaplana Costajussà, administrativa</w:t>
      </w:r>
    </w:p>
    <w:sectPr w:rsidR="00B218CF" w:rsidRPr="00084967" w:rsidSect="00F4520F">
      <w:headerReference w:type="default" r:id="rId6"/>
      <w:footerReference w:type="default" r:id="rId7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44BE" w14:textId="77777777" w:rsidR="00FE4673" w:rsidRDefault="00FE4673">
      <w:r>
        <w:separator/>
      </w:r>
    </w:p>
  </w:endnote>
  <w:endnote w:type="continuationSeparator" w:id="0">
    <w:p w14:paraId="6E0A425B" w14:textId="77777777" w:rsidR="00FE4673" w:rsidRDefault="00FE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8D90" w14:textId="77777777" w:rsidR="00A651A7" w:rsidRPr="003D1E1F" w:rsidRDefault="0042326B" w:rsidP="003D1E1F">
    <w:pPr>
      <w:pStyle w:val="Peu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0570E80D" wp14:editId="5782F0E5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398C" w14:textId="77777777" w:rsidR="00FE4673" w:rsidRDefault="00FE4673">
      <w:r>
        <w:separator/>
      </w:r>
    </w:p>
  </w:footnote>
  <w:footnote w:type="continuationSeparator" w:id="0">
    <w:p w14:paraId="4A82775B" w14:textId="77777777" w:rsidR="00FE4673" w:rsidRDefault="00FE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4B8" w14:textId="77777777" w:rsidR="00A651A7" w:rsidRDefault="0042326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97195" wp14:editId="1A872564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4DB23303" wp14:editId="485BD115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01014"/>
    <w:rsid w:val="00024C41"/>
    <w:rsid w:val="000327C7"/>
    <w:rsid w:val="00084967"/>
    <w:rsid w:val="000A6EE6"/>
    <w:rsid w:val="000C3A5B"/>
    <w:rsid w:val="001141BF"/>
    <w:rsid w:val="00123D30"/>
    <w:rsid w:val="00132773"/>
    <w:rsid w:val="001E016C"/>
    <w:rsid w:val="001F495C"/>
    <w:rsid w:val="002211EE"/>
    <w:rsid w:val="00232C9E"/>
    <w:rsid w:val="00287D6D"/>
    <w:rsid w:val="0036104D"/>
    <w:rsid w:val="003D1E1F"/>
    <w:rsid w:val="003F0A99"/>
    <w:rsid w:val="004037E8"/>
    <w:rsid w:val="00406802"/>
    <w:rsid w:val="004205FA"/>
    <w:rsid w:val="0042326B"/>
    <w:rsid w:val="004401A8"/>
    <w:rsid w:val="0045440F"/>
    <w:rsid w:val="004A38BA"/>
    <w:rsid w:val="00500073"/>
    <w:rsid w:val="005336D4"/>
    <w:rsid w:val="0056153D"/>
    <w:rsid w:val="005A75D0"/>
    <w:rsid w:val="005B4274"/>
    <w:rsid w:val="005D1578"/>
    <w:rsid w:val="005D482F"/>
    <w:rsid w:val="006B6EFD"/>
    <w:rsid w:val="006D1531"/>
    <w:rsid w:val="006F13DE"/>
    <w:rsid w:val="00701C6C"/>
    <w:rsid w:val="007048E5"/>
    <w:rsid w:val="007B3F34"/>
    <w:rsid w:val="007D3470"/>
    <w:rsid w:val="00843058"/>
    <w:rsid w:val="00875FB9"/>
    <w:rsid w:val="00896EB7"/>
    <w:rsid w:val="008B7547"/>
    <w:rsid w:val="00915DEF"/>
    <w:rsid w:val="00943A17"/>
    <w:rsid w:val="0094790C"/>
    <w:rsid w:val="00956329"/>
    <w:rsid w:val="00980917"/>
    <w:rsid w:val="009A3D05"/>
    <w:rsid w:val="00A00183"/>
    <w:rsid w:val="00A04765"/>
    <w:rsid w:val="00A651A7"/>
    <w:rsid w:val="00A82508"/>
    <w:rsid w:val="00A903EC"/>
    <w:rsid w:val="00AB4A22"/>
    <w:rsid w:val="00AC4954"/>
    <w:rsid w:val="00AC65AC"/>
    <w:rsid w:val="00AD4819"/>
    <w:rsid w:val="00B12D98"/>
    <w:rsid w:val="00B13F17"/>
    <w:rsid w:val="00B218CF"/>
    <w:rsid w:val="00B22C0D"/>
    <w:rsid w:val="00B24B27"/>
    <w:rsid w:val="00B52B50"/>
    <w:rsid w:val="00B67FD2"/>
    <w:rsid w:val="00B73CDF"/>
    <w:rsid w:val="00B75628"/>
    <w:rsid w:val="00B7702E"/>
    <w:rsid w:val="00BD57C4"/>
    <w:rsid w:val="00BF4FEE"/>
    <w:rsid w:val="00BF677B"/>
    <w:rsid w:val="00C61673"/>
    <w:rsid w:val="00C87AAD"/>
    <w:rsid w:val="00D1430D"/>
    <w:rsid w:val="00D20672"/>
    <w:rsid w:val="00D70FA6"/>
    <w:rsid w:val="00DD0E5F"/>
    <w:rsid w:val="00DF27DE"/>
    <w:rsid w:val="00E25FCE"/>
    <w:rsid w:val="00E37461"/>
    <w:rsid w:val="00E467CA"/>
    <w:rsid w:val="00E53569"/>
    <w:rsid w:val="00E5770B"/>
    <w:rsid w:val="00E61D1B"/>
    <w:rsid w:val="00ED0286"/>
    <w:rsid w:val="00F0521F"/>
    <w:rsid w:val="00F06656"/>
    <w:rsid w:val="00F4520F"/>
    <w:rsid w:val="00F61F04"/>
    <w:rsid w:val="00F93D0D"/>
    <w:rsid w:val="00FC74F4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11DFA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AB4A22"/>
    <w:rPr>
      <w:color w:val="0000FF"/>
      <w:u w:val="single"/>
    </w:rPr>
  </w:style>
  <w:style w:type="paragraph" w:styleId="Sagniadetextindependent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2</cp:revision>
  <cp:lastPrinted>2025-05-05T08:19:00Z</cp:lastPrinted>
  <dcterms:created xsi:type="dcterms:W3CDTF">2026-07-06T13:01:00Z</dcterms:created>
  <dcterms:modified xsi:type="dcterms:W3CDTF">2026-07-06T13:01:00Z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