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2769" w14:textId="30710B08" w:rsidR="00EA0B7E" w:rsidRPr="00C91947" w:rsidRDefault="00C91947" w:rsidP="00C91947">
      <w:pPr>
        <w:jc w:val="both"/>
        <w:rPr>
          <w:b/>
          <w:bCs/>
        </w:rPr>
      </w:pPr>
      <w:r w:rsidRPr="00C91947">
        <w:rPr>
          <w:rFonts w:ascii="Segoe UI" w:hAnsi="Segoe UI" w:cs="Segoe UI"/>
          <w:b/>
          <w:bCs/>
          <w:color w:val="000000"/>
          <w:sz w:val="24"/>
          <w:szCs w:val="24"/>
        </w:rPr>
        <w:t>Documentació acreditativa dels requisits d’habilitació empresarial o professional establerts a l’apartat I d’aquest Annex A.</w:t>
      </w:r>
    </w:p>
    <w:sectPr w:rsidR="00EA0B7E" w:rsidRPr="00C91947" w:rsidSect="00435F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47"/>
    <w:rsid w:val="003607CF"/>
    <w:rsid w:val="00435F62"/>
    <w:rsid w:val="00C91947"/>
    <w:rsid w:val="00EA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AE26"/>
  <w15:chartTrackingRefBased/>
  <w15:docId w15:val="{6D53EC9D-4362-4D06-BE5A-81A93611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C91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91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919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91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919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91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91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91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91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91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91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919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91947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91947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919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919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919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919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91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91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91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91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1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919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919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91947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91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91947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91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Abelló</dc:creator>
  <cp:keywords/>
  <dc:description/>
  <cp:lastModifiedBy>Esther Abelló</cp:lastModifiedBy>
  <cp:revision>1</cp:revision>
  <dcterms:created xsi:type="dcterms:W3CDTF">2026-07-02T11:12:00Z</dcterms:created>
  <dcterms:modified xsi:type="dcterms:W3CDTF">2026-07-02T11:13:00Z</dcterms:modified>
</cp:coreProperties>
</file>