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60"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spacing w:lineRule="exact" w:line="260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PROPOSICIÓ DE CRITERIS AUTOMÀTICS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Cs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delsplec de condicions que han de regir la contractació </w:t>
      </w:r>
      <w:r>
        <w:rPr>
          <w:rFonts w:cs="Arial" w:ascii="Arial" w:hAnsi="Arial"/>
        </w:rPr>
        <w:t>dels</w:t>
      </w:r>
      <w:r>
        <w:rPr>
          <w:rFonts w:cs="Arial" w:ascii="Arial" w:hAnsi="Arial"/>
          <w:b/>
        </w:rPr>
        <w:t xml:space="preserve"> serveis per a l’elaboració del pla de comunicació i difusió del Pla d’Ordenació Urbanística Municipal (POUM). (expedient 2026/00000873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>)</w:t>
      </w:r>
      <w:r>
        <w:rPr>
          <w:rFonts w:cs="Arial" w:ascii="Arial" w:hAnsi="Arial"/>
        </w:rPr>
        <w:t>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spacing w:val="-3"/>
        </w:rPr>
      </w:pPr>
      <w:r>
        <w:rPr>
          <w:rFonts w:cs="Arial" w:ascii="Arial" w:hAnsi="Arial"/>
          <w:b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</w:rPr>
      </w:pPr>
      <w:r>
        <w:rPr>
          <w:rFonts w:cs="Arial" w:ascii="Arial" w:hAnsi="Arial"/>
          <w:b/>
          <w:bCs/>
          <w:sz w:val="20"/>
        </w:rPr>
        <w:t xml:space="preserve">A) </w:t>
      </w:r>
      <w:r>
        <w:rPr>
          <w:rFonts w:cs="Arial" w:ascii="Arial" w:hAnsi="Arial"/>
          <w:sz w:val="20"/>
        </w:rPr>
        <w:t xml:space="preserve">Que ofereixo executar el contracte per un import total de </w:t>
      </w:r>
      <w:r>
        <w:rPr>
          <w:rFonts w:cs="Arial" w:ascii="Arial" w:hAnsi="Arial"/>
          <w:i/>
          <w:sz w:val="20"/>
        </w:rPr>
        <w:t>.........................................</w:t>
      </w:r>
      <w:r>
        <w:rPr>
          <w:rFonts w:cs="Arial" w:ascii="Arial" w:hAnsi="Arial"/>
          <w:sz w:val="20"/>
        </w:rPr>
        <w:t>euros, més .............................euros en concepte d’IVA, en total ............................... euros, amb el següent desglossament</w:t>
      </w:r>
      <w:r>
        <w:rPr>
          <w:rFonts w:cs="Arial" w:ascii="Arial" w:hAnsi="Arial"/>
          <w:color w:val="0070C0"/>
          <w:sz w:val="20"/>
        </w:rPr>
        <w:t xml:space="preserve">: </w:t>
      </w:r>
      <w:r>
        <w:rPr>
          <w:rFonts w:cs="Arial" w:ascii="Arial" w:hAnsi="Arial"/>
          <w:i/>
          <w:iCs/>
          <w:color w:val="0070C0"/>
          <w:sz w:val="20"/>
        </w:rPr>
        <w:t>(emplenar les caselles ombrejades en color gris)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</w:rPr>
      </w:pPr>
      <w:r>
        <w:rPr>
          <w:rFonts w:cs="Arial" w:ascii="Arial" w:hAnsi="Arial"/>
          <w:i/>
          <w:iCs/>
          <w:color w:val="0070C0"/>
          <w:sz w:val="20"/>
        </w:rPr>
      </w:r>
    </w:p>
    <w:tbl>
      <w:tblPr>
        <w:tblW w:w="7780" w:type="dxa"/>
        <w:jc w:val="left"/>
        <w:tblInd w:w="579" w:type="dxa"/>
        <w:tblLayout w:type="fixed"/>
        <w:tblCellMar>
          <w:top w:w="7" w:type="dxa"/>
          <w:left w:w="68" w:type="dxa"/>
          <w:bottom w:w="12" w:type="dxa"/>
          <w:right w:w="115" w:type="dxa"/>
        </w:tblCellMar>
        <w:tblLook w:firstRow="1" w:noVBand="1" w:lastRow="0" w:firstColumn="1" w:lastColumn="0" w:noHBand="0" w:val="04a0"/>
      </w:tblPr>
      <w:tblGrid>
        <w:gridCol w:w="4040"/>
        <w:gridCol w:w="1612"/>
        <w:gridCol w:w="2128"/>
      </w:tblGrid>
      <w:tr>
        <w:trPr>
          <w:trHeight w:val="501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spacing w:lineRule="exact" w:line="280"/>
              <w:ind w:firstLine="73" w:left="-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spacing w:lineRule="exact" w:line="280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>
        <w:trPr>
          <w:trHeight w:val="284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82" w:right="99"/>
              <w:jc w:val="right"/>
              <w:rPr>
                <w:rFonts w:ascii="Arial" w:hAnsi="Arial" w:eastAsia="" w:cs="Arial" w:eastAsiaTheme="minorEastAsia"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>
                <w:rFonts w:eastAsia="" w:cs="Arial" w:ascii="Arial" w:hAnsi="Arial"/>
                <w:color w:themeColor="background2" w:themeShade="80" w:val="767171"/>
                <w:sz w:val="18"/>
                <w:szCs w:val="18"/>
                <w:lang w:eastAsia="es-ES"/>
              </w:rPr>
              <w:t>25.363,80 €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>
        <w:trPr>
          <w:trHeight w:val="283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 xml:space="preserve">Material, maquinària i/o mitjans auxiliars </w:t>
            </w:r>
            <w:r>
              <w:rPr>
                <w:rFonts w:cs="Arial" w:ascii="Arial" w:hAnsi="Arial"/>
                <w:sz w:val="18"/>
                <w:szCs w:val="18"/>
                <w:lang w:eastAsia="es-ES"/>
              </w:rPr>
              <w:t>(20%)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82" w:right="99"/>
              <w:jc w:val="right"/>
              <w:rPr>
                <w:rFonts w:ascii="Arial" w:hAnsi="Arial" w:eastAsia="" w:cs="Arial" w:eastAsiaTheme="minorEastAsia"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>
                <w:rFonts w:eastAsia="" w:cs="Arial" w:ascii="Arial" w:hAnsi="Arial"/>
                <w:color w:themeColor="background2" w:themeShade="80" w:val="767171"/>
                <w:sz w:val="18"/>
                <w:szCs w:val="18"/>
                <w:lang w:eastAsia="es-ES"/>
              </w:rPr>
              <w:t>5.072,76 €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>
        <w:trPr>
          <w:trHeight w:val="284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TOTAL COSTOS DIRECTES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82" w:right="99"/>
              <w:jc w:val="right"/>
              <w:rPr>
                <w:rFonts w:ascii="Arial" w:hAnsi="Arial" w:eastAsia="" w:cs="Arial" w:eastAsiaTheme="minorEastAsia"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>
                <w:rFonts w:eastAsia="" w:cs="Arial" w:ascii="Arial" w:hAnsi="Arial"/>
                <w:color w:themeColor="background2" w:themeShade="80" w:val="767171"/>
                <w:sz w:val="18"/>
                <w:szCs w:val="18"/>
                <w:lang w:eastAsia="es-ES"/>
              </w:rPr>
              <w:t>30.436,56 €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>
        <w:trPr>
          <w:trHeight w:val="280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tabs>
                <w:tab w:val="clear" w:pos="709"/>
                <w:tab w:val="left" w:pos="2610" w:leader="none"/>
              </w:tabs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COSTOS INDIRECTES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suppressAutoHyphens w:val="true"/>
              <w:ind w:left="82" w:right="99"/>
              <w:rPr>
                <w:rFonts w:ascii="Arial" w:hAnsi="Arial" w:eastAsia="" w:cs="Arial" w:eastAsiaTheme="minorEastAsia"/>
                <w:b/>
                <w:bCs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</w:r>
          </w:p>
        </w:tc>
      </w:tr>
      <w:tr>
        <w:trPr>
          <w:trHeight w:val="284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Despeses generals  (13%)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82" w:right="99"/>
              <w:jc w:val="right"/>
              <w:rPr>
                <w:rFonts w:ascii="Arial" w:hAnsi="Arial" w:eastAsia="" w:cs="Arial" w:eastAsiaTheme="minorEastAsia"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color w:themeColor="background2" w:themeShade="80" w:val="767171"/>
                <w:sz w:val="18"/>
                <w:szCs w:val="18"/>
              </w:rPr>
              <w:t>3.956,75 €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  <w:t>(.......%)                    €</w:t>
            </w:r>
          </w:p>
        </w:tc>
      </w:tr>
      <w:tr>
        <w:trPr>
          <w:trHeight w:val="284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Benefici industrial (6%)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82" w:right="99"/>
              <w:jc w:val="right"/>
              <w:rPr>
                <w:rFonts w:ascii="Arial" w:hAnsi="Arial" w:eastAsia="" w:cs="Arial" w:eastAsiaTheme="minorEastAsia"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color w:themeColor="background2" w:themeShade="80" w:val="767171"/>
                <w:sz w:val="18"/>
                <w:szCs w:val="18"/>
              </w:rPr>
              <w:t>1.826,19 €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  <w:t>(........%)                    €</w:t>
            </w:r>
          </w:p>
        </w:tc>
      </w:tr>
      <w:tr>
        <w:trPr>
          <w:trHeight w:val="284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  <w:t>TOTAL COSTOS INDIRECTES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82" w:right="99"/>
              <w:jc w:val="right"/>
              <w:rPr>
                <w:rFonts w:ascii="Arial" w:hAnsi="Arial" w:eastAsia="" w:cs="Arial" w:eastAsiaTheme="minorEastAsia"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color w:themeColor="background2" w:themeShade="80" w:val="767171"/>
                <w:sz w:val="18"/>
                <w:szCs w:val="18"/>
              </w:rPr>
              <w:t>5.782,94 €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>
        <w:trPr>
          <w:trHeight w:val="280" w:hRule="atLeast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spacing w:lineRule="exact" w:line="280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suppressAutoHyphens w:val="true"/>
              <w:ind w:left="82" w:right="99"/>
              <w:jc w:val="right"/>
              <w:rPr>
                <w:rFonts w:ascii="Arial" w:hAnsi="Arial" w:eastAsia="" w:cs="Arial" w:eastAsiaTheme="minorEastAsia"/>
                <w:b/>
                <w:bCs/>
                <w:color w:themeColor="background2" w:themeShade="80" w:val="767171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color w:themeColor="background2" w:themeShade="80" w:val="767171"/>
                <w:sz w:val="18"/>
                <w:szCs w:val="18"/>
              </w:rPr>
              <w:t>36.219,50 €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Cs/>
                <w:sz w:val="18"/>
                <w:szCs w:val="18"/>
                <w:lang w:eastAsia="es-ES"/>
              </w:rPr>
              <w:t>€</w:t>
            </w:r>
          </w:p>
        </w:tc>
      </w:tr>
    </w:tbl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exact" w:line="260" w:before="120" w:after="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cs="Arial" w:ascii="Arial" w:hAnsi="Arial"/>
          <w:b/>
          <w:bCs/>
        </w:rPr>
        <w:t>B)</w:t>
      </w:r>
      <w:r>
        <w:rPr>
          <w:rFonts w:cs="Arial" w:ascii="Arial" w:hAnsi="Arial"/>
        </w:rPr>
        <w:t xml:space="preserve"> Que exercirà la funció de </w:t>
      </w:r>
      <w:r>
        <w:rPr>
          <w:rFonts w:eastAsia="Calibri" w:cs="Arial" w:ascii="Arial" w:hAnsi="Arial"/>
          <w:b/>
          <w:bCs/>
          <w:spacing w:val="-3"/>
          <w:lang w:eastAsia="en-US"/>
        </w:rPr>
        <w:t>coordinador/-</w:t>
      </w:r>
      <w:r>
        <w:rPr>
          <w:rFonts w:eastAsia="Calibri" w:cs="Arial" w:ascii="Arial" w:hAnsi="Arial"/>
          <w:b/>
          <w:bCs/>
          <w:spacing w:val="-3"/>
          <w:lang w:eastAsia="en-US"/>
        </w:rPr>
        <w:t xml:space="preserve">a </w:t>
      </w:r>
      <w:r>
        <w:rPr>
          <w:rFonts w:eastAsia="Calibri" w:cs="Arial" w:ascii="Arial" w:hAnsi="Arial"/>
          <w:b/>
          <w:bCs/>
          <w:spacing w:val="-3"/>
          <w:lang w:eastAsia="en-US"/>
        </w:rPr>
        <w:t>interlocutor/-</w:t>
      </w:r>
      <w:r>
        <w:rPr>
          <w:rFonts w:eastAsia="Calibri" w:cs="Arial" w:ascii="Arial" w:hAnsi="Arial"/>
          <w:b/>
          <w:bCs/>
          <w:spacing w:val="-3"/>
          <w:lang w:eastAsia="en-US"/>
        </w:rPr>
        <w:t>a</w:t>
      </w:r>
      <w:r>
        <w:rPr>
          <w:rFonts w:eastAsia="Calibri" w:cs="Arial" w:ascii="Arial" w:hAnsi="Arial"/>
          <w:spacing w:val="-3"/>
          <w:lang w:eastAsia="en-US"/>
        </w:rPr>
        <w:t xml:space="preserve"> la següent persona amb experiència acreditable en programes de </w:t>
      </w:r>
      <w:r>
        <w:rPr>
          <w:rFonts w:eastAsia="Calibri" w:cs="Arial" w:ascii="Arial" w:hAnsi="Arial"/>
          <w:spacing w:val="-3"/>
          <w:lang w:eastAsia="en-US"/>
        </w:rPr>
        <w:t>plans de comunicació</w:t>
      </w:r>
      <w:r>
        <w:rPr>
          <w:rFonts w:eastAsia="Calibri" w:cs="Arial" w:ascii="Arial" w:hAnsi="Arial"/>
          <w:spacing w:val="-3"/>
          <w:lang w:eastAsia="en-US"/>
        </w:rPr>
        <w:t xml:space="preserve"> en el marc d’un POUM:</w:t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BodyText"/>
        <w:spacing w:lineRule="exact" w:line="260" w:before="0" w:after="0"/>
        <w:ind w:left="284"/>
        <w:jc w:val="both"/>
        <w:rPr>
          <w:rFonts w:ascii="Arial" w:hAnsi="Arial" w:cs="Arial"/>
          <w:i/>
          <w:i/>
          <w:iCs/>
          <w:color w:themeColor="accent1" w:val="4472C4"/>
          <w:sz w:val="20"/>
        </w:rPr>
      </w:pPr>
      <w:r>
        <w:rPr>
          <w:rFonts w:cs="Arial" w:ascii="Arial" w:hAnsi="Arial"/>
          <w:i/>
          <w:iCs/>
          <w:color w:themeColor="accent1" w:val="4472C4"/>
          <w:sz w:val="20"/>
        </w:rPr>
        <w:t>(Es farà constar tota l’experiència de la persona, si bé només puntuarà aquella que superi l’experiència mínima obligatòria exigida a les persones adscrites al contracte).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tbl>
      <w:tblPr>
        <w:tblpPr w:vertAnchor="text" w:horzAnchor="margin" w:tblpXSpec="center" w:leftFromText="141" w:rightFromText="141" w:tblpY="157"/>
        <w:tblW w:w="871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76"/>
        <w:gridCol w:w="2120"/>
        <w:gridCol w:w="2126"/>
        <w:gridCol w:w="1991"/>
      </w:tblGrid>
      <w:tr>
        <w:trPr>
          <w:trHeight w:val="270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PERSONA PROPOSADA</w:t>
            </w:r>
          </w:p>
        </w:tc>
        <w:tc>
          <w:tcPr>
            <w:tcW w:w="4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EXPERIÈNCIA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</w:r>
          </w:p>
        </w:tc>
      </w:tr>
      <w:tr>
        <w:trPr>
          <w:trHeight w:val="401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Projecte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Municipi i nombre d’habitants</w:t>
            </w:r>
          </w:p>
        </w:tc>
        <w:tc>
          <w:tcPr>
            <w:tcW w:w="1991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Tasques exercides</w:t>
            </w:r>
          </w:p>
        </w:tc>
      </w:tr>
      <w:tr>
        <w:trPr>
          <w:trHeight w:val="422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1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  <w:tr>
        <w:trPr>
          <w:trHeight w:val="427" w:hRule="atLeast"/>
        </w:trPr>
        <w:tc>
          <w:tcPr>
            <w:tcW w:w="247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1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</w:tbl>
    <w:p>
      <w:pPr>
        <w:pStyle w:val="BodyText"/>
        <w:spacing w:lineRule="exact" w:line="260" w:before="0" w:after="0"/>
        <w:ind w:firstLine="709" w:left="2127"/>
        <w:jc w:val="both"/>
        <w:rPr>
          <w:rFonts w:ascii="Arial" w:hAnsi="Arial" w:cs="Arial"/>
          <w:b/>
          <w:bCs/>
          <w:sz w:val="20"/>
        </w:rPr>
      </w:pPr>
      <w:r/>
      <w:r>
        <w:rPr>
          <w:rFonts w:cs="Arial" w:ascii="Arial" w:hAnsi="Arial"/>
          <w:i/>
          <w:iCs/>
          <w:color w:themeColor="accent1" w:val="4472C4"/>
          <w:sz w:val="20"/>
        </w:rPr>
        <w:t>(afegir les files que es considerin necessàries)</w:t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b/>
          <w:bCs/>
          <w:spacing w:val="-3"/>
          <w:lang w:eastAsia="en-US"/>
        </w:rPr>
        <w:t>C</w:t>
      </w:r>
      <w:r>
        <w:rPr>
          <w:rFonts w:eastAsia="Calibri" w:cs="Arial" w:ascii="Arial" w:hAnsi="Arial"/>
          <w:b/>
          <w:bCs/>
          <w:spacing w:val="-3"/>
          <w:lang w:eastAsia="en-US"/>
        </w:rPr>
        <w:t>)</w:t>
      </w:r>
      <w:r>
        <w:rPr>
          <w:rFonts w:eastAsia="Calibri" w:cs="Arial" w:ascii="Arial" w:hAnsi="Arial"/>
          <w:spacing w:val="-3"/>
          <w:lang w:eastAsia="en-US"/>
        </w:rPr>
        <w:t xml:space="preserve"> Que exercirà la funció de </w:t>
      </w:r>
      <w:r>
        <w:rPr>
          <w:rFonts w:eastAsia="Calibri" w:cs="Arial" w:ascii="Arial" w:hAnsi="Arial"/>
          <w:b/>
          <w:bCs/>
          <w:spacing w:val="-3"/>
          <w:lang w:eastAsia="en-US"/>
        </w:rPr>
        <w:t>director/-a d’art</w:t>
      </w:r>
      <w:r>
        <w:rPr>
          <w:rFonts w:eastAsia="Calibri" w:cs="Arial" w:ascii="Arial" w:hAnsi="Arial"/>
          <w:spacing w:val="-3"/>
          <w:lang w:eastAsia="en-US"/>
        </w:rPr>
        <w:t xml:space="preserve"> la següent persona amb experiència acreditable en programes de </w:t>
      </w:r>
      <w:r>
        <w:rPr>
          <w:rFonts w:eastAsia="Calibri" w:cs="Arial" w:ascii="Arial" w:hAnsi="Arial"/>
          <w:spacing w:val="-3"/>
          <w:lang w:eastAsia="en-US"/>
        </w:rPr>
        <w:t>plans de comunicació</w:t>
      </w:r>
      <w:r>
        <w:rPr>
          <w:rFonts w:eastAsia="Calibri" w:cs="Arial" w:ascii="Arial" w:hAnsi="Arial"/>
          <w:spacing w:val="-3"/>
          <w:lang w:eastAsia="en-US"/>
        </w:rPr>
        <w:t xml:space="preserve"> en el marc d’un POUM:</w:t>
      </w:r>
    </w:p>
    <w:p>
      <w:pPr>
        <w:pStyle w:val="BodyText"/>
        <w:spacing w:lineRule="exact" w:line="260" w:before="0" w:after="0"/>
        <w:ind w:left="284"/>
        <w:jc w:val="both"/>
        <w:rPr>
          <w:rFonts w:ascii="Arial" w:hAnsi="Arial" w:cs="Arial"/>
          <w:i/>
          <w:i/>
          <w:iCs/>
          <w:color w:themeColor="accent1" w:val="4472C4"/>
          <w:sz w:val="20"/>
        </w:rPr>
      </w:pPr>
      <w:r>
        <w:rPr>
          <w:rFonts w:cs="Arial" w:ascii="Arial" w:hAnsi="Arial"/>
          <w:i/>
          <w:iCs/>
          <w:color w:themeColor="accent1" w:val="4472C4"/>
          <w:sz w:val="20"/>
        </w:rPr>
      </w:r>
    </w:p>
    <w:p>
      <w:pPr>
        <w:pStyle w:val="BodyText"/>
        <w:spacing w:lineRule="exact" w:line="260" w:before="0" w:after="0"/>
        <w:ind w:left="284"/>
        <w:jc w:val="both"/>
        <w:rPr>
          <w:rFonts w:ascii="Arial" w:hAnsi="Arial" w:cs="Arial"/>
          <w:i/>
          <w:i/>
          <w:iCs/>
          <w:color w:themeColor="accent1" w:val="4472C4"/>
          <w:sz w:val="20"/>
        </w:rPr>
      </w:pPr>
      <w:r>
        <w:rPr>
          <w:rFonts w:cs="Arial" w:ascii="Arial" w:hAnsi="Arial"/>
          <w:i/>
          <w:iCs/>
          <w:color w:themeColor="accent1" w:val="4472C4"/>
          <w:sz w:val="20"/>
        </w:rPr>
        <w:t>(Es farà constar tota l’experiència de la persona, si bé només puntuarà aquella que superi l’experiència mínima obligatòria exigida a les persones adscrites al contracte).</w:t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b/>
          <w:bCs/>
          <w:spacing w:val="-3"/>
          <w:lang w:eastAsia="en-US"/>
        </w:rPr>
      </w:pPr>
      <w:r>
        <w:rPr>
          <w:rFonts w:eastAsia="Calibri" w:cs="Arial" w:ascii="Arial" w:hAnsi="Arial"/>
          <w:b/>
          <w:bCs/>
          <w:spacing w:val="-3"/>
          <w:lang w:eastAsia="en-US"/>
        </w:rPr>
      </w:r>
    </w:p>
    <w:tbl>
      <w:tblPr>
        <w:tblpPr w:vertAnchor="text" w:horzAnchor="margin" w:tblpXSpec="center" w:leftFromText="141" w:rightFromText="141" w:tblpY="157"/>
        <w:tblW w:w="885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79"/>
        <w:gridCol w:w="2117"/>
        <w:gridCol w:w="2127"/>
        <w:gridCol w:w="2136"/>
      </w:tblGrid>
      <w:tr>
        <w:trPr>
          <w:trHeight w:val="270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PERSONA PROPOSADA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EXPERIÈNCIA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</w:r>
          </w:p>
        </w:tc>
      </w:tr>
      <w:tr>
        <w:trPr>
          <w:trHeight w:val="401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Projecte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Municipi i nombre d’habitants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Tasques exercides</w:t>
            </w:r>
          </w:p>
        </w:tc>
      </w:tr>
      <w:tr>
        <w:trPr>
          <w:trHeight w:val="422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  <w:tr>
        <w:trPr>
          <w:trHeight w:val="427" w:hRule="atLeast"/>
        </w:trPr>
        <w:tc>
          <w:tcPr>
            <w:tcW w:w="24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</w:tbl>
    <w:p>
      <w:pPr>
        <w:pStyle w:val="BodyText"/>
        <w:spacing w:lineRule="exact" w:line="260" w:before="0" w:after="0"/>
        <w:ind w:firstLine="709" w:left="2127"/>
        <w:jc w:val="both"/>
        <w:rPr>
          <w:rFonts w:ascii="Arial" w:hAnsi="Arial" w:cs="Arial"/>
          <w:b/>
          <w:bCs/>
          <w:sz w:val="20"/>
        </w:rPr>
      </w:pPr>
      <w:r/>
      <w:r>
        <w:rPr>
          <w:rFonts w:cs="Arial" w:ascii="Arial" w:hAnsi="Arial"/>
          <w:i/>
          <w:iCs/>
          <w:color w:themeColor="accent1" w:val="4472C4"/>
          <w:sz w:val="20"/>
        </w:rPr>
        <w:t>(afegir les files que es considerin necessàries)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b/>
          <w:bCs/>
          <w:spacing w:val="-3"/>
          <w:lang w:eastAsia="en-US"/>
        </w:rPr>
        <w:t>D</w:t>
      </w:r>
      <w:r>
        <w:rPr>
          <w:rFonts w:eastAsia="Calibri" w:cs="Arial" w:ascii="Arial" w:hAnsi="Arial"/>
          <w:b/>
          <w:bCs/>
          <w:spacing w:val="-3"/>
          <w:lang w:eastAsia="en-US"/>
        </w:rPr>
        <w:t>)</w:t>
      </w:r>
      <w:r>
        <w:rPr>
          <w:rFonts w:eastAsia="Calibri" w:cs="Arial" w:ascii="Arial" w:hAnsi="Arial"/>
          <w:spacing w:val="-3"/>
          <w:lang w:eastAsia="en-US"/>
        </w:rPr>
        <w:t xml:space="preserve"> Que exercirà la funció de </w:t>
      </w:r>
      <w:r>
        <w:rPr>
          <w:rFonts w:eastAsia="Calibri" w:cs="Arial" w:ascii="Arial" w:hAnsi="Arial"/>
          <w:b/>
          <w:bCs/>
          <w:spacing w:val="-3"/>
          <w:lang w:eastAsia="en-US"/>
        </w:rPr>
        <w:t>gestor/-a de comunitats</w:t>
      </w:r>
      <w:r>
        <w:rPr>
          <w:rFonts w:eastAsia="Calibri" w:cs="Arial" w:ascii="Arial" w:hAnsi="Arial"/>
          <w:spacing w:val="-3"/>
          <w:lang w:eastAsia="en-US"/>
        </w:rPr>
        <w:t xml:space="preserve"> i continguts</w:t>
      </w:r>
      <w:r>
        <w:rPr>
          <w:rFonts w:eastAsia="Calibri" w:cs="Arial" w:ascii="Arial" w:hAnsi="Arial"/>
          <w:spacing w:val="-3"/>
          <w:lang w:eastAsia="en-US"/>
        </w:rPr>
        <w:t xml:space="preserve"> la següent persona amb experiència acreditable en programes de </w:t>
      </w:r>
      <w:r>
        <w:rPr>
          <w:rFonts w:eastAsia="Calibri" w:cs="Arial" w:ascii="Arial" w:hAnsi="Arial"/>
          <w:spacing w:val="-3"/>
          <w:lang w:eastAsia="en-US"/>
        </w:rPr>
        <w:t>plans de comunicació</w:t>
      </w:r>
      <w:r>
        <w:rPr>
          <w:rFonts w:eastAsia="Calibri" w:cs="Arial" w:ascii="Arial" w:hAnsi="Arial"/>
          <w:spacing w:val="-3"/>
          <w:lang w:eastAsia="en-US"/>
        </w:rPr>
        <w:t xml:space="preserve"> en el marc d’un POUM:</w:t>
      </w:r>
    </w:p>
    <w:p>
      <w:pPr>
        <w:pStyle w:val="BodyText"/>
        <w:spacing w:lineRule="exact" w:line="260" w:before="0" w:after="0"/>
        <w:ind w:left="284"/>
        <w:jc w:val="both"/>
        <w:rPr>
          <w:rFonts w:ascii="Arial" w:hAnsi="Arial" w:cs="Arial"/>
          <w:i/>
          <w:i/>
          <w:iCs/>
          <w:color w:themeColor="accent1" w:val="4472C4"/>
          <w:sz w:val="20"/>
        </w:rPr>
      </w:pPr>
      <w:r>
        <w:rPr>
          <w:rFonts w:cs="Arial" w:ascii="Arial" w:hAnsi="Arial"/>
          <w:i/>
          <w:iCs/>
          <w:color w:themeColor="accent1" w:val="4472C4"/>
          <w:sz w:val="20"/>
        </w:rPr>
      </w:r>
    </w:p>
    <w:p>
      <w:pPr>
        <w:pStyle w:val="BodyText"/>
        <w:spacing w:lineRule="exact" w:line="260" w:before="0" w:after="0"/>
        <w:ind w:left="284"/>
        <w:jc w:val="both"/>
        <w:rPr>
          <w:rFonts w:ascii="Arial" w:hAnsi="Arial" w:cs="Arial"/>
          <w:i/>
          <w:i/>
          <w:iCs/>
          <w:color w:themeColor="accent1" w:val="4472C4"/>
          <w:sz w:val="20"/>
        </w:rPr>
      </w:pPr>
      <w:r>
        <w:rPr>
          <w:rFonts w:cs="Arial" w:ascii="Arial" w:hAnsi="Arial"/>
          <w:i/>
          <w:iCs/>
          <w:color w:themeColor="accent1" w:val="4472C4"/>
          <w:sz w:val="20"/>
        </w:rPr>
        <w:t>(Es farà constar tota l’experiència de la persona, si bé només puntuarà aquella que superi l’experiència mínima obligatòria exigida a les persones adscrites al contracte).</w:t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b/>
          <w:bCs/>
          <w:spacing w:val="-3"/>
          <w:lang w:eastAsia="en-US"/>
        </w:rPr>
      </w:pPr>
      <w:r>
        <w:rPr>
          <w:rFonts w:eastAsia="Calibri" w:cs="Arial" w:ascii="Arial" w:hAnsi="Arial"/>
          <w:b/>
          <w:bCs/>
          <w:spacing w:val="-3"/>
          <w:lang w:eastAsia="en-US"/>
        </w:rPr>
      </w:r>
    </w:p>
    <w:tbl>
      <w:tblPr>
        <w:tblpPr w:vertAnchor="text" w:horzAnchor="margin" w:tblpXSpec="center" w:leftFromText="141" w:rightFromText="141" w:tblpY="157"/>
        <w:tblW w:w="885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79"/>
        <w:gridCol w:w="2117"/>
        <w:gridCol w:w="2127"/>
        <w:gridCol w:w="2136"/>
      </w:tblGrid>
      <w:tr>
        <w:trPr>
          <w:trHeight w:val="270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PERSONA PROPOSADA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EXPERIÈNCIA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</w:r>
          </w:p>
        </w:tc>
      </w:tr>
      <w:tr>
        <w:trPr>
          <w:trHeight w:val="401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Projecte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Municipi i nombre d’habitants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Tasques exercides</w:t>
            </w:r>
          </w:p>
        </w:tc>
      </w:tr>
      <w:tr>
        <w:trPr>
          <w:trHeight w:val="422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  <w:tr>
        <w:trPr>
          <w:trHeight w:val="427" w:hRule="atLeast"/>
        </w:trPr>
        <w:tc>
          <w:tcPr>
            <w:tcW w:w="24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</w:tbl>
    <w:p>
      <w:pPr>
        <w:pStyle w:val="BodyText"/>
        <w:spacing w:lineRule="exact" w:line="260" w:before="0" w:after="0"/>
        <w:ind w:firstLine="709" w:left="2127"/>
        <w:jc w:val="both"/>
        <w:rPr>
          <w:rFonts w:ascii="Arial" w:hAnsi="Arial" w:cs="Arial"/>
          <w:b/>
          <w:bCs/>
          <w:sz w:val="20"/>
        </w:rPr>
      </w:pPr>
      <w:r/>
      <w:r>
        <w:rPr>
          <w:rFonts w:cs="Arial" w:ascii="Arial" w:hAnsi="Arial"/>
          <w:i/>
          <w:iCs/>
          <w:color w:themeColor="accent1" w:val="4472C4"/>
          <w:sz w:val="20"/>
        </w:rPr>
        <w:t>(afegir les files que es considerin necessàries)</w:t>
      </w:r>
    </w:p>
    <w:p>
      <w:pPr>
        <w:pStyle w:val="Normal"/>
        <w:spacing w:lineRule="exact" w:line="260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spacing w:val="-3"/>
          <w:lang w:eastAsia="en-US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spacing w:val="-3"/>
          <w:lang w:eastAsia="en-US"/>
        </w:rPr>
      </w:pPr>
      <w:r>
        <w:rPr>
          <w:rFonts w:eastAsia="Calibri" w:cs="Arial" w:ascii="Arial" w:hAnsi="Arial"/>
          <w:b/>
          <w:bCs/>
          <w:spacing w:val="-3"/>
          <w:lang w:eastAsia="en-US"/>
        </w:rPr>
        <w:t>E</w:t>
      </w:r>
      <w:r>
        <w:rPr>
          <w:rFonts w:eastAsia="Calibri" w:cs="Arial" w:ascii="Arial" w:hAnsi="Arial"/>
          <w:b/>
          <w:bCs/>
          <w:spacing w:val="-3"/>
          <w:lang w:eastAsia="en-US"/>
        </w:rPr>
        <w:t>)</w:t>
      </w:r>
      <w:r>
        <w:rPr>
          <w:rFonts w:eastAsia="Calibri" w:cs="Arial" w:ascii="Arial" w:hAnsi="Arial"/>
          <w:spacing w:val="-3"/>
          <w:lang w:eastAsia="en-US"/>
        </w:rPr>
        <w:t xml:space="preserve"> Que exercirà la funció de </w:t>
      </w:r>
      <w:r>
        <w:rPr>
          <w:rFonts w:eastAsia="Calibri" w:cs="Arial" w:ascii="Arial" w:hAnsi="Arial"/>
          <w:b/>
          <w:bCs/>
          <w:spacing w:val="-3"/>
          <w:lang w:eastAsia="en-US"/>
        </w:rPr>
        <w:t>tècnic/-a audiovisual</w:t>
      </w:r>
      <w:r>
        <w:rPr>
          <w:rFonts w:eastAsia="Calibri" w:cs="Arial" w:ascii="Arial" w:hAnsi="Arial"/>
          <w:spacing w:val="-3"/>
          <w:lang w:eastAsia="en-US"/>
        </w:rPr>
        <w:t xml:space="preserve"> la següent persona amb experiència acreditable en programes de </w:t>
      </w:r>
      <w:r>
        <w:rPr>
          <w:rFonts w:eastAsia="Calibri" w:cs="Arial" w:ascii="Arial" w:hAnsi="Arial"/>
          <w:spacing w:val="-3"/>
          <w:lang w:eastAsia="en-US"/>
        </w:rPr>
        <w:t>plans de comunicació</w:t>
      </w:r>
      <w:r>
        <w:rPr>
          <w:rFonts w:eastAsia="Calibri" w:cs="Arial" w:ascii="Arial" w:hAnsi="Arial"/>
          <w:spacing w:val="-3"/>
          <w:lang w:eastAsia="en-US"/>
        </w:rPr>
        <w:t xml:space="preserve"> en el marc d’un POUM:</w:t>
      </w:r>
    </w:p>
    <w:p>
      <w:pPr>
        <w:pStyle w:val="BodyText"/>
        <w:spacing w:lineRule="exact" w:line="260" w:before="0" w:after="0"/>
        <w:ind w:left="284"/>
        <w:jc w:val="both"/>
        <w:rPr>
          <w:rFonts w:ascii="Arial" w:hAnsi="Arial" w:cs="Arial"/>
          <w:i/>
          <w:i/>
          <w:iCs/>
          <w:color w:themeColor="accent1" w:val="4472C4"/>
          <w:sz w:val="20"/>
        </w:rPr>
      </w:pPr>
      <w:r>
        <w:rPr>
          <w:rFonts w:cs="Arial" w:ascii="Arial" w:hAnsi="Arial"/>
          <w:i/>
          <w:iCs/>
          <w:color w:themeColor="accent1" w:val="4472C4"/>
          <w:sz w:val="20"/>
        </w:rPr>
      </w:r>
    </w:p>
    <w:p>
      <w:pPr>
        <w:pStyle w:val="BodyText"/>
        <w:spacing w:lineRule="exact" w:line="260" w:before="0" w:after="0"/>
        <w:ind w:left="284"/>
        <w:jc w:val="both"/>
        <w:rPr>
          <w:rFonts w:ascii="Arial" w:hAnsi="Arial" w:cs="Arial"/>
          <w:i/>
          <w:i/>
          <w:iCs/>
          <w:color w:themeColor="accent1" w:val="4472C4"/>
          <w:sz w:val="20"/>
        </w:rPr>
      </w:pPr>
      <w:r>
        <w:rPr>
          <w:rFonts w:cs="Arial" w:ascii="Arial" w:hAnsi="Arial"/>
          <w:i/>
          <w:iCs/>
          <w:color w:themeColor="accent1" w:val="4472C4"/>
          <w:sz w:val="20"/>
        </w:rPr>
        <w:t>(Es farà constar tota l’experiència de la persona, si bé només puntuarà aquella que superi l’experiència mínima obligatòria exigida a les persones adscrites al contracte).</w:t>
      </w:r>
    </w:p>
    <w:p>
      <w:pPr>
        <w:pStyle w:val="Normal"/>
        <w:spacing w:lineRule="exact" w:line="260"/>
        <w:ind w:hanging="142" w:left="284"/>
        <w:jc w:val="both"/>
        <w:rPr>
          <w:rFonts w:ascii="Arial" w:hAnsi="Arial" w:eastAsia="Calibri" w:cs="Arial"/>
          <w:b/>
          <w:bCs/>
          <w:spacing w:val="-3"/>
          <w:lang w:eastAsia="en-US"/>
        </w:rPr>
      </w:pPr>
      <w:r>
        <w:rPr>
          <w:rFonts w:eastAsia="Calibri" w:cs="Arial" w:ascii="Arial" w:hAnsi="Arial"/>
          <w:b/>
          <w:bCs/>
          <w:spacing w:val="-3"/>
          <w:lang w:eastAsia="en-US"/>
        </w:rPr>
      </w:r>
    </w:p>
    <w:tbl>
      <w:tblPr>
        <w:tblpPr w:vertAnchor="text" w:horzAnchor="margin" w:tblpXSpec="center" w:leftFromText="141" w:rightFromText="141" w:tblpY="157"/>
        <w:tblW w:w="885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79"/>
        <w:gridCol w:w="2117"/>
        <w:gridCol w:w="2127"/>
        <w:gridCol w:w="2136"/>
      </w:tblGrid>
      <w:tr>
        <w:trPr>
          <w:trHeight w:val="270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PERSONA PROPOSADA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EXPERIÈNCIA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</w:r>
          </w:p>
        </w:tc>
      </w:tr>
      <w:tr>
        <w:trPr>
          <w:trHeight w:val="401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Nom i Cognoms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Projecte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Municipi i nombre d’habitants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  <w:shd w:color="auto" w:fill="B4C6E7" w:themeFill="accent1" w:themeFillTint="6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s-ES"/>
              </w:rPr>
              <w:t>Tasques exercides</w:t>
            </w:r>
          </w:p>
        </w:tc>
      </w:tr>
      <w:tr>
        <w:trPr>
          <w:trHeight w:val="422" w:hRule="atLeast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  <w:tr>
        <w:trPr>
          <w:trHeight w:val="427" w:hRule="atLeast"/>
        </w:trPr>
        <w:tc>
          <w:tcPr>
            <w:tcW w:w="24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/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sz w:val="18"/>
                <w:szCs w:val="18"/>
                <w:lang w:eastAsia="es-ES"/>
              </w:rPr>
            </w:r>
          </w:p>
        </w:tc>
      </w:tr>
    </w:tbl>
    <w:p>
      <w:pPr>
        <w:pStyle w:val="BodyText"/>
        <w:spacing w:lineRule="exact" w:line="260" w:before="0" w:after="0"/>
        <w:ind w:firstLine="709" w:left="2127"/>
        <w:jc w:val="both"/>
        <w:rPr>
          <w:rFonts w:ascii="Arial" w:hAnsi="Arial" w:cs="Arial"/>
          <w:b/>
          <w:bCs/>
          <w:sz w:val="20"/>
        </w:rPr>
      </w:pPr>
      <w:r/>
      <w:r>
        <w:rPr>
          <w:color w:themeColor="accent1" w:val="4472C4"/>
        </w:rPr>
        <w:t>(afegir les files que es considerin necessàries)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</w:rPr>
      </w:pPr>
      <w:r>
        <w:rPr>
          <w:rFonts w:cs="Arial" w:ascii="Arial" w:hAnsi="Arial"/>
          <w:i/>
          <w:iCs/>
          <w:sz w:val="20"/>
        </w:rPr>
        <w:t>(Signatura electrònica)</w:t>
      </w:r>
    </w:p>
    <w:p>
      <w:pPr>
        <w:pStyle w:val="BodyText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3" w:gutter="0" w:header="284" w:top="2127" w:footer="318" w:bottom="1276"/>
      <w:paperSrc w:first="1" w:other="1"/>
      <w:paperSrc w:first="1" w:other="1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Marc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5" name="Marc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48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666750</wp:posOffset>
          </wp:positionH>
          <wp:positionV relativeFrom="page">
            <wp:posOffset>361950</wp:posOffset>
          </wp:positionV>
          <wp:extent cx="723900" cy="766445"/>
          <wp:effectExtent l="0" t="0" r="0" b="0"/>
          <wp:wrapNone/>
          <wp:docPr id="1" name="Imagen 466258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66258824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184910" cy="465455"/>
          <wp:effectExtent l="0" t="0" r="0" b="0"/>
          <wp:docPr id="2" name="Imagen 3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AJMATARO33x13_V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541020</wp:posOffset>
              </wp:positionH>
              <wp:positionV relativeFrom="page">
                <wp:posOffset>1481455</wp:posOffset>
              </wp:positionV>
              <wp:extent cx="6840220" cy="0"/>
              <wp:effectExtent l="22225" t="22225" r="22225" b="22225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442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.6pt,116.65pt" to="581.15pt,116.65pt" ID="Line 1" stroked="t" o:allowincell="f" style="position:absolute;mso-position-horizontal-relative:page;mso-position-vertical-relative:page">
              <v:stroke color="black" weight="442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character" w:styleId="PrrafodelistaCar" w:customStyle="1">
    <w:name w:val="Párrafo de lista Car"/>
    <w:link w:val="ListParagraph"/>
    <w:uiPriority w:val="34"/>
    <w:qFormat/>
    <w:locked/>
    <w:rsid w:val="000a438b"/>
    <w:rPr>
      <w:lang w:val="ca-ES" w:eastAsia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sdetextuser" w:customStyle="1">
    <w:name w:val="Cos de text (user)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EndnoteText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ingutdelmarc">
    <w:name w:val="Contingut del marc"/>
    <w:basedOn w:val="Normal"/>
    <w:qFormat/>
    <w:pPr/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b7d6e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DB7E4-86EF-40BF-8F33-139852E07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36B93-4C44-4A5C-A209-6CCE9E32569F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01D9D6D7-DD83-4B9B-9915-596E7BCA0136}"/>
</file>

<file path=customXml/itemProps4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LibreOffice/25.8.3.2$Windows_X86_64 LibreOffice_project/8ca8d55c161d602844f5428fa4b58097424e324e</Application>
  <AppVersion>15.0000</AppVersion>
  <Pages>2</Pages>
  <Words>458</Words>
  <Characters>2959</Characters>
  <CharactersWithSpaces>3397</CharactersWithSpaces>
  <Paragraphs>73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40</cp:revision>
  <cp:lastPrinted>2016-01-29T11:32:00Z</cp:lastPrinted>
  <dcterms:created xsi:type="dcterms:W3CDTF">2026-05-11T11:34:00Z</dcterms:created>
  <dcterms:modified xsi:type="dcterms:W3CDTF">2026-05-14T14:56:44Z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