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3AB5" w14:textId="77777777" w:rsidR="002F7596" w:rsidRPr="000741E7" w:rsidRDefault="002F7596" w:rsidP="002F7596">
      <w:pPr>
        <w:pStyle w:val="Ttulo2"/>
        <w:spacing w:after="120"/>
        <w:jc w:val="center"/>
        <w:rPr>
          <w:color w:val="auto"/>
        </w:rPr>
      </w:pPr>
      <w:r w:rsidRPr="000741E7">
        <w:rPr>
          <w:color w:val="auto"/>
        </w:rPr>
        <w:t xml:space="preserve">SOBRE B </w:t>
      </w:r>
    </w:p>
    <w:p w14:paraId="2E081BA1" w14:textId="77777777" w:rsidR="002F7596" w:rsidRPr="000741E7" w:rsidRDefault="002F7596" w:rsidP="002F7596">
      <w:pPr>
        <w:pStyle w:val="Ttulo2"/>
        <w:spacing w:after="120"/>
        <w:jc w:val="center"/>
        <w:rPr>
          <w:color w:val="auto"/>
        </w:rPr>
      </w:pPr>
      <w:r w:rsidRPr="000741E7">
        <w:rPr>
          <w:color w:val="auto"/>
        </w:rPr>
        <w:t>ANNEX IV — MODEL DE PROPOSICIÓ ECONÒMICA</w:t>
      </w:r>
    </w:p>
    <w:p w14:paraId="0818BC38" w14:textId="77777777" w:rsidR="002F7596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"Servei de neteja de les instal·lacions de Depuradores d'Osona, S.L.U."</w:t>
      </w:r>
    </w:p>
    <w:p w14:paraId="1909A9E3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37F963D2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  <w:r w:rsidRPr="000741E7">
        <w:rPr>
          <w:b/>
          <w:bCs/>
          <w:sz w:val="22"/>
          <w:szCs w:val="22"/>
        </w:rPr>
        <w:t>SOBRE B — CRITERIS AUTOMÀTICS</w:t>
      </w:r>
    </w:p>
    <w:p w14:paraId="22DA1ACC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757740F5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7B03F6C1" w14:textId="77777777" w:rsidR="002F7596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El Sr./La Sra. ................................................................., en representació de l'empresa ......................................., CIF: ......................., assabentat/da de les condicions exigides per optar a la contractació relativa al servei de neteja de les instal·lacions de Depuradores d'Osona, S.L.U., acceptant íntegrament el PCAP i el PPT, formula la següent proposició:</w:t>
      </w:r>
    </w:p>
    <w:p w14:paraId="4C0A1715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621E3EC6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3D5B2B17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─── LOT 1 — SERVEI DE NETEJA D'EDIFICIS I OFICINES ───</w:t>
      </w:r>
    </w:p>
    <w:p w14:paraId="6D90E02D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69F521D8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1. Oferta econòmica LOT 1 — durada inicial (4 anys):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5D52D471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205347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EDAR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7B5A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702F51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40F11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5ECABC49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CE80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Vic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DA9A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37C5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4C588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1D5A44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61A1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Manlleu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452A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22B5A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9F358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E658F1B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0B498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Roda de Ter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F7EF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62D1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D5654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F1C8777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3000A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Folgueroles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624F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5F6B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5DD0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CE56999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5D618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Cases Noves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325E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281F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C183A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46F0CF58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1060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Centelles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21D0C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52402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3C8F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F6D101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F3E4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Tona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6204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1643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E67B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A280ED5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E7ED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Taradell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250B7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6D79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FA58A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5B365886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DC72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Vall del Ges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D67A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F292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BA4D5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9198F9B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EFCE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1 (4 anys)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69C75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0699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050D4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64A72F28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32891920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19A989B8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7A1B1D90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1CDCFF6A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7CC9097D" w14:textId="7D4A0CE1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lastRenderedPageBreak/>
        <w:t>2. Oferta econòmica LOT 1 — any de pròrroga: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3A5EB058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DF932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EDAR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DC58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1EFDF7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1E298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7A80C644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FF29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Vic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B584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6CDE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5C12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15170791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326A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Manlleu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2DA5B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B0BE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5C15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569EAA7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9FAC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Roda de Ter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75BF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41111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975D4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63CB72E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5C020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Folgueroles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C7907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D82E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41D8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378DA98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4C26F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Cases Noves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7FC7F8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740B3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9E81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65D83A2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6F42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Centelles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B23F09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290A4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BD64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7B189F17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B0A3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Tona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2932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31B9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D6A8D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199ED8E3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9C24C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Taradell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3B9DA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1C659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21BBD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0CF9557E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32AE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EDAR Vall del Ges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C26AE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B677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E55A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230CBEBB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18A7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1 pròrroga (1 any)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A640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B539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3219A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AFDBEBC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338B11FB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3. Percentatge de persones amb discapacitat amb especials dificultats (LOT 1):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000"/>
      </w:tblGrid>
      <w:tr w:rsidR="002F7596" w:rsidRPr="000741E7" w14:paraId="1F79402D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3DA24C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Núm. persones amb discapacitat amb especials dificultats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82ED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2F7596" w:rsidRPr="000741E7" w14:paraId="641183E9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FCAE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8B200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0EFE80A7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549A3592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─── LOT 2 — SERVEI DE NETEJA VIÀRIA EDAR VIC ───</w:t>
      </w:r>
    </w:p>
    <w:p w14:paraId="3B061701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73AD4997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4. Oferta econòmica LOT 2 — durada inicial (4 anys):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029E3914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ED29F4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Servei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F5878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A1E3D7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E667B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723C4C02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00772E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Neteja viària EDAR Vic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8DB0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28938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B0586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1E7CEB70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CD03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2 (4 anys)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0C2EE2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6F85B1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8BF3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960F996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5853B76C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5. Oferta econòmica LOT 2 — any de pròrroga: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2000"/>
        <w:gridCol w:w="2000"/>
        <w:gridCol w:w="2000"/>
      </w:tblGrid>
      <w:tr w:rsidR="002F7596" w:rsidRPr="000741E7" w14:paraId="00182DEE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B09276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Servei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EF85BE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net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EAB1CC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IVA 21% (€)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3CEFB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Total + IVA (€)</w:t>
            </w:r>
          </w:p>
        </w:tc>
      </w:tr>
      <w:tr w:rsidR="002F7596" w:rsidRPr="000741E7" w14:paraId="34C87D7D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6C68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sz w:val="22"/>
                <w:szCs w:val="22"/>
              </w:rPr>
              <w:t>Neteja viària EDAR Vic (1 any pròrroga)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ACBF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F763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36A0EC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2F7596" w:rsidRPr="000741E7" w14:paraId="54D0121F" w14:textId="77777777" w:rsidTr="000947FA">
        <w:tc>
          <w:tcPr>
            <w:tcW w:w="3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82F2B7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  <w:r w:rsidRPr="000741E7">
              <w:rPr>
                <w:b/>
                <w:bCs/>
                <w:sz w:val="22"/>
                <w:szCs w:val="22"/>
              </w:rPr>
              <w:t>TOTAL LOT 2 pròrroga (1 any)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A602D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7B9F6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5F39F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4D5416BD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4596ABED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1D9D5A8D" w14:textId="77777777" w:rsidR="002F7596" w:rsidRDefault="002F7596" w:rsidP="002F7596">
      <w:pPr>
        <w:spacing w:after="120"/>
        <w:jc w:val="both"/>
        <w:rPr>
          <w:b/>
          <w:bCs/>
          <w:sz w:val="22"/>
          <w:szCs w:val="22"/>
        </w:rPr>
      </w:pPr>
    </w:p>
    <w:p w14:paraId="2DF92495" w14:textId="404E79A4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6. Percentatge de persones amb discapacitat amb especials dificultats (LOT 2):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000"/>
      </w:tblGrid>
      <w:tr w:rsidR="002F7596" w:rsidRPr="000741E7" w14:paraId="68325014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FD2C63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Núm. persones amb discapacitat amb especials dificultats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CBE04" w14:textId="77777777" w:rsidR="002F7596" w:rsidRPr="000741E7" w:rsidRDefault="002F7596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2F7596" w:rsidRPr="000741E7" w14:paraId="34C8E29F" w14:textId="77777777" w:rsidTr="000947FA"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70B0B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AFA7E5" w14:textId="77777777" w:rsidR="002F7596" w:rsidRPr="000741E7" w:rsidRDefault="002F7596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19AAACEE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43B8DEA8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I perquè així consti, signo aquesta proposició econòmica.</w:t>
      </w:r>
    </w:p>
    <w:p w14:paraId="2642B5B7" w14:textId="77777777" w:rsidR="002F7596" w:rsidRPr="000741E7" w:rsidRDefault="002F7596" w:rsidP="002F7596">
      <w:pPr>
        <w:spacing w:after="80"/>
        <w:jc w:val="both"/>
        <w:rPr>
          <w:sz w:val="22"/>
          <w:szCs w:val="22"/>
        </w:rPr>
      </w:pPr>
    </w:p>
    <w:p w14:paraId="6841E96C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..............................................., .......... de ............................. de 20.....</w:t>
      </w:r>
    </w:p>
    <w:p w14:paraId="43A4BA10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(Signatura electrònica)</w:t>
      </w:r>
    </w:p>
    <w:p w14:paraId="2182CBE2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31D46F4D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3DBE9A6A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5436AC3F" w14:textId="77777777" w:rsidR="002F7596" w:rsidRPr="000741E7" w:rsidRDefault="002F7596" w:rsidP="002F7596">
      <w:pPr>
        <w:spacing w:after="120"/>
        <w:jc w:val="both"/>
        <w:rPr>
          <w:sz w:val="22"/>
          <w:szCs w:val="22"/>
        </w:rPr>
      </w:pPr>
    </w:p>
    <w:p w14:paraId="679A3C2B" w14:textId="77777777" w:rsidR="00833DC3" w:rsidRDefault="00833DC3"/>
    <w:sectPr w:rsidR="00833DC3" w:rsidSect="002F7596">
      <w:headerReference w:type="default" r:id="rId6"/>
      <w:footerReference w:type="default" r:id="rId7"/>
      <w:pgSz w:w="11906" w:h="16838"/>
      <w:pgMar w:top="2580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7022" w14:textId="77777777" w:rsidR="006A1B4E" w:rsidRDefault="006A1B4E">
      <w:r>
        <w:separator/>
      </w:r>
    </w:p>
  </w:endnote>
  <w:endnote w:type="continuationSeparator" w:id="0">
    <w:p w14:paraId="41FB565B" w14:textId="77777777" w:rsidR="006A1B4E" w:rsidRDefault="006A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6805" w14:textId="77777777" w:rsidR="002F7596" w:rsidRDefault="002F7596" w:rsidP="006A0DCC">
    <w:pPr>
      <w:pStyle w:val="Piedepgina"/>
      <w:jc w:val="right"/>
    </w:pPr>
    <w:r w:rsidRPr="00986F06">
      <w:rPr>
        <w:noProof/>
        <w:lang w:val="es-ES" w:eastAsia="es-ES"/>
      </w:rPr>
      <w:drawing>
        <wp:inline distT="0" distB="0" distL="0" distR="0" wp14:anchorId="5A08C79A" wp14:editId="1DDE33D7">
          <wp:extent cx="2505075" cy="800100"/>
          <wp:effectExtent l="0" t="0" r="9525" b="0"/>
          <wp:docPr id="12325671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C445" w14:textId="77777777" w:rsidR="006A1B4E" w:rsidRDefault="006A1B4E">
      <w:r>
        <w:separator/>
      </w:r>
    </w:p>
  </w:footnote>
  <w:footnote w:type="continuationSeparator" w:id="0">
    <w:p w14:paraId="2581ADE4" w14:textId="77777777" w:rsidR="006A1B4E" w:rsidRDefault="006A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1A0" w14:textId="77777777" w:rsidR="002F7596" w:rsidRDefault="002F7596">
    <w:pPr>
      <w:pStyle w:val="Encabezado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367665A9" wp14:editId="7726E606">
          <wp:simplePos x="0" y="0"/>
          <wp:positionH relativeFrom="column">
            <wp:posOffset>0</wp:posOffset>
          </wp:positionH>
          <wp:positionV relativeFrom="paragraph">
            <wp:posOffset>143510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96"/>
    <w:rsid w:val="00021FCE"/>
    <w:rsid w:val="00034BDF"/>
    <w:rsid w:val="00142A26"/>
    <w:rsid w:val="00146448"/>
    <w:rsid w:val="0016604C"/>
    <w:rsid w:val="00186EED"/>
    <w:rsid w:val="00195B3A"/>
    <w:rsid w:val="00241445"/>
    <w:rsid w:val="00266F73"/>
    <w:rsid w:val="00271686"/>
    <w:rsid w:val="002C43A9"/>
    <w:rsid w:val="002F7596"/>
    <w:rsid w:val="00440979"/>
    <w:rsid w:val="00452955"/>
    <w:rsid w:val="004C73A6"/>
    <w:rsid w:val="004D3001"/>
    <w:rsid w:val="0051323A"/>
    <w:rsid w:val="0052294A"/>
    <w:rsid w:val="005351A4"/>
    <w:rsid w:val="00543336"/>
    <w:rsid w:val="005D02B3"/>
    <w:rsid w:val="005E1DEF"/>
    <w:rsid w:val="005E518F"/>
    <w:rsid w:val="005F396E"/>
    <w:rsid w:val="006A1B4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15A3B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0498"/>
  <w15:chartTrackingRefBased/>
  <w15:docId w15:val="{A78DB64A-72CE-45F3-BB44-216342A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96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F7596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596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596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596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596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596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596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596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596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5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5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5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596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F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596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F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59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F75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596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F75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5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59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7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7596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7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596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Gloria Mateo Pares</cp:lastModifiedBy>
  <cp:revision>2</cp:revision>
  <dcterms:created xsi:type="dcterms:W3CDTF">2026-06-23T10:43:00Z</dcterms:created>
  <dcterms:modified xsi:type="dcterms:W3CDTF">2026-06-23T10:43:00Z</dcterms:modified>
</cp:coreProperties>
</file>