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Pr="00DA4F50" w:rsidRDefault="001557D4" w:rsidP="001557D4">
      <w:pPr>
        <w:widowControl/>
        <w:suppressAutoHyphens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ANNEX1"/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bookmarkEnd w:id="0"/>
    <w:p w:rsidR="001557D4" w:rsidRPr="00D95900" w:rsidRDefault="001557D4" w:rsidP="001557D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1557D4" w:rsidRPr="006320A8" w:rsidRDefault="001557D4" w:rsidP="001557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 xml:space="preserve">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d'execució del projecte de construcció d'un mur de sosteniment i reconstrucció de paviments afectats al passeig Panoràmic de Castelldefels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1557D4" w:rsidRPr="00D95900" w:rsidRDefault="001557D4" w:rsidP="001557D4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557D4" w:rsidRPr="00D95900" w:rsidRDefault="001557D4" w:rsidP="001557D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557D4" w:rsidRPr="000E2FCC" w:rsidRDefault="001557D4" w:rsidP="001557D4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AC1ABF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1557D4" w:rsidRPr="006320A8" w:rsidRDefault="001557D4" w:rsidP="001557D4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16.2pt;height:18.15pt" o:ole="">
            <v:imagedata r:id="rId5" o:title=""/>
          </v:shape>
          <w:control r:id="rId6" w:name="OptionButton19" w:shapeid="_x0000_i1072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1557D4" w:rsidRPr="006320A8" w:rsidRDefault="001557D4" w:rsidP="001557D4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71" type="#_x0000_t75" style="width:127.55pt;height:18.15pt" o:ole="">
            <v:imagedata r:id="rId7" o:title=""/>
          </v:shape>
          <w:control r:id="rId8" w:name="OptionButton118" w:shapeid="_x0000_i1071"/>
        </w:object>
      </w:r>
    </w:p>
    <w:p w:rsidR="001557D4" w:rsidRPr="000E2FCC" w:rsidRDefault="001557D4" w:rsidP="001557D4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557D4" w:rsidRPr="00AC1ABF" w:rsidRDefault="001557D4" w:rsidP="001557D4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 xml:space="preserve">correspongui segons el que procedeixi): </w:t>
      </w:r>
    </w:p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114B84" w:rsidRDefault="001557D4" w:rsidP="001557D4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i compleix l’obligació de disposar d’un pla d’igualtat de conformitat amb el que disposa l’article 45 de la Llei orgànica 3/2007, de 22  de març, per a la igualtat efectiva de dones i homes.</w:t>
      </w:r>
    </w:p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114B84" w:rsidRDefault="001557D4" w:rsidP="001557D4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1557D4" w:rsidRPr="00114B84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</w:p>
    <w:p w:rsidR="001557D4" w:rsidRPr="00D2754C" w:rsidRDefault="001557D4" w:rsidP="001557D4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AC1ABF" w:rsidRDefault="001557D4" w:rsidP="001557D4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highlight w:val="lightGray"/>
          <w:lang w:eastAsia="ca-ES"/>
        </w:rPr>
        <w:t xml:space="preserve">(cal identificar la dada o document que es considera confidencial i la causa que ho justifiqui) </w:t>
      </w: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>
        <w:rPr>
          <w:rFonts w:ascii="Calibri" w:hAnsi="Calibri" w:cs="Calibri"/>
          <w:color w:val="000000"/>
          <w:sz w:val="22"/>
          <w:szCs w:val="22"/>
          <w:u w:val="single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  <w:u w:val="single"/>
        </w:rPr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  <w:u w:val="single"/>
        </w:rPr>
        <w:t> </w:t>
      </w:r>
      <w:r>
        <w:rPr>
          <w:rFonts w:ascii="Calibri" w:hAnsi="Calibri" w:cs="Calibri"/>
          <w:color w:val="000000"/>
          <w:sz w:val="22"/>
          <w:szCs w:val="22"/>
          <w:u w:val="single"/>
        </w:rPr>
        <w:fldChar w:fldCharType="end"/>
      </w:r>
      <w:bookmarkEnd w:id="1"/>
    </w:p>
    <w:p w:rsidR="001557D4" w:rsidRPr="005D28E1" w:rsidRDefault="001557D4" w:rsidP="001557D4">
      <w:pPr>
        <w:pStyle w:val="Textoindependiente3"/>
        <w:rPr>
          <w:rFonts w:ascii="Calibri" w:hAnsi="Calibri" w:cs="Calibri"/>
          <w:sz w:val="22"/>
          <w:szCs w:val="22"/>
        </w:rPr>
      </w:pP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1557D4" w:rsidRPr="005D28E1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noProof/>
          <w:color w:val="000000"/>
          <w:sz w:val="22"/>
          <w:szCs w:val="22"/>
        </w:rPr>
        <w:t> 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1557D4" w:rsidRPr="00D95900" w:rsidRDefault="001557D4" w:rsidP="001557D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1557D4" w:rsidRPr="00D95900" w:rsidRDefault="001557D4" w:rsidP="001557D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1557D4" w:rsidTr="007E44E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1557D4" w:rsidTr="007E44E3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D95900" w:rsidRDefault="001557D4" w:rsidP="007E44E3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557D4" w:rsidRPr="00D95900" w:rsidRDefault="001557D4" w:rsidP="001557D4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1557D4" w:rsidRPr="0055668A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1557D4" w:rsidRPr="00D95900" w:rsidRDefault="001557D4" w:rsidP="001557D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1557D4" w:rsidRDefault="001557D4" w:rsidP="001557D4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033387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1557D4" w:rsidRPr="00820ABF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1557D4" w:rsidTr="007E44E3">
        <w:tc>
          <w:tcPr>
            <w:tcW w:w="2376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1557D4" w:rsidTr="007E44E3">
        <w:tc>
          <w:tcPr>
            <w:tcW w:w="2376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1557D4" w:rsidRPr="00820ABF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1557D4" w:rsidRPr="00967C08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bCs/>
          <w:sz w:val="22"/>
          <w:szCs w:val="22"/>
        </w:rPr>
        <w:t>- Q</w:t>
      </w:r>
      <w:r w:rsidRPr="00967C08">
        <w:rPr>
          <w:rFonts w:ascii="Calibri" w:hAnsi="Calibri" w:cs="Calibri"/>
          <w:sz w:val="22"/>
          <w:szCs w:val="22"/>
        </w:rPr>
        <w:t>ue l’empresa</w:t>
      </w:r>
      <w:r w:rsidRPr="00967C08">
        <w:rPr>
          <w:rFonts w:ascii="Calibri" w:hAnsi="Calibri" w:cs="Calibri"/>
          <w:bCs/>
          <w:sz w:val="22"/>
          <w:szCs w:val="22"/>
        </w:rPr>
        <w:t xml:space="preserve"> </w:t>
      </w:r>
      <w:r w:rsidRPr="00967C08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1557D4" w:rsidRPr="00967C08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Default="001557D4" w:rsidP="001557D4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67C08">
        <w:rPr>
          <w:rFonts w:ascii="Calibri" w:hAnsi="Calibri" w:cs="Calibri"/>
          <w:bCs/>
          <w:sz w:val="22"/>
          <w:szCs w:val="22"/>
        </w:rPr>
        <w:t>- Que em comprometo</w:t>
      </w:r>
      <w:r w:rsidRPr="00967C08">
        <w:rPr>
          <w:rFonts w:ascii="Calibri" w:hAnsi="Calibri" w:cs="Calibri"/>
          <w:sz w:val="22"/>
          <w:szCs w:val="22"/>
        </w:rPr>
        <w:t xml:space="preserve"> a adscriure al contracte els mitjans personals </w:t>
      </w:r>
      <w:r w:rsidRPr="00967C08">
        <w:rPr>
          <w:rFonts w:ascii="Calibri" w:hAnsi="Calibri" w:cs="Calibri"/>
          <w:color w:val="000000"/>
          <w:sz w:val="22"/>
          <w:szCs w:val="22"/>
        </w:rPr>
        <w:t>que s’exigeixen a la clàusula 10.2.</w:t>
      </w:r>
      <w:r w:rsidRPr="000E2FC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Pr="00872802" w:rsidRDefault="001557D4" w:rsidP="001557D4">
      <w:pPr>
        <w:autoSpaceDE w:val="0"/>
        <w:autoSpaceDN w:val="0"/>
        <w:adjustRightInd w:val="0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kern w:val="2"/>
          <w:sz w:val="22"/>
          <w:szCs w:val="22"/>
          <w:lang w:eastAsia="ca-ES"/>
        </w:rPr>
      </w:pPr>
    </w:p>
    <w:p w:rsidR="001557D4" w:rsidRPr="000E2FCC" w:rsidRDefault="001557D4" w:rsidP="001557D4">
      <w:pPr>
        <w:widowControl/>
        <w:suppressAutoHyphens w:val="0"/>
        <w:rPr>
          <w:rFonts w:asciiTheme="minorHAnsi" w:hAnsiTheme="minorHAnsi" w:cstheme="minorHAnsi"/>
          <w:i/>
          <w:sz w:val="22"/>
          <w:szCs w:val="22"/>
        </w:rPr>
      </w:pPr>
      <w:r w:rsidRPr="000E2FCC">
        <w:rPr>
          <w:rFonts w:asciiTheme="minorHAnsi" w:hAnsiTheme="minorHAnsi" w:cstheme="minorHAnsi"/>
          <w:i/>
          <w:sz w:val="22"/>
          <w:szCs w:val="22"/>
        </w:rPr>
        <w:br w:type="page"/>
      </w:r>
    </w:p>
    <w:p w:rsidR="001557D4" w:rsidRPr="00D95900" w:rsidRDefault="001557D4" w:rsidP="001557D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5" w:name="ANNEX2"/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>ANNEX 2</w:t>
      </w:r>
    </w:p>
    <w:bookmarkEnd w:id="5"/>
    <w:p w:rsidR="001557D4" w:rsidRPr="00D95900" w:rsidRDefault="001557D4" w:rsidP="001557D4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bookmarkStart w:id="6" w:name="_Toc508868508"/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Default="001557D4" w:rsidP="001557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d'execució del projecte de construcció d'un mur de sosteniment i reconstrucció de paviments afectats al passeig Panoràmic de Castelldefels</w:t>
      </w:r>
    </w:p>
    <w:p w:rsidR="001557D4" w:rsidRPr="00DE7881" w:rsidRDefault="001557D4" w:rsidP="001557D4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1557D4" w:rsidRPr="00ED08C6" w:rsidRDefault="001557D4" w:rsidP="001557D4">
      <w:pPr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1557D4" w:rsidRPr="00ED08C6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1557D4" w:rsidRDefault="001557D4" w:rsidP="001557D4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0A4716" w:rsidRDefault="001557D4" w:rsidP="001557D4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60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425FD2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23"/>
        <w:gridCol w:w="1840"/>
        <w:gridCol w:w="1352"/>
        <w:gridCol w:w="2067"/>
      </w:tblGrid>
      <w:tr w:rsidR="001557D4" w:rsidTr="007E44E3">
        <w:trPr>
          <w:trHeight w:val="27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A7562D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7562D">
              <w:rPr>
                <w:rFonts w:ascii="Calibri" w:hAnsi="Calibri" w:cs="Calibri"/>
                <w:sz w:val="22"/>
                <w:szCs w:val="22"/>
                <w:highlight w:val="lightGray"/>
              </w:rPr>
              <w:t>DADES A OMPLIR PER L’EMPRESA LICITADORA</w:t>
            </w:r>
          </w:p>
        </w:tc>
      </w:tr>
      <w:tr w:rsidR="001557D4" w:rsidTr="007E44E3">
        <w:trPr>
          <w:trHeight w:val="27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Pressupost màxim de licitació</w:t>
            </w:r>
            <w:r w:rsidRPr="00425FD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Preu ofert </w:t>
            </w:r>
          </w:p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(IVA exclòs)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Import IVA(21%)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Preu ofert total </w:t>
            </w:r>
          </w:p>
          <w:p w:rsidR="001557D4" w:rsidRPr="00754308" w:rsidRDefault="001557D4" w:rsidP="007E44E3">
            <w:pPr>
              <w:jc w:val="both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  <w:r w:rsidRPr="00754308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>(IVA inclòs)</w:t>
            </w:r>
          </w:p>
        </w:tc>
      </w:tr>
      <w:tr w:rsidR="001557D4" w:rsidTr="007E44E3">
        <w:trPr>
          <w:trHeight w:val="511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ED08C6" w:rsidRDefault="001557D4" w:rsidP="007E44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355.853,56 </w:t>
            </w:r>
            <w:r w:rsidRPr="00425FD2">
              <w:rPr>
                <w:rFonts w:ascii="Calibri" w:hAnsi="Calibri" w:cs="Calibri"/>
                <w:b/>
                <w:sz w:val="22"/>
                <w:szCs w:val="22"/>
              </w:rPr>
              <w:t>euros, IVA exclòs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_____euros, </w:t>
            </w:r>
          </w:p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(IVA exclòs)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_____euros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7D4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______euros, </w:t>
            </w:r>
          </w:p>
          <w:p w:rsidR="001557D4" w:rsidRPr="00ED08C6" w:rsidRDefault="001557D4" w:rsidP="007E44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(IVA inclòs)</w:t>
            </w:r>
          </w:p>
        </w:tc>
      </w:tr>
    </w:tbl>
    <w:p w:rsidR="001557D4" w:rsidRPr="00A6204D" w:rsidRDefault="001557D4" w:rsidP="001557D4">
      <w:pPr>
        <w:jc w:val="both"/>
        <w:rPr>
          <w:rFonts w:ascii="Calibri" w:hAnsi="Calibri" w:cs="Calibri"/>
          <w:b/>
          <w:sz w:val="22"/>
          <w:szCs w:val="22"/>
        </w:rPr>
      </w:pPr>
    </w:p>
    <w:p w:rsidR="001557D4" w:rsidRPr="00D80EE9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80EE9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D80EE9">
        <w:rPr>
          <w:rFonts w:ascii="Calibri" w:hAnsi="Calibri" w:cs="Calibri"/>
          <w:i/>
          <w:iCs/>
          <w:sz w:val="22"/>
          <w:szCs w:val="22"/>
        </w:rPr>
        <w:t>.</w:t>
      </w:r>
    </w:p>
    <w:p w:rsidR="001557D4" w:rsidRPr="00D80EE9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D80EE9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D80EE9">
        <w:rPr>
          <w:rFonts w:ascii="Calibri" w:hAnsi="Calibri" w:cs="Calibri"/>
          <w:i/>
          <w:sz w:val="22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D80EE9">
        <w:rPr>
          <w:rFonts w:ascii="Calibri" w:hAnsi="Calibri" w:cs="Calibri"/>
          <w:sz w:val="22"/>
          <w:szCs w:val="22"/>
        </w:rPr>
        <w:t>.</w:t>
      </w:r>
    </w:p>
    <w:p w:rsidR="001557D4" w:rsidRPr="00A6204D" w:rsidRDefault="001557D4" w:rsidP="001557D4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1557D4" w:rsidRPr="00131E3D" w:rsidRDefault="001557D4" w:rsidP="001557D4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Garantia addicional (fins a 15 punts)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557D4" w:rsidRPr="00D80EE9" w:rsidRDefault="001557D4" w:rsidP="001557D4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D80EE9">
        <w:rPr>
          <w:rFonts w:ascii="Calibri" w:hAnsi="Calibri" w:cs="Calibri"/>
          <w:iCs/>
          <w:sz w:val="22"/>
          <w:szCs w:val="22"/>
        </w:rPr>
        <w:t>Sí ofereix:</w:t>
      </w:r>
    </w:p>
    <w:p w:rsidR="001557D4" w:rsidRDefault="001557D4" w:rsidP="001557D4">
      <w:pPr>
        <w:widowControl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7" w:name="_Hlk160914226"/>
      <w:bookmarkStart w:id="8" w:name="_Hlk160915404"/>
      <w:r w:rsidRPr="00D80EE9">
        <w:rPr>
          <w:rFonts w:ascii="Calibri" w:hAnsi="Calibri" w:cs="Calibri"/>
          <w:iCs/>
          <w:sz w:val="22"/>
          <w:szCs w:val="22"/>
        </w:rPr>
        <w:t>Ampliació</w:t>
      </w:r>
      <w:r>
        <w:rPr>
          <w:rFonts w:ascii="Calibri" w:hAnsi="Calibri" w:cs="Calibri"/>
          <w:iCs/>
          <w:sz w:val="22"/>
          <w:szCs w:val="22"/>
        </w:rPr>
        <w:t xml:space="preserve"> de la</w:t>
      </w:r>
      <w:r w:rsidRPr="00D80EE9">
        <w:rPr>
          <w:rFonts w:ascii="Calibri" w:hAnsi="Calibri" w:cs="Calibri"/>
          <w:iCs/>
          <w:sz w:val="22"/>
          <w:szCs w:val="22"/>
        </w:rPr>
        <w:t xml:space="preserve"> garantia obligatòria (</w:t>
      </w:r>
      <w:r w:rsidRPr="00D80EE9">
        <w:rPr>
          <w:rFonts w:ascii="Calibri" w:hAnsi="Calibri" w:cs="Calibri"/>
          <w:b/>
          <w:sz w:val="22"/>
          <w:szCs w:val="22"/>
        </w:rPr>
        <w:t>1 any)</w:t>
      </w:r>
      <w:r>
        <w:rPr>
          <w:rFonts w:ascii="Calibri" w:hAnsi="Calibri" w:cs="Calibri"/>
          <w:iCs/>
          <w:sz w:val="22"/>
          <w:szCs w:val="22"/>
        </w:rPr>
        <w:t xml:space="preserve">  per _____mesos de garantia (respecte del mínim d’un any+ l’increment proposat)</w:t>
      </w:r>
      <w:r w:rsidRPr="00D80EE9">
        <w:rPr>
          <w:rFonts w:ascii="Calibri" w:hAnsi="Calibri" w:cs="Calibri"/>
          <w:iCs/>
          <w:sz w:val="22"/>
          <w:szCs w:val="22"/>
        </w:rPr>
        <w:t xml:space="preserve"> </w:t>
      </w:r>
      <w:bookmarkEnd w:id="7"/>
      <w:bookmarkEnd w:id="8"/>
    </w:p>
    <w:p w:rsidR="001557D4" w:rsidRPr="00CE3DB7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E3DB7">
        <w:rPr>
          <w:rFonts w:asciiTheme="minorHAnsi" w:eastAsia="Calibri" w:hAnsiTheme="minorHAnsi" w:cstheme="minorHAnsi"/>
          <w:color w:val="000000"/>
          <w:sz w:val="22"/>
          <w:szCs w:val="22"/>
        </w:rPr>
        <w:t>(Es valorarà amb 0,6 punts cada mes d’ampliació del termini obligatori d’un any)</w:t>
      </w:r>
    </w:p>
    <w:p w:rsidR="001557D4" w:rsidRPr="00D80EE9" w:rsidRDefault="001557D4" w:rsidP="001557D4">
      <w:pPr>
        <w:widowControl/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1557D4" w:rsidRPr="00D80EE9" w:rsidRDefault="001557D4" w:rsidP="001557D4">
      <w:pPr>
        <w:widowControl/>
        <w:numPr>
          <w:ilvl w:val="0"/>
          <w:numId w:val="6"/>
        </w:numPr>
        <w:suppressAutoHyphens w:val="0"/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D80EE9">
        <w:rPr>
          <w:rFonts w:ascii="Calibri" w:hAnsi="Calibri" w:cs="Calibri"/>
          <w:iCs/>
          <w:sz w:val="22"/>
          <w:szCs w:val="22"/>
        </w:rPr>
        <w:t>No ofereix (0 punts)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557D4" w:rsidRPr="00D95900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557D4" w:rsidRPr="00D95900" w:rsidRDefault="001557D4" w:rsidP="001557D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9" w:name="ANNEX3"/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>ANNEX 3</w:t>
      </w:r>
    </w:p>
    <w:bookmarkEnd w:id="9"/>
    <w:p w:rsidR="001557D4" w:rsidRPr="00D95900" w:rsidRDefault="001557D4" w:rsidP="001557D4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bookmarkEnd w:id="6"/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0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1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2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3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4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5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6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7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7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8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9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0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1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2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3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4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</w:p>
    <w:p w:rsidR="001557D4" w:rsidRPr="00D95900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557D4" w:rsidRPr="00D95900" w:rsidRDefault="001557D4" w:rsidP="001557D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25" w:name="ANNEX4"/>
      <w:r w:rsidRPr="00D959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bookmarkEnd w:id="25"/>
    </w:p>
    <w:p w:rsidR="001557D4" w:rsidRPr="00ED08C6" w:rsidRDefault="001557D4" w:rsidP="001557D4">
      <w:pPr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1557D4" w:rsidRPr="00ED08C6" w:rsidRDefault="001557D4" w:rsidP="001557D4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6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6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7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7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8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8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9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9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0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0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31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1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32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2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33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3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34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4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1557D4" w:rsidRDefault="001557D4" w:rsidP="001557D4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1557D4" w:rsidRDefault="001557D4" w:rsidP="001557D4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1557D4" w:rsidRDefault="001557D4" w:rsidP="001557D4">
      <w:pPr>
        <w:widowControl/>
        <w:suppressAutoHyphens w:val="0"/>
        <w:rPr>
          <w:rFonts w:ascii="Calibri" w:hAnsi="Calibri" w:cs="Calibri"/>
          <w:i/>
          <w:iCs/>
          <w:sz w:val="22"/>
          <w:szCs w:val="22"/>
          <w:lang w:eastAsia="es-ES"/>
        </w:rPr>
      </w:pPr>
      <w:r>
        <w:rPr>
          <w:rFonts w:ascii="Calibri" w:hAnsi="Calibri" w:cs="Calibri"/>
          <w:i/>
          <w:iCs/>
          <w:sz w:val="22"/>
          <w:szCs w:val="22"/>
          <w:lang w:eastAsia="es-ES"/>
        </w:rPr>
        <w:br w:type="page"/>
      </w:r>
    </w:p>
    <w:p w:rsidR="001557D4" w:rsidRPr="00410841" w:rsidRDefault="001557D4" w:rsidP="001557D4">
      <w:pPr>
        <w:rPr>
          <w:rFonts w:ascii="Calibri" w:hAnsi="Calibri" w:cs="Calibri"/>
          <w:b/>
          <w:bCs/>
          <w:iCs/>
          <w:sz w:val="22"/>
          <w:szCs w:val="22"/>
          <w:lang w:eastAsia="es-ES"/>
        </w:rPr>
      </w:pPr>
      <w:bookmarkStart w:id="35" w:name="ANNEX5"/>
      <w:r w:rsidRPr="00410841">
        <w:rPr>
          <w:rFonts w:ascii="Calibri" w:hAnsi="Calibri" w:cs="Calibri"/>
          <w:b/>
          <w:bCs/>
          <w:iCs/>
          <w:sz w:val="22"/>
          <w:szCs w:val="22"/>
          <w:lang w:eastAsia="es-ES"/>
        </w:rPr>
        <w:lastRenderedPageBreak/>
        <w:t>ANNEX 5</w:t>
      </w:r>
      <w:bookmarkEnd w:id="35"/>
    </w:p>
    <w:p w:rsidR="001557D4" w:rsidRDefault="001557D4" w:rsidP="001557D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1557D4" w:rsidRPr="00ED08C6" w:rsidRDefault="001557D4" w:rsidP="001557D4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6" w:name="Texto50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6"/>
      <w:r w:rsidRPr="00ED08C6">
        <w:rPr>
          <w:rFonts w:ascii="Calibri" w:hAnsi="Calibri" w:cs="Calibri"/>
          <w:sz w:val="22"/>
          <w:szCs w:val="22"/>
          <w:lang w:eastAsia="es-ES"/>
        </w:rPr>
        <w:t xml:space="preserve">, </w:t>
      </w:r>
      <w:r w:rsidRPr="00ED08C6">
        <w:rPr>
          <w:rFonts w:ascii="Calibri" w:hAnsi="Calibri" w:cs="Calibri"/>
          <w:sz w:val="22"/>
          <w:szCs w:val="22"/>
        </w:rPr>
        <w:t xml:space="preserve"> (d'ara endavant assegurador),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7" w:name="Texto5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7"/>
      <w:r w:rsidRPr="00ED08C6">
        <w:rPr>
          <w:rFonts w:ascii="Calibri" w:hAnsi="Calibri" w:cs="Calibri"/>
          <w:sz w:val="22"/>
          <w:szCs w:val="22"/>
        </w:rPr>
        <w:t>, amb domicili a l’efecte de notificacions a (2)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8" w:name="Texto5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8"/>
      <w:r w:rsidRPr="00ED08C6">
        <w:rPr>
          <w:rFonts w:ascii="Calibri" w:hAnsi="Calibri" w:cs="Calibri"/>
          <w:sz w:val="22"/>
          <w:szCs w:val="22"/>
        </w:rPr>
        <w:t xml:space="preserve"> i en el seu nom (3)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9" w:name="Texto5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9"/>
      <w:r w:rsidRPr="00ED08C6">
        <w:rPr>
          <w:rFonts w:ascii="Calibri" w:hAnsi="Calibri" w:cs="Calibri"/>
          <w:sz w:val="22"/>
          <w:szCs w:val="22"/>
        </w:rPr>
        <w:t>, amb poders suficients per obligar‐la en aquest acte, segons resulta de la validació de poders que consta al peu del present document.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ASSEGURA: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(4)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40" w:name="Texto5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0"/>
      <w:r w:rsidRPr="00ED08C6">
        <w:rPr>
          <w:rFonts w:ascii="Calibri" w:hAnsi="Calibri" w:cs="Calibri"/>
          <w:sz w:val="22"/>
          <w:szCs w:val="22"/>
        </w:rPr>
        <w:t xml:space="preserve">, NIF/CIF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41" w:name="Texto5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1"/>
      <w:r w:rsidRPr="00ED08C6">
        <w:rPr>
          <w:rFonts w:ascii="Calibri" w:hAnsi="Calibri" w:cs="Calibri"/>
          <w:sz w:val="22"/>
          <w:szCs w:val="22"/>
        </w:rPr>
        <w:t>, en concepte de prenedor de l’assegurança, davant (5)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42" w:name="Texto56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2"/>
      <w:r w:rsidRPr="00ED08C6">
        <w:rPr>
          <w:rFonts w:ascii="Calibri" w:hAnsi="Calibri" w:cs="Calibri"/>
          <w:sz w:val="22"/>
          <w:szCs w:val="22"/>
        </w:rPr>
        <w:t xml:space="preserve">,d’ara endavant assegurat, fins a </w:t>
      </w:r>
      <w:r>
        <w:rPr>
          <w:rFonts w:ascii="Calibri" w:hAnsi="Calibri" w:cs="Calibri"/>
          <w:sz w:val="22"/>
          <w:szCs w:val="22"/>
        </w:rPr>
        <w:t>l’import</w:t>
      </w:r>
      <w:r w:rsidRPr="00ED08C6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3" w:name="Texto5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3"/>
      <w:r w:rsidRPr="00ED08C6">
        <w:rPr>
          <w:rFonts w:ascii="Calibri" w:hAnsi="Calibri" w:cs="Calibri"/>
          <w:sz w:val="22"/>
          <w:szCs w:val="22"/>
        </w:rPr>
        <w:t xml:space="preserve"> (en lletres) euros,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44" w:name="Texto5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4"/>
      <w:r w:rsidRPr="00ED08C6">
        <w:rPr>
          <w:rFonts w:ascii="Calibri" w:hAnsi="Calibri" w:cs="Calibri"/>
          <w:sz w:val="22"/>
          <w:szCs w:val="22"/>
        </w:rPr>
        <w:t xml:space="preserve"> (en xifres) €, en els termes i les condicions establerts en la Llei de Contractes del Sector Públic, normativa de desenvolupament i plec de clàusules administratives particulars pel qual es regeix el contracte (6)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45" w:name="Texto5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5"/>
      <w:r w:rsidRPr="00ED08C6">
        <w:rPr>
          <w:rFonts w:ascii="Calibri" w:hAnsi="Calibri" w:cs="Calibri"/>
          <w:sz w:val="22"/>
          <w:szCs w:val="22"/>
        </w:rPr>
        <w:t xml:space="preserve"> en concepte de garantia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46" w:name="Texto60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6"/>
      <w:r w:rsidRPr="00ED08C6">
        <w:rPr>
          <w:rFonts w:ascii="Calibri" w:hAnsi="Calibri" w:cs="Calibri"/>
          <w:sz w:val="22"/>
          <w:szCs w:val="22"/>
        </w:rPr>
        <w:t xml:space="preserve"> (7) per respondre de les obligacions, responsabilitats, penalitzacions i altres despeses que es puguin derivar d’acord amb les normes i les altres condicions administratives precitades davant l’assegurat.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 xml:space="preserve">(4) Raó social, o nom i cognoms </w:t>
      </w:r>
      <w:r>
        <w:rPr>
          <w:rFonts w:ascii="Calibri" w:hAnsi="Calibri" w:cs="Calibri"/>
          <w:i/>
          <w:iCs/>
          <w:sz w:val="22"/>
          <w:szCs w:val="22"/>
        </w:rPr>
        <w:t>de l’empresa contractista</w:t>
      </w:r>
      <w:r w:rsidRPr="00ED08C6">
        <w:rPr>
          <w:rFonts w:ascii="Calibri" w:hAnsi="Calibri" w:cs="Calibri"/>
          <w:i/>
          <w:iCs/>
          <w:sz w:val="22"/>
          <w:szCs w:val="22"/>
        </w:rPr>
        <w:t xml:space="preserve"> assegurat.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1557D4" w:rsidRPr="00ED08C6" w:rsidRDefault="001557D4" w:rsidP="001557D4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1557D4" w:rsidRDefault="001557D4" w:rsidP="001557D4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ED08C6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557D4" w:rsidRPr="00410841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7" w:name="ANNEX6"/>
      <w:r w:rsidRPr="00410841">
        <w:rPr>
          <w:rFonts w:asciiTheme="minorHAnsi" w:hAnsiTheme="minorHAnsi" w:cstheme="minorHAnsi"/>
          <w:b/>
          <w:sz w:val="22"/>
          <w:szCs w:val="22"/>
        </w:rPr>
        <w:lastRenderedPageBreak/>
        <w:t>ANNEX 6</w:t>
      </w:r>
      <w:bookmarkEnd w:id="47"/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410841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1557D4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48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8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49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9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50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0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1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1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2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2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 xml:space="preserve">de </w:t>
      </w:r>
      <w:r w:rsidRPr="00872802">
        <w:rPr>
          <w:rFonts w:ascii="Calibri" w:hAnsi="Calibri" w:cs="Calibri"/>
          <w:b/>
          <w:sz w:val="22"/>
          <w:szCs w:val="22"/>
        </w:rPr>
        <w:t>Obres d'execució del projecte de construcció d'un mur de sosteniment i reconstrucció de paviments afectats al passeig Panoràmic de Castelldefels</w:t>
      </w:r>
      <w:r>
        <w:rPr>
          <w:rFonts w:ascii="Calibri" w:hAnsi="Calibri" w:cs="Calibri"/>
          <w:sz w:val="22"/>
          <w:szCs w:val="22"/>
        </w:rPr>
        <w:t xml:space="preserve"> 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692469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3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3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54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4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Pr="00872802" w:rsidRDefault="001557D4" w:rsidP="001557D4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1557D4" w:rsidRPr="00D95900" w:rsidRDefault="001557D4" w:rsidP="001557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55" w:name="ANNEX7"/>
      <w:r>
        <w:rPr>
          <w:rFonts w:asciiTheme="minorHAnsi" w:hAnsiTheme="minorHAnsi" w:cstheme="minorHAnsi"/>
          <w:b/>
          <w:sz w:val="22"/>
          <w:szCs w:val="22"/>
        </w:rPr>
        <w:lastRenderedPageBreak/>
        <w:t>ANNEX 7</w:t>
      </w:r>
    </w:p>
    <w:bookmarkEnd w:id="55"/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 RESPONSABLE SOBRE LES CONDICIONS ESPECIALS D’EXECUCIÓ</w:t>
      </w: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d'execució del projecte de construcció d'un mur de sosteniment i reconstrucció de paviments afectats al passeig Panoràmic de Castelldefels.</w:t>
      </w:r>
    </w:p>
    <w:p w:rsidR="001557D4" w:rsidRPr="00DE7881" w:rsidRDefault="001557D4" w:rsidP="001557D4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1557D4" w:rsidRPr="004B74A0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4B74A0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4B74A0" w:rsidRDefault="001557D4" w:rsidP="001557D4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DECLARA </w:t>
      </w:r>
      <w:r w:rsidRPr="004B74A0">
        <w:rPr>
          <w:rFonts w:ascii="Calibri" w:hAnsi="Calibri" w:cs="Calibri"/>
          <w:sz w:val="22"/>
          <w:szCs w:val="22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1557D4" w:rsidRPr="004B74A0" w:rsidRDefault="001557D4" w:rsidP="001557D4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Així mateix, declara responsablement que donarà compliment a les condicions especials d’execució següents: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715515" w:rsidRDefault="001557D4" w:rsidP="001557D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</w:p>
    <w:p w:rsidR="001557D4" w:rsidRPr="00715515" w:rsidRDefault="001557D4" w:rsidP="001557D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</w:p>
    <w:p w:rsidR="001557D4" w:rsidRPr="00715515" w:rsidRDefault="001557D4" w:rsidP="001557D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4B74A0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4B74A0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4B74A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1557D4" w:rsidRPr="00453F78" w:rsidRDefault="001557D4" w:rsidP="001557D4">
      <w:pPr>
        <w:jc w:val="both"/>
        <w:rPr>
          <w:rFonts w:ascii="Calibri" w:hAnsi="Calibri" w:cs="Calibri"/>
          <w:iCs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1557D4" w:rsidRPr="00453F78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453F78">
        <w:rPr>
          <w:rFonts w:asciiTheme="minorHAnsi" w:hAnsiTheme="minorHAnsi" w:cstheme="minorHAnsi"/>
          <w:sz w:val="22"/>
          <w:szCs w:val="22"/>
        </w:rPr>
        <w:t>Castelldefels, a la data de signatura electrònica</w:t>
      </w: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56" w:name="ANNEX8"/>
      <w:r>
        <w:rPr>
          <w:rFonts w:asciiTheme="minorHAnsi" w:hAnsiTheme="minorHAnsi" w:cstheme="minorHAnsi"/>
          <w:b/>
          <w:sz w:val="22"/>
          <w:szCs w:val="22"/>
        </w:rPr>
        <w:lastRenderedPageBreak/>
        <w:t>ANNEX 8</w:t>
      </w:r>
      <w:bookmarkEnd w:id="56"/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1557D4" w:rsidRPr="00D50F05" w:rsidRDefault="001557D4" w:rsidP="001557D4">
      <w:pPr>
        <w:rPr>
          <w:rFonts w:ascii="Calibri" w:hAnsi="Calibri" w:cs="Calibri"/>
          <w:b/>
          <w:bCs/>
          <w:sz w:val="6"/>
          <w:szCs w:val="6"/>
        </w:rPr>
      </w:pPr>
    </w:p>
    <w:p w:rsidR="001557D4" w:rsidRPr="00C55128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1557D4" w:rsidRPr="00D50F05" w:rsidRDefault="001557D4" w:rsidP="001557D4">
      <w:pPr>
        <w:jc w:val="both"/>
        <w:rPr>
          <w:rFonts w:ascii="Calibri" w:hAnsi="Calibri" w:cs="Calibri"/>
          <w:bCs/>
          <w:sz w:val="6"/>
          <w:szCs w:val="6"/>
        </w:rPr>
      </w:pPr>
    </w:p>
    <w:p w:rsidR="001557D4" w:rsidRPr="00C55128" w:rsidRDefault="001557D4" w:rsidP="001557D4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1557D4" w:rsidRPr="00D50F05" w:rsidRDefault="001557D4" w:rsidP="001557D4">
      <w:pPr>
        <w:rPr>
          <w:rFonts w:ascii="Calibri" w:hAnsi="Calibri" w:cs="Calibri"/>
          <w:bCs/>
          <w:sz w:val="6"/>
          <w:szCs w:val="6"/>
        </w:rPr>
      </w:pPr>
    </w:p>
    <w:p w:rsidR="001557D4" w:rsidRPr="00C55128" w:rsidRDefault="001557D4" w:rsidP="001557D4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1557D4" w:rsidRPr="00D50F05" w:rsidRDefault="001557D4" w:rsidP="001557D4">
      <w:pPr>
        <w:rPr>
          <w:rFonts w:asciiTheme="minorHAnsi" w:hAnsiTheme="minorHAnsi" w:cstheme="minorHAnsi"/>
          <w:bCs/>
          <w:sz w:val="6"/>
          <w:szCs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557D4" w:rsidTr="007E44E3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1557D4" w:rsidTr="007E44E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557D4" w:rsidTr="007E44E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1557D4" w:rsidTr="007E44E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7D4" w:rsidRPr="00187C42" w:rsidRDefault="001557D4" w:rsidP="007E44E3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1557D4" w:rsidRDefault="001557D4" w:rsidP="001557D4">
      <w:pPr>
        <w:autoSpaceDE w:val="0"/>
        <w:autoSpaceDN w:val="0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p w:rsidR="001557D4" w:rsidRDefault="001557D4" w:rsidP="001557D4">
      <w:pPr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57CBD" w:rsidRDefault="00557CBD">
      <w:bookmarkStart w:id="57" w:name="_GoBack"/>
      <w:bookmarkEnd w:id="57"/>
    </w:p>
    <w:sectPr w:rsidR="00557CBD" w:rsidSect="003D2A8F"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1557D4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11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1557D4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1557D4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1557D4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>L’autenticitat d’aquest document pot ser comprovada amb el Codi Segur de Verificació: 16340665147062761331</w:t>
          </w:r>
          <w:r w:rsidRPr="00BB1176">
            <w:rPr>
              <w:sz w:val="16"/>
              <w:szCs w:val="16"/>
            </w:rPr>
            <w:t xml:space="preserve"> </w:t>
          </w:r>
          <w:r w:rsidRPr="00BB1176">
            <w:rPr>
              <w:sz w:val="16"/>
              <w:szCs w:val="16"/>
            </w:rPr>
            <w:t xml:space="preserve">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1557D4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1557D4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EB36F9" w:rsidRPr="00A205FE" w:rsidRDefault="001557D4" w:rsidP="003F2042">
    <w:pPr>
      <w:pStyle w:val="Normal1"/>
      <w:tabs>
        <w:tab w:val="left" w:pos="708"/>
      </w:tabs>
      <w:ind w:left="4820"/>
      <w:jc w:val="left"/>
    </w:pPr>
    <w:r>
      <w:t xml:space="preserve">Núm. </w:t>
    </w:r>
    <w:r>
      <w:t>Exp</w:t>
    </w:r>
    <w:r>
      <w:t>.</w:t>
    </w:r>
    <w:r w:rsidRPr="00A205FE">
      <w:t xml:space="preserve">: 2026/8346 </w:t>
    </w:r>
  </w:p>
  <w:p w:rsidR="00EB36F9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>Preparació, gestió i adjudicació del contracte</w:t>
    </w:r>
    <w:r>
      <w:rPr>
        <w:rFonts w:cs="Tahoma"/>
        <w:szCs w:val="24"/>
      </w:rPr>
      <w:t xml:space="preserve"> </w:t>
    </w:r>
    <w:r>
      <w:rPr>
        <w:rFonts w:cs="Tahoma"/>
        <w:szCs w:val="24"/>
      </w:rPr>
      <w:t xml:space="preserve"> </w:t>
    </w:r>
  </w:p>
  <w:p w:rsidR="000702F2" w:rsidRDefault="001557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1557D4"/>
    <w:rsid w:val="005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oter" Target="footer2.xml"/><Relationship Id="rId5" Type="http://schemas.openxmlformats.org/officeDocument/2006/relationships/image" Target="media/image1.w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2796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1</cp:revision>
  <dcterms:created xsi:type="dcterms:W3CDTF">2026-06-22T10:24:00Z</dcterms:created>
  <dcterms:modified xsi:type="dcterms:W3CDTF">2026-06-22T10:26:00Z</dcterms:modified>
</cp:coreProperties>
</file>