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CB96" w14:textId="78ACAB36" w:rsidR="009313E2" w:rsidRPr="00260A4D" w:rsidRDefault="00377395" w:rsidP="004658DA">
      <w:pPr>
        <w:widowControl w:val="0"/>
        <w:autoSpaceDE w:val="0"/>
        <w:autoSpaceDN w:val="0"/>
        <w:spacing w:before="93" w:after="0"/>
        <w:jc w:val="both"/>
        <w:outlineLvl w:val="0"/>
        <w:rPr>
          <w:rFonts w:eastAsia="Arial" w:cs="Arial"/>
          <w:b/>
          <w:bCs/>
          <w:sz w:val="20"/>
          <w:szCs w:val="20"/>
          <w:lang w:eastAsia="en-US"/>
        </w:rPr>
      </w:pPr>
      <w:bookmarkStart w:id="0" w:name="_Toc69131503"/>
      <w:r>
        <w:rPr>
          <w:rFonts w:eastAsia="Arial" w:cs="Arial"/>
          <w:b/>
          <w:bCs/>
          <w:sz w:val="20"/>
          <w:szCs w:val="20"/>
          <w:lang w:eastAsia="en-US"/>
        </w:rPr>
        <w:t>DECLARACIÓ D’ABSÈNCIA DE CONFLICTE D’INTERESSOS DE LA PERSONA O EMPRESA LICITADORA I/O ADJUDICATÀRIA DEL CONTRACTE</w:t>
      </w:r>
    </w:p>
    <w:p w14:paraId="0778E64E" w14:textId="77777777" w:rsidR="009313E2" w:rsidRPr="00260A4D" w:rsidRDefault="009313E2" w:rsidP="009313E2">
      <w:pPr>
        <w:widowControl w:val="0"/>
        <w:autoSpaceDE w:val="0"/>
        <w:autoSpaceDN w:val="0"/>
        <w:spacing w:before="3" w:after="0"/>
        <w:rPr>
          <w:rFonts w:eastAsia="Arial MT" w:cs="Arial"/>
          <w:b/>
          <w:sz w:val="20"/>
          <w:szCs w:val="20"/>
          <w:lang w:eastAsia="en-US"/>
        </w:rPr>
      </w:pPr>
    </w:p>
    <w:p w14:paraId="6D911B02" w14:textId="2195680A" w:rsidR="00377395" w:rsidRPr="00377395" w:rsidRDefault="00377395" w:rsidP="00377395">
      <w:pPr>
        <w:ind w:right="-56"/>
        <w:jc w:val="both"/>
        <w:rPr>
          <w:rFonts w:eastAsia="Arial" w:cs="Arial"/>
          <w:sz w:val="20"/>
          <w:szCs w:val="20"/>
        </w:rPr>
      </w:pPr>
      <w:r w:rsidRPr="00377395">
        <w:rPr>
          <w:rFonts w:eastAsia="Arial" w:cs="Arial"/>
          <w:b/>
          <w:bCs/>
          <w:spacing w:val="-1"/>
          <w:sz w:val="20"/>
          <w:szCs w:val="20"/>
        </w:rPr>
        <w:t>C</w:t>
      </w:r>
      <w:r w:rsidRPr="00377395">
        <w:rPr>
          <w:rFonts w:eastAsia="Arial" w:cs="Arial"/>
          <w:b/>
          <w:bCs/>
          <w:sz w:val="20"/>
          <w:szCs w:val="20"/>
        </w:rPr>
        <w:t>o</w:t>
      </w:r>
      <w:r w:rsidRPr="00377395">
        <w:rPr>
          <w:rFonts w:eastAsia="Arial" w:cs="Arial"/>
          <w:b/>
          <w:bCs/>
          <w:spacing w:val="-1"/>
          <w:sz w:val="20"/>
          <w:szCs w:val="20"/>
        </w:rPr>
        <w:t>n</w:t>
      </w:r>
      <w:r w:rsidRPr="00377395">
        <w:rPr>
          <w:rFonts w:eastAsia="Arial" w:cs="Arial"/>
          <w:b/>
          <w:bCs/>
          <w:spacing w:val="1"/>
          <w:sz w:val="20"/>
          <w:szCs w:val="20"/>
        </w:rPr>
        <w:t>tr</w:t>
      </w:r>
      <w:r w:rsidRPr="00377395">
        <w:rPr>
          <w:rFonts w:eastAsia="Arial" w:cs="Arial"/>
          <w:b/>
          <w:bCs/>
          <w:sz w:val="20"/>
          <w:szCs w:val="20"/>
        </w:rPr>
        <w:t>a</w:t>
      </w:r>
      <w:r w:rsidRPr="00377395">
        <w:rPr>
          <w:rFonts w:eastAsia="Arial" w:cs="Arial"/>
          <w:b/>
          <w:bCs/>
          <w:spacing w:val="-3"/>
          <w:sz w:val="20"/>
          <w:szCs w:val="20"/>
        </w:rPr>
        <w:t>c</w:t>
      </w:r>
      <w:r w:rsidRPr="00377395">
        <w:rPr>
          <w:rFonts w:eastAsia="Arial" w:cs="Arial"/>
          <w:b/>
          <w:bCs/>
          <w:spacing w:val="1"/>
          <w:sz w:val="20"/>
          <w:szCs w:val="20"/>
        </w:rPr>
        <w:t>t</w:t>
      </w:r>
      <w:r w:rsidRPr="00377395">
        <w:rPr>
          <w:rFonts w:eastAsia="Arial" w:cs="Arial"/>
          <w:b/>
          <w:bCs/>
          <w:sz w:val="20"/>
          <w:szCs w:val="20"/>
        </w:rPr>
        <w:t xml:space="preserve">e: </w:t>
      </w:r>
      <w:r w:rsidR="00676DBF">
        <w:rPr>
          <w:rFonts w:eastAsia="Arial MT" w:cs="Arial"/>
          <w:sz w:val="20"/>
          <w:szCs w:val="20"/>
          <w:lang w:eastAsia="en-US"/>
        </w:rPr>
        <w:t>C</w:t>
      </w:r>
      <w:r w:rsidR="00676DBF" w:rsidRPr="00676DBF">
        <w:rPr>
          <w:rFonts w:eastAsia="Arial MT" w:cs="Arial"/>
          <w:sz w:val="20"/>
          <w:szCs w:val="20"/>
          <w:lang w:eastAsia="en-US"/>
        </w:rPr>
        <w:t>ontracte mixt de subministrament d’elements lluminosos nadalencs, servei de decoració floral nadalenca i servei d'instal·lació, manteniment i retirada dels elements lluminosos pel guarniment de carrers i places de Montgat per a la campanya nadalenca</w:t>
      </w:r>
    </w:p>
    <w:p w14:paraId="72C6023A" w14:textId="095088EE" w:rsidR="00377395" w:rsidRPr="00377395" w:rsidRDefault="00377395" w:rsidP="00377395">
      <w:pPr>
        <w:ind w:right="-56"/>
        <w:jc w:val="both"/>
        <w:rPr>
          <w:rFonts w:eastAsia="Arial" w:cs="Arial"/>
          <w:sz w:val="20"/>
          <w:szCs w:val="20"/>
        </w:rPr>
      </w:pPr>
      <w:r w:rsidRPr="00377395">
        <w:rPr>
          <w:rFonts w:eastAsia="Arial" w:cs="Arial"/>
          <w:b/>
          <w:bCs/>
          <w:spacing w:val="-1"/>
          <w:sz w:val="20"/>
          <w:szCs w:val="20"/>
        </w:rPr>
        <w:t>E</w:t>
      </w:r>
      <w:r w:rsidRPr="00377395">
        <w:rPr>
          <w:rFonts w:eastAsia="Arial" w:cs="Arial"/>
          <w:b/>
          <w:bCs/>
          <w:spacing w:val="-2"/>
          <w:sz w:val="20"/>
          <w:szCs w:val="20"/>
        </w:rPr>
        <w:t>x</w:t>
      </w:r>
      <w:r w:rsidRPr="00377395">
        <w:rPr>
          <w:rFonts w:eastAsia="Arial" w:cs="Arial"/>
          <w:b/>
          <w:bCs/>
          <w:sz w:val="20"/>
          <w:szCs w:val="20"/>
        </w:rPr>
        <w:t>p</w:t>
      </w:r>
      <w:r w:rsidRPr="00377395">
        <w:rPr>
          <w:rFonts w:eastAsia="Arial" w:cs="Arial"/>
          <w:b/>
          <w:bCs/>
          <w:spacing w:val="-1"/>
          <w:sz w:val="20"/>
          <w:szCs w:val="20"/>
        </w:rPr>
        <w:t>e</w:t>
      </w:r>
      <w:r w:rsidRPr="00377395">
        <w:rPr>
          <w:rFonts w:eastAsia="Arial" w:cs="Arial"/>
          <w:b/>
          <w:bCs/>
          <w:sz w:val="20"/>
          <w:szCs w:val="20"/>
        </w:rPr>
        <w:t>d</w:t>
      </w:r>
      <w:r w:rsidRPr="00377395">
        <w:rPr>
          <w:rFonts w:eastAsia="Arial" w:cs="Arial"/>
          <w:b/>
          <w:bCs/>
          <w:spacing w:val="-1"/>
          <w:sz w:val="20"/>
          <w:szCs w:val="20"/>
        </w:rPr>
        <w:t>i</w:t>
      </w:r>
      <w:r w:rsidRPr="00377395">
        <w:rPr>
          <w:rFonts w:eastAsia="Arial" w:cs="Arial"/>
          <w:b/>
          <w:bCs/>
          <w:sz w:val="20"/>
          <w:szCs w:val="20"/>
        </w:rPr>
        <w:t>e</w:t>
      </w:r>
      <w:r w:rsidRPr="00377395">
        <w:rPr>
          <w:rFonts w:eastAsia="Arial" w:cs="Arial"/>
          <w:b/>
          <w:bCs/>
          <w:spacing w:val="-1"/>
          <w:sz w:val="20"/>
          <w:szCs w:val="20"/>
        </w:rPr>
        <w:t>n</w:t>
      </w:r>
      <w:r w:rsidRPr="00377395">
        <w:rPr>
          <w:rFonts w:eastAsia="Arial" w:cs="Arial"/>
          <w:b/>
          <w:bCs/>
          <w:sz w:val="20"/>
          <w:szCs w:val="20"/>
        </w:rPr>
        <w:t>t:</w:t>
      </w:r>
      <w:r w:rsidRPr="00377395">
        <w:rPr>
          <w:rFonts w:eastAsia="Arial" w:cs="Arial"/>
          <w:spacing w:val="2"/>
          <w:sz w:val="20"/>
          <w:szCs w:val="20"/>
        </w:rPr>
        <w:t xml:space="preserve"> </w:t>
      </w:r>
      <w:r w:rsidR="00676DBF" w:rsidRPr="00676DBF">
        <w:rPr>
          <w:rFonts w:cs="Arial"/>
          <w:sz w:val="20"/>
          <w:szCs w:val="18"/>
        </w:rPr>
        <w:t>1437-3593/2026</w:t>
      </w:r>
    </w:p>
    <w:p w14:paraId="3150577E" w14:textId="38F42417" w:rsidR="00377395" w:rsidRPr="00377395" w:rsidRDefault="00377395" w:rsidP="00377395">
      <w:pPr>
        <w:spacing w:before="9"/>
        <w:rPr>
          <w:rFonts w:eastAsia="Arial" w:cs="Arial"/>
          <w:sz w:val="20"/>
          <w:szCs w:val="20"/>
        </w:rPr>
      </w:pPr>
      <w:r w:rsidRPr="00377395">
        <w:rPr>
          <w:rFonts w:eastAsia="Arial" w:cs="Arial"/>
          <w:b/>
          <w:bCs/>
          <w:spacing w:val="1"/>
          <w:sz w:val="20"/>
          <w:szCs w:val="20"/>
        </w:rPr>
        <w:t>Ò</w:t>
      </w:r>
      <w:r w:rsidRPr="00377395">
        <w:rPr>
          <w:rFonts w:eastAsia="Arial" w:cs="Arial"/>
          <w:b/>
          <w:bCs/>
          <w:spacing w:val="-2"/>
          <w:sz w:val="20"/>
          <w:szCs w:val="20"/>
        </w:rPr>
        <w:t>r</w:t>
      </w:r>
      <w:r w:rsidRPr="00377395">
        <w:rPr>
          <w:rFonts w:eastAsia="Arial" w:cs="Arial"/>
          <w:b/>
          <w:bCs/>
          <w:spacing w:val="2"/>
          <w:sz w:val="20"/>
          <w:szCs w:val="20"/>
        </w:rPr>
        <w:t>g</w:t>
      </w:r>
      <w:r w:rsidRPr="00377395">
        <w:rPr>
          <w:rFonts w:eastAsia="Arial" w:cs="Arial"/>
          <w:b/>
          <w:bCs/>
          <w:sz w:val="20"/>
          <w:szCs w:val="20"/>
        </w:rPr>
        <w:t>an</w:t>
      </w:r>
      <w:r w:rsidRPr="00377395">
        <w:rPr>
          <w:rFonts w:eastAsia="Arial" w:cs="Arial"/>
          <w:b/>
          <w:bCs/>
          <w:spacing w:val="-2"/>
          <w:sz w:val="20"/>
          <w:szCs w:val="20"/>
        </w:rPr>
        <w:t xml:space="preserve"> </w:t>
      </w:r>
      <w:r w:rsidRPr="00377395">
        <w:rPr>
          <w:rFonts w:eastAsia="Arial" w:cs="Arial"/>
          <w:b/>
          <w:bCs/>
          <w:sz w:val="20"/>
          <w:szCs w:val="20"/>
        </w:rPr>
        <w:t>de</w:t>
      </w:r>
      <w:r w:rsidRPr="00377395">
        <w:rPr>
          <w:rFonts w:eastAsia="Arial" w:cs="Arial"/>
          <w:b/>
          <w:bCs/>
          <w:spacing w:val="1"/>
          <w:sz w:val="20"/>
          <w:szCs w:val="20"/>
        </w:rPr>
        <w:t xml:space="preserve"> </w:t>
      </w:r>
      <w:r w:rsidRPr="00377395">
        <w:rPr>
          <w:rFonts w:eastAsia="Arial" w:cs="Arial"/>
          <w:b/>
          <w:bCs/>
          <w:sz w:val="20"/>
          <w:szCs w:val="20"/>
        </w:rPr>
        <w:t>co</w:t>
      </w:r>
      <w:r w:rsidRPr="00377395">
        <w:rPr>
          <w:rFonts w:eastAsia="Arial" w:cs="Arial"/>
          <w:b/>
          <w:bCs/>
          <w:spacing w:val="-3"/>
          <w:sz w:val="20"/>
          <w:szCs w:val="20"/>
        </w:rPr>
        <w:t>n</w:t>
      </w:r>
      <w:r w:rsidRPr="00377395">
        <w:rPr>
          <w:rFonts w:eastAsia="Arial" w:cs="Arial"/>
          <w:b/>
          <w:bCs/>
          <w:spacing w:val="1"/>
          <w:sz w:val="20"/>
          <w:szCs w:val="20"/>
        </w:rPr>
        <w:t>t</w:t>
      </w:r>
      <w:r w:rsidRPr="00377395">
        <w:rPr>
          <w:rFonts w:eastAsia="Arial" w:cs="Arial"/>
          <w:b/>
          <w:bCs/>
          <w:spacing w:val="-2"/>
          <w:sz w:val="20"/>
          <w:szCs w:val="20"/>
        </w:rPr>
        <w:t>r</w:t>
      </w:r>
      <w:r w:rsidRPr="00377395">
        <w:rPr>
          <w:rFonts w:eastAsia="Arial" w:cs="Arial"/>
          <w:b/>
          <w:bCs/>
          <w:sz w:val="20"/>
          <w:szCs w:val="20"/>
        </w:rPr>
        <w:t>actaci</w:t>
      </w:r>
      <w:r w:rsidRPr="00377395">
        <w:rPr>
          <w:rFonts w:eastAsia="Arial" w:cs="Arial"/>
          <w:b/>
          <w:bCs/>
          <w:spacing w:val="-3"/>
          <w:sz w:val="20"/>
          <w:szCs w:val="20"/>
        </w:rPr>
        <w:t>ó</w:t>
      </w:r>
      <w:r w:rsidRPr="00377395">
        <w:rPr>
          <w:rFonts w:eastAsia="Arial" w:cs="Arial"/>
          <w:spacing w:val="-3"/>
          <w:sz w:val="20"/>
          <w:szCs w:val="20"/>
        </w:rPr>
        <w:t xml:space="preserve">: </w:t>
      </w:r>
      <w:r w:rsidRPr="00676DBF">
        <w:rPr>
          <w:rFonts w:eastAsia="Arial" w:cs="Arial"/>
          <w:spacing w:val="-3"/>
          <w:sz w:val="20"/>
          <w:szCs w:val="20"/>
        </w:rPr>
        <w:t>Alcaldia</w:t>
      </w:r>
    </w:p>
    <w:p w14:paraId="72395051" w14:textId="77777777" w:rsidR="00377395" w:rsidRPr="00377395" w:rsidRDefault="00377395" w:rsidP="00377395">
      <w:pPr>
        <w:tabs>
          <w:tab w:val="left" w:pos="8789"/>
        </w:tabs>
        <w:spacing w:before="10"/>
        <w:ind w:right="86"/>
        <w:jc w:val="both"/>
        <w:rPr>
          <w:rFonts w:cs="Arial"/>
          <w:sz w:val="20"/>
          <w:szCs w:val="20"/>
          <w:lang w:eastAsia="es-ES"/>
        </w:rPr>
      </w:pPr>
      <w:r w:rsidRPr="00377395">
        <w:rPr>
          <w:rFonts w:cs="Arial"/>
          <w:sz w:val="20"/>
          <w:szCs w:val="20"/>
          <w:lang w:eastAsia="es-ES"/>
        </w:rPr>
        <w:t xml:space="preserve">El/la Sr/a. </w:t>
      </w:r>
      <w:r w:rsidRPr="00377395">
        <w:rPr>
          <w:rFonts w:cs="Arial"/>
          <w:sz w:val="20"/>
          <w:szCs w:val="20"/>
          <w:lang w:eastAsia="es-ES"/>
        </w:rPr>
        <w:fldChar w:fldCharType="begin">
          <w:ffData>
            <w:name w:val="Texto1"/>
            <w:enabled/>
            <w:calcOnExit w:val="0"/>
            <w:textInput/>
          </w:ffData>
        </w:fldChar>
      </w:r>
      <w:r w:rsidRPr="00377395">
        <w:rPr>
          <w:rFonts w:cs="Arial"/>
          <w:sz w:val="20"/>
          <w:szCs w:val="20"/>
          <w:lang w:eastAsia="es-ES"/>
        </w:rPr>
        <w:instrText xml:space="preserve"> FORMTEXT </w:instrText>
      </w:r>
      <w:r w:rsidRPr="00377395">
        <w:rPr>
          <w:rFonts w:cs="Arial"/>
          <w:sz w:val="20"/>
          <w:szCs w:val="20"/>
          <w:lang w:eastAsia="es-ES"/>
        </w:rPr>
      </w:r>
      <w:r w:rsidRPr="00377395">
        <w:rPr>
          <w:rFonts w:cs="Arial"/>
          <w:sz w:val="20"/>
          <w:szCs w:val="20"/>
          <w:lang w:eastAsia="es-ES"/>
        </w:rPr>
        <w:fldChar w:fldCharType="separate"/>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fldChar w:fldCharType="end"/>
      </w:r>
      <w:r w:rsidRPr="00377395">
        <w:rPr>
          <w:rFonts w:cs="Arial"/>
          <w:sz w:val="20"/>
          <w:szCs w:val="20"/>
          <w:lang w:eastAsia="es-ES"/>
        </w:rPr>
        <w:t xml:space="preserve">, amb NIF </w:t>
      </w:r>
      <w:r w:rsidRPr="00377395">
        <w:rPr>
          <w:rFonts w:cs="Arial"/>
          <w:sz w:val="20"/>
          <w:szCs w:val="20"/>
          <w:lang w:eastAsia="es-ES"/>
        </w:rPr>
        <w:fldChar w:fldCharType="begin">
          <w:ffData>
            <w:name w:val="Texto1"/>
            <w:enabled/>
            <w:calcOnExit w:val="0"/>
            <w:textInput/>
          </w:ffData>
        </w:fldChar>
      </w:r>
      <w:r w:rsidRPr="00377395">
        <w:rPr>
          <w:rFonts w:cs="Arial"/>
          <w:sz w:val="20"/>
          <w:szCs w:val="20"/>
          <w:lang w:eastAsia="es-ES"/>
        </w:rPr>
        <w:instrText xml:space="preserve"> FORMTEXT </w:instrText>
      </w:r>
      <w:r w:rsidRPr="00377395">
        <w:rPr>
          <w:rFonts w:cs="Arial"/>
          <w:sz w:val="20"/>
          <w:szCs w:val="20"/>
          <w:lang w:eastAsia="es-ES"/>
        </w:rPr>
      </w:r>
      <w:r w:rsidRPr="00377395">
        <w:rPr>
          <w:rFonts w:cs="Arial"/>
          <w:sz w:val="20"/>
          <w:szCs w:val="20"/>
          <w:lang w:eastAsia="es-ES"/>
        </w:rPr>
        <w:fldChar w:fldCharType="separate"/>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fldChar w:fldCharType="end"/>
      </w:r>
      <w:r w:rsidRPr="00377395">
        <w:rPr>
          <w:rFonts w:cs="Arial"/>
          <w:sz w:val="20"/>
          <w:szCs w:val="20"/>
          <w:lang w:eastAsia="es-ES"/>
        </w:rPr>
        <w:t xml:space="preserve">, actuant en nom propi / en nom i representació de l’empresa </w:t>
      </w:r>
      <w:r w:rsidRPr="00377395">
        <w:rPr>
          <w:rFonts w:cs="Arial"/>
          <w:sz w:val="20"/>
          <w:szCs w:val="20"/>
          <w:lang w:eastAsia="es-ES"/>
        </w:rPr>
        <w:fldChar w:fldCharType="begin">
          <w:ffData>
            <w:name w:val="Texto1"/>
            <w:enabled/>
            <w:calcOnExit w:val="0"/>
            <w:textInput/>
          </w:ffData>
        </w:fldChar>
      </w:r>
      <w:r w:rsidRPr="00377395">
        <w:rPr>
          <w:rFonts w:cs="Arial"/>
          <w:sz w:val="20"/>
          <w:szCs w:val="20"/>
          <w:lang w:eastAsia="es-ES"/>
        </w:rPr>
        <w:instrText xml:space="preserve"> FORMTEXT </w:instrText>
      </w:r>
      <w:r w:rsidRPr="00377395">
        <w:rPr>
          <w:rFonts w:cs="Arial"/>
          <w:sz w:val="20"/>
          <w:szCs w:val="20"/>
          <w:lang w:eastAsia="es-ES"/>
        </w:rPr>
      </w:r>
      <w:r w:rsidRPr="00377395">
        <w:rPr>
          <w:rFonts w:cs="Arial"/>
          <w:sz w:val="20"/>
          <w:szCs w:val="20"/>
          <w:lang w:eastAsia="es-ES"/>
        </w:rPr>
        <w:fldChar w:fldCharType="separate"/>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fldChar w:fldCharType="end"/>
      </w:r>
      <w:r w:rsidRPr="00377395">
        <w:rPr>
          <w:rFonts w:cs="Arial"/>
          <w:sz w:val="20"/>
          <w:szCs w:val="20"/>
          <w:lang w:eastAsia="es-ES"/>
        </w:rPr>
        <w:t xml:space="preserve">, amb NIF </w:t>
      </w:r>
      <w:r w:rsidRPr="00377395">
        <w:rPr>
          <w:rFonts w:cs="Arial"/>
          <w:sz w:val="20"/>
          <w:szCs w:val="20"/>
          <w:lang w:eastAsia="es-ES"/>
        </w:rPr>
        <w:fldChar w:fldCharType="begin">
          <w:ffData>
            <w:name w:val="Texto1"/>
            <w:enabled/>
            <w:calcOnExit w:val="0"/>
            <w:textInput/>
          </w:ffData>
        </w:fldChar>
      </w:r>
      <w:r w:rsidRPr="00377395">
        <w:rPr>
          <w:rFonts w:cs="Arial"/>
          <w:sz w:val="20"/>
          <w:szCs w:val="20"/>
          <w:lang w:eastAsia="es-ES"/>
        </w:rPr>
        <w:instrText xml:space="preserve"> FORMTEXT </w:instrText>
      </w:r>
      <w:r w:rsidRPr="00377395">
        <w:rPr>
          <w:rFonts w:cs="Arial"/>
          <w:sz w:val="20"/>
          <w:szCs w:val="20"/>
          <w:lang w:eastAsia="es-ES"/>
        </w:rPr>
      </w:r>
      <w:r w:rsidRPr="00377395">
        <w:rPr>
          <w:rFonts w:cs="Arial"/>
          <w:sz w:val="20"/>
          <w:szCs w:val="20"/>
          <w:lang w:eastAsia="es-ES"/>
        </w:rPr>
        <w:fldChar w:fldCharType="separate"/>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t> </w:t>
      </w:r>
      <w:r w:rsidRPr="00377395">
        <w:rPr>
          <w:rFonts w:cs="Arial"/>
          <w:sz w:val="20"/>
          <w:szCs w:val="20"/>
          <w:lang w:eastAsia="es-ES"/>
        </w:rPr>
        <w:fldChar w:fldCharType="end"/>
      </w:r>
      <w:r w:rsidRPr="00377395">
        <w:rPr>
          <w:rFonts w:cs="Arial"/>
          <w:sz w:val="20"/>
          <w:szCs w:val="20"/>
          <w:lang w:eastAsia="es-ES"/>
        </w:rPr>
        <w:t xml:space="preserve">, </w:t>
      </w:r>
      <w:r w:rsidRPr="00377395">
        <w:rPr>
          <w:rFonts w:eastAsia="Arial" w:cs="Arial"/>
          <w:sz w:val="20"/>
          <w:szCs w:val="20"/>
        </w:rPr>
        <w:t>amb el poder suficient que consta acreditat en el procediment de contractació indicat,</w:t>
      </w:r>
    </w:p>
    <w:p w14:paraId="1BCB2193"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Declaro:</w:t>
      </w:r>
    </w:p>
    <w:p w14:paraId="5AD3B87A"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 xml:space="preserve">Primer. Que conec amb detall els plecs que regeixen el contracte, així com la normativa que li és aplicable, i que tinc coneixement que l’article 61.3, “Conflicte d’interessos”, del Reglament (UE, </w:t>
      </w:r>
      <w:proofErr w:type="spellStart"/>
      <w:r w:rsidRPr="00377395">
        <w:rPr>
          <w:rFonts w:eastAsia="Arial" w:cs="Arial"/>
          <w:sz w:val="20"/>
          <w:szCs w:val="20"/>
        </w:rPr>
        <w:t>Euroatom</w:t>
      </w:r>
      <w:proofErr w:type="spellEnd"/>
      <w:r w:rsidRPr="00377395">
        <w:rPr>
          <w:rFonts w:eastAsia="Arial" w:cs="Arial"/>
          <w:sz w:val="20"/>
          <w:szCs w:val="20"/>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07590361"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7CE358A8"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w:t>
      </w:r>
    </w:p>
    <w:p w14:paraId="38CD1C9E"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2FCFAF58"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Cinquè. Que els administradors, els representants i la resta de persones amb capacitat de presa de decisions o control sobre [persona jurídica] no es troben en la situació de conflicte definida a l'apartat quart.</w:t>
      </w:r>
    </w:p>
    <w:p w14:paraId="4D86838E"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Sisè. Que em comprometo a posar en coneixement de l’òrgan de contractació de l’expedient, sense dilació, qualsevol situació de conflicte d’interessos que comprometi o pugui comprometre el compliment de les obligacions esmentades</w:t>
      </w:r>
    </w:p>
    <w:p w14:paraId="3C71CE74" w14:textId="77777777" w:rsidR="00377395" w:rsidRPr="00377395" w:rsidRDefault="00377395" w:rsidP="00377395">
      <w:pPr>
        <w:tabs>
          <w:tab w:val="left" w:pos="8789"/>
        </w:tabs>
        <w:spacing w:before="10"/>
        <w:ind w:right="86"/>
        <w:jc w:val="both"/>
        <w:rPr>
          <w:rFonts w:eastAsia="Arial" w:cs="Arial"/>
          <w:sz w:val="20"/>
          <w:szCs w:val="20"/>
        </w:rPr>
      </w:pPr>
      <w:r w:rsidRPr="00377395">
        <w:rPr>
          <w:rFonts w:eastAsia="Arial" w:cs="Arial"/>
          <w:sz w:val="20"/>
          <w:szCs w:val="20"/>
        </w:rPr>
        <w:t>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0EF18C62" w14:textId="77777777" w:rsidR="00B30D33" w:rsidRPr="00B30D33" w:rsidRDefault="00B30D33" w:rsidP="00B30D33">
      <w:pPr>
        <w:widowControl w:val="0"/>
        <w:autoSpaceDE w:val="0"/>
        <w:autoSpaceDN w:val="0"/>
        <w:spacing w:after="0"/>
        <w:rPr>
          <w:rFonts w:eastAsia="Arial MT" w:cs="Arial"/>
          <w:color w:val="FF0000"/>
          <w:sz w:val="20"/>
          <w:szCs w:val="20"/>
          <w:lang w:eastAsia="en-US"/>
        </w:rPr>
      </w:pPr>
    </w:p>
    <w:p w14:paraId="63A35002" w14:textId="091957A8" w:rsidR="00B30D33" w:rsidRPr="00B30D33" w:rsidRDefault="00B30D33" w:rsidP="00B30D33">
      <w:pPr>
        <w:widowControl w:val="0"/>
        <w:autoSpaceDE w:val="0"/>
        <w:autoSpaceDN w:val="0"/>
        <w:spacing w:after="0"/>
        <w:rPr>
          <w:rFonts w:eastAsia="Arial MT" w:cs="Arial"/>
          <w:sz w:val="20"/>
          <w:szCs w:val="20"/>
          <w:lang w:eastAsia="en-US"/>
        </w:rPr>
      </w:pPr>
      <w:r w:rsidRPr="00B30D33">
        <w:rPr>
          <w:rFonts w:eastAsia="Arial MT" w:cs="Arial"/>
          <w:sz w:val="20"/>
          <w:szCs w:val="20"/>
          <w:highlight w:val="darkGray"/>
          <w:lang w:eastAsia="en-US"/>
        </w:rPr>
        <w:t xml:space="preserve">     </w:t>
      </w:r>
      <w:r w:rsidRPr="00B30D33">
        <w:rPr>
          <w:rFonts w:eastAsia="Arial MT" w:cs="Arial"/>
          <w:sz w:val="20"/>
          <w:szCs w:val="20"/>
          <w:lang w:eastAsia="en-US"/>
        </w:rPr>
        <w:t>, a data de la signatura electrònica</w:t>
      </w:r>
    </w:p>
    <w:p w14:paraId="6BDEB111" w14:textId="77777777" w:rsidR="009313E2" w:rsidRPr="00260A4D" w:rsidRDefault="009313E2" w:rsidP="009313E2">
      <w:pPr>
        <w:widowControl w:val="0"/>
        <w:autoSpaceDE w:val="0"/>
        <w:autoSpaceDN w:val="0"/>
        <w:spacing w:after="0"/>
        <w:rPr>
          <w:rFonts w:eastAsia="Arial MT" w:cs="Arial"/>
          <w:sz w:val="20"/>
          <w:szCs w:val="20"/>
          <w:lang w:eastAsia="en-US"/>
        </w:rPr>
      </w:pPr>
    </w:p>
    <w:p w14:paraId="0A8A9314" w14:textId="593BD0AF" w:rsidR="00666B40" w:rsidRPr="009313E2" w:rsidRDefault="009313E2" w:rsidP="009313E2">
      <w:pPr>
        <w:rPr>
          <w:rFonts w:eastAsia="Arial MT"/>
        </w:rPr>
      </w:pPr>
      <w:r w:rsidRPr="00260A4D">
        <w:rPr>
          <w:rFonts w:eastAsia="Arial MT" w:cs="Arial"/>
          <w:sz w:val="20"/>
          <w:szCs w:val="20"/>
          <w:highlight w:val="darkGray"/>
          <w:lang w:eastAsia="en-US"/>
        </w:rPr>
        <w:t>(Nom i cognoms, signatura)</w:t>
      </w:r>
      <w:bookmarkEnd w:id="0"/>
    </w:p>
    <w:sectPr w:rsidR="00666B40" w:rsidRPr="009313E2" w:rsidSect="00563B2B">
      <w:headerReference w:type="default" r:id="rId8"/>
      <w:footerReference w:type="default" r:id="rId9"/>
      <w:pgSz w:w="11906" w:h="16838"/>
      <w:pgMar w:top="1985" w:right="1701" w:bottom="1134" w:left="1701"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942F" w14:textId="77777777" w:rsidR="008F6F4A" w:rsidRDefault="008F6F4A" w:rsidP="00BB0E31">
      <w:pPr>
        <w:spacing w:after="0" w:line="240" w:lineRule="auto"/>
      </w:pPr>
      <w:r>
        <w:separator/>
      </w:r>
    </w:p>
  </w:endnote>
  <w:endnote w:type="continuationSeparator" w:id="0">
    <w:p w14:paraId="0F121308" w14:textId="77777777" w:rsidR="008F6F4A" w:rsidRDefault="008F6F4A" w:rsidP="00BB0E31">
      <w:pPr>
        <w:spacing w:after="0" w:line="240" w:lineRule="auto"/>
      </w:pPr>
      <w:r>
        <w:continuationSeparator/>
      </w:r>
    </w:p>
  </w:endnote>
  <w:endnote w:type="continuationNotice" w:id="1">
    <w:p w14:paraId="5C6998E8" w14:textId="77777777" w:rsidR="008F6F4A" w:rsidRDefault="008F6F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nsolas" w:hAnsi="Consolas"/>
        <w:color w:val="7F7F7F" w:themeColor="text1" w:themeTint="80"/>
        <w:sz w:val="16"/>
        <w:szCs w:val="16"/>
      </w:rPr>
      <w:id w:val="1732806714"/>
      <w:docPartObj>
        <w:docPartGallery w:val="Page Numbers (Bottom of Page)"/>
        <w:docPartUnique/>
      </w:docPartObj>
    </w:sdtPr>
    <w:sdtEndPr/>
    <w:sdtContent>
      <w:p w14:paraId="2078AF0C" w14:textId="0E3F65DA" w:rsidR="00FB6205" w:rsidRPr="0089574F" w:rsidRDefault="00FB6205" w:rsidP="00C0609B">
        <w:pPr>
          <w:pStyle w:val="Peu"/>
          <w:ind w:firstLine="3261"/>
          <w:jc w:val="right"/>
          <w:rPr>
            <w:rFonts w:ascii="Consolas" w:hAnsi="Consolas"/>
            <w:color w:val="7F7F7F" w:themeColor="text1" w:themeTint="80"/>
            <w:sz w:val="16"/>
            <w:szCs w:val="16"/>
          </w:rPr>
        </w:pPr>
        <w:r w:rsidRPr="0089574F">
          <w:rPr>
            <w:rFonts w:ascii="Consolas" w:hAnsi="Consolas"/>
            <w:color w:val="7F7F7F" w:themeColor="text1" w:themeTint="80"/>
            <w:sz w:val="16"/>
            <w:szCs w:val="16"/>
          </w:rPr>
          <w:tab/>
        </w:r>
        <w:r w:rsidR="008F486B">
          <w:rPr>
            <w:rFonts w:ascii="Consolas" w:hAnsi="Consolas"/>
            <w:color w:val="7F7F7F" w:themeColor="text1" w:themeTint="80"/>
            <w:sz w:val="16"/>
            <w:szCs w:val="16"/>
          </w:rPr>
          <w:t>p</w:t>
        </w:r>
        <w:r w:rsidRPr="0089574F">
          <w:rPr>
            <w:rFonts w:ascii="Consolas" w:hAnsi="Consolas"/>
            <w:color w:val="7F7F7F" w:themeColor="text1" w:themeTint="80"/>
            <w:sz w:val="16"/>
            <w:szCs w:val="16"/>
          </w:rPr>
          <w:t xml:space="preserve">àg. </w:t>
        </w:r>
        <w:r w:rsidRPr="0089574F">
          <w:rPr>
            <w:rFonts w:ascii="Consolas" w:hAnsi="Consolas"/>
            <w:color w:val="7F7F7F" w:themeColor="text1" w:themeTint="80"/>
            <w:sz w:val="16"/>
            <w:szCs w:val="16"/>
          </w:rPr>
          <w:fldChar w:fldCharType="begin"/>
        </w:r>
        <w:r w:rsidRPr="0089574F">
          <w:rPr>
            <w:rFonts w:ascii="Consolas" w:hAnsi="Consolas"/>
            <w:color w:val="7F7F7F" w:themeColor="text1" w:themeTint="80"/>
            <w:sz w:val="16"/>
            <w:szCs w:val="16"/>
          </w:rPr>
          <w:instrText>PAGE   \* MERGEFORMAT</w:instrText>
        </w:r>
        <w:r w:rsidRPr="0089574F">
          <w:rPr>
            <w:rFonts w:ascii="Consolas" w:hAnsi="Consolas"/>
            <w:color w:val="7F7F7F" w:themeColor="text1" w:themeTint="80"/>
            <w:sz w:val="16"/>
            <w:szCs w:val="16"/>
          </w:rPr>
          <w:fldChar w:fldCharType="separate"/>
        </w:r>
        <w:r w:rsidR="00046174">
          <w:rPr>
            <w:rFonts w:ascii="Consolas" w:hAnsi="Consolas"/>
            <w:noProof/>
            <w:color w:val="7F7F7F" w:themeColor="text1" w:themeTint="80"/>
            <w:sz w:val="16"/>
            <w:szCs w:val="16"/>
          </w:rPr>
          <w:t>69</w:t>
        </w:r>
        <w:r w:rsidRPr="0089574F">
          <w:rPr>
            <w:rFonts w:ascii="Consolas" w:hAnsi="Consolas"/>
            <w:color w:val="7F7F7F" w:themeColor="text1" w:themeTint="80"/>
            <w:sz w:val="16"/>
            <w:szCs w:val="16"/>
          </w:rPr>
          <w:fldChar w:fldCharType="end"/>
        </w:r>
      </w:p>
    </w:sdtContent>
  </w:sdt>
  <w:p w14:paraId="65870461" w14:textId="77777777" w:rsidR="00323179" w:rsidRDefault="0032317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DBA8A" w14:textId="77777777" w:rsidR="008F6F4A" w:rsidRDefault="008F6F4A" w:rsidP="00BB0E31">
      <w:pPr>
        <w:spacing w:after="0" w:line="240" w:lineRule="auto"/>
      </w:pPr>
      <w:r>
        <w:separator/>
      </w:r>
    </w:p>
  </w:footnote>
  <w:footnote w:type="continuationSeparator" w:id="0">
    <w:p w14:paraId="5A2A3618" w14:textId="77777777" w:rsidR="008F6F4A" w:rsidRDefault="008F6F4A" w:rsidP="00BB0E31">
      <w:pPr>
        <w:spacing w:after="0" w:line="240" w:lineRule="auto"/>
      </w:pPr>
      <w:r>
        <w:continuationSeparator/>
      </w:r>
    </w:p>
  </w:footnote>
  <w:footnote w:type="continuationNotice" w:id="1">
    <w:p w14:paraId="20CD86D4" w14:textId="77777777" w:rsidR="008F6F4A" w:rsidRDefault="008F6F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F6AF" w14:textId="667E7C61" w:rsidR="00323179" w:rsidRDefault="00323179" w:rsidP="00AE7F17">
    <w:pPr>
      <w:widowControl w:val="0"/>
      <w:suppressLineNumbers/>
      <w:pBdr>
        <w:top w:val="none" w:sz="0" w:space="2" w:color="000000"/>
        <w:left w:val="none" w:sz="0" w:space="0" w:color="000000"/>
        <w:bottom w:val="single" w:sz="4" w:space="5" w:color="000000"/>
        <w:right w:val="none" w:sz="0" w:space="0" w:color="000000"/>
      </w:pBdr>
      <w:tabs>
        <w:tab w:val="right" w:pos="9637"/>
      </w:tabs>
      <w:suppressAutoHyphens/>
      <w:spacing w:after="0" w:line="240" w:lineRule="auto"/>
      <w:rPr>
        <w:rFonts w:eastAsia="Lucida Sans Unicode"/>
        <w:b/>
        <w:bCs/>
        <w:kern w:val="1"/>
        <w:sz w:val="28"/>
        <w:szCs w:val="28"/>
        <w:lang w:val="es-ES" w:eastAsia="en-US"/>
      </w:rPr>
    </w:pPr>
    <w:r w:rsidRPr="00072217">
      <w:rPr>
        <w:rFonts w:eastAsia="Lucida Sans Unicode"/>
        <w:noProof/>
        <w:kern w:val="1"/>
        <w:sz w:val="20"/>
        <w:szCs w:val="24"/>
        <w:lang w:val="es-ES" w:eastAsia="es-ES"/>
      </w:rPr>
      <w:drawing>
        <wp:inline distT="0" distB="0" distL="0" distR="0" wp14:anchorId="5E2F9082" wp14:editId="41F17FD7">
          <wp:extent cx="1401381" cy="788276"/>
          <wp:effectExtent l="0" t="0" r="0" b="0"/>
          <wp:docPr id="1699684111" name="Imagen 169968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193" cy="793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B7B"/>
    <w:multiLevelType w:val="hybridMultilevel"/>
    <w:tmpl w:val="2E7A85B0"/>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02AE7040"/>
    <w:multiLevelType w:val="hybridMultilevel"/>
    <w:tmpl w:val="2460D70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164A79"/>
    <w:multiLevelType w:val="hybridMultilevel"/>
    <w:tmpl w:val="69705138"/>
    <w:lvl w:ilvl="0" w:tplc="3D72CF18">
      <w:numFmt w:val="bullet"/>
      <w:lvlText w:val="-"/>
      <w:lvlJc w:val="left"/>
      <w:pPr>
        <w:ind w:left="644" w:hanging="360"/>
      </w:pPr>
      <w:rPr>
        <w:rFonts w:ascii="Arial MT" w:eastAsia="Arial MT" w:hAnsi="Arial MT" w:cs="Arial MT"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 w15:restartNumberingAfterBreak="0">
    <w:nsid w:val="055D636C"/>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4" w15:restartNumberingAfterBreak="0">
    <w:nsid w:val="091D3E70"/>
    <w:multiLevelType w:val="hybridMultilevel"/>
    <w:tmpl w:val="2C5E5760"/>
    <w:lvl w:ilvl="0" w:tplc="F050EF9E">
      <w:start w:val="1"/>
      <w:numFmt w:val="bullet"/>
      <w:lvlText w:val="­"/>
      <w:lvlJc w:val="left"/>
      <w:pPr>
        <w:ind w:left="502" w:hanging="360"/>
      </w:pPr>
      <w:rPr>
        <w:rFonts w:ascii="Courier New" w:hAnsi="Courier New"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0AE21E6E"/>
    <w:multiLevelType w:val="hybridMultilevel"/>
    <w:tmpl w:val="511405A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F9337B6"/>
    <w:multiLevelType w:val="hybridMultilevel"/>
    <w:tmpl w:val="F954B848"/>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4721F7B"/>
    <w:multiLevelType w:val="hybridMultilevel"/>
    <w:tmpl w:val="CA3CE9CE"/>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8FC22AE"/>
    <w:multiLevelType w:val="multilevel"/>
    <w:tmpl w:val="8AD81EF6"/>
    <w:lvl w:ilvl="0">
      <w:start w:val="1"/>
      <w:numFmt w:val="lowerLetter"/>
      <w:lvlText w:val="%1)"/>
      <w:lvlJc w:val="left"/>
      <w:pPr>
        <w:ind w:left="250"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114" w:hanging="250"/>
      </w:pPr>
      <w:rPr>
        <w:lang w:val="ca-ES" w:eastAsia="en-US" w:bidi="ar-SA"/>
      </w:rPr>
    </w:lvl>
    <w:lvl w:ilvl="2">
      <w:numFmt w:val="bullet"/>
      <w:lvlText w:val="•"/>
      <w:lvlJc w:val="left"/>
      <w:pPr>
        <w:ind w:left="1979" w:hanging="250"/>
      </w:pPr>
      <w:rPr>
        <w:lang w:val="ca-ES" w:eastAsia="en-US" w:bidi="ar-SA"/>
      </w:rPr>
    </w:lvl>
    <w:lvl w:ilvl="3">
      <w:numFmt w:val="bullet"/>
      <w:lvlText w:val="•"/>
      <w:lvlJc w:val="left"/>
      <w:pPr>
        <w:ind w:left="2844" w:hanging="250"/>
      </w:pPr>
      <w:rPr>
        <w:lang w:val="ca-ES" w:eastAsia="en-US" w:bidi="ar-SA"/>
      </w:rPr>
    </w:lvl>
    <w:lvl w:ilvl="4">
      <w:numFmt w:val="bullet"/>
      <w:lvlText w:val="•"/>
      <w:lvlJc w:val="left"/>
      <w:pPr>
        <w:ind w:left="3709" w:hanging="250"/>
      </w:pPr>
      <w:rPr>
        <w:lang w:val="ca-ES" w:eastAsia="en-US" w:bidi="ar-SA"/>
      </w:rPr>
    </w:lvl>
    <w:lvl w:ilvl="5">
      <w:numFmt w:val="bullet"/>
      <w:lvlText w:val="•"/>
      <w:lvlJc w:val="left"/>
      <w:pPr>
        <w:ind w:left="4574" w:hanging="250"/>
      </w:pPr>
      <w:rPr>
        <w:lang w:val="ca-ES" w:eastAsia="en-US" w:bidi="ar-SA"/>
      </w:rPr>
    </w:lvl>
    <w:lvl w:ilvl="6">
      <w:numFmt w:val="bullet"/>
      <w:lvlText w:val="•"/>
      <w:lvlJc w:val="left"/>
      <w:pPr>
        <w:ind w:left="5439" w:hanging="250"/>
      </w:pPr>
      <w:rPr>
        <w:lang w:val="ca-ES" w:eastAsia="en-US" w:bidi="ar-SA"/>
      </w:rPr>
    </w:lvl>
    <w:lvl w:ilvl="7">
      <w:numFmt w:val="bullet"/>
      <w:lvlText w:val="•"/>
      <w:lvlJc w:val="left"/>
      <w:pPr>
        <w:ind w:left="6304" w:hanging="250"/>
      </w:pPr>
      <w:rPr>
        <w:lang w:val="ca-ES" w:eastAsia="en-US" w:bidi="ar-SA"/>
      </w:rPr>
    </w:lvl>
    <w:lvl w:ilvl="8">
      <w:numFmt w:val="bullet"/>
      <w:lvlText w:val="•"/>
      <w:lvlJc w:val="left"/>
      <w:pPr>
        <w:ind w:left="7169" w:hanging="250"/>
      </w:pPr>
      <w:rPr>
        <w:lang w:val="ca-ES" w:eastAsia="en-US" w:bidi="ar-SA"/>
      </w:rPr>
    </w:lvl>
  </w:abstractNum>
  <w:abstractNum w:abstractNumId="9"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35537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67DE6"/>
    <w:multiLevelType w:val="multilevel"/>
    <w:tmpl w:val="8AD81EF6"/>
    <w:lvl w:ilvl="0">
      <w:start w:val="1"/>
      <w:numFmt w:val="lowerLetter"/>
      <w:lvlText w:val="%1)"/>
      <w:lvlJc w:val="left"/>
      <w:pPr>
        <w:ind w:left="161"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025" w:hanging="250"/>
      </w:pPr>
      <w:rPr>
        <w:lang w:val="ca-ES" w:eastAsia="en-US" w:bidi="ar-SA"/>
      </w:rPr>
    </w:lvl>
    <w:lvl w:ilvl="2">
      <w:numFmt w:val="bullet"/>
      <w:lvlText w:val="•"/>
      <w:lvlJc w:val="left"/>
      <w:pPr>
        <w:ind w:left="1890" w:hanging="250"/>
      </w:pPr>
      <w:rPr>
        <w:lang w:val="ca-ES" w:eastAsia="en-US" w:bidi="ar-SA"/>
      </w:rPr>
    </w:lvl>
    <w:lvl w:ilvl="3">
      <w:numFmt w:val="bullet"/>
      <w:lvlText w:val="•"/>
      <w:lvlJc w:val="left"/>
      <w:pPr>
        <w:ind w:left="2755" w:hanging="250"/>
      </w:pPr>
      <w:rPr>
        <w:lang w:val="ca-ES" w:eastAsia="en-US" w:bidi="ar-SA"/>
      </w:rPr>
    </w:lvl>
    <w:lvl w:ilvl="4">
      <w:numFmt w:val="bullet"/>
      <w:lvlText w:val="•"/>
      <w:lvlJc w:val="left"/>
      <w:pPr>
        <w:ind w:left="3620" w:hanging="250"/>
      </w:pPr>
      <w:rPr>
        <w:lang w:val="ca-ES" w:eastAsia="en-US" w:bidi="ar-SA"/>
      </w:rPr>
    </w:lvl>
    <w:lvl w:ilvl="5">
      <w:numFmt w:val="bullet"/>
      <w:lvlText w:val="•"/>
      <w:lvlJc w:val="left"/>
      <w:pPr>
        <w:ind w:left="4485" w:hanging="250"/>
      </w:pPr>
      <w:rPr>
        <w:lang w:val="ca-ES" w:eastAsia="en-US" w:bidi="ar-SA"/>
      </w:rPr>
    </w:lvl>
    <w:lvl w:ilvl="6">
      <w:numFmt w:val="bullet"/>
      <w:lvlText w:val="•"/>
      <w:lvlJc w:val="left"/>
      <w:pPr>
        <w:ind w:left="5350" w:hanging="250"/>
      </w:pPr>
      <w:rPr>
        <w:lang w:val="ca-ES" w:eastAsia="en-US" w:bidi="ar-SA"/>
      </w:rPr>
    </w:lvl>
    <w:lvl w:ilvl="7">
      <w:numFmt w:val="bullet"/>
      <w:lvlText w:val="•"/>
      <w:lvlJc w:val="left"/>
      <w:pPr>
        <w:ind w:left="6215" w:hanging="250"/>
      </w:pPr>
      <w:rPr>
        <w:lang w:val="ca-ES" w:eastAsia="en-US" w:bidi="ar-SA"/>
      </w:rPr>
    </w:lvl>
    <w:lvl w:ilvl="8">
      <w:numFmt w:val="bullet"/>
      <w:lvlText w:val="•"/>
      <w:lvlJc w:val="left"/>
      <w:pPr>
        <w:ind w:left="7080" w:hanging="250"/>
      </w:pPr>
      <w:rPr>
        <w:lang w:val="ca-ES" w:eastAsia="en-US" w:bidi="ar-SA"/>
      </w:rPr>
    </w:lvl>
  </w:abstractNum>
  <w:abstractNum w:abstractNumId="12" w15:restartNumberingAfterBreak="0">
    <w:nsid w:val="37962DFA"/>
    <w:multiLevelType w:val="hybridMultilevel"/>
    <w:tmpl w:val="02A825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ED94C86"/>
    <w:multiLevelType w:val="hybridMultilevel"/>
    <w:tmpl w:val="C88633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463D4F62"/>
    <w:multiLevelType w:val="hybridMultilevel"/>
    <w:tmpl w:val="2E061C4C"/>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5" w15:restartNumberingAfterBreak="0">
    <w:nsid w:val="485074C7"/>
    <w:multiLevelType w:val="hybridMultilevel"/>
    <w:tmpl w:val="F8601E2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49700E9E"/>
    <w:multiLevelType w:val="hybridMultilevel"/>
    <w:tmpl w:val="87461078"/>
    <w:lvl w:ilvl="0" w:tplc="446094A8">
      <w:start w:val="10"/>
      <w:numFmt w:val="bullet"/>
      <w:lvlText w:val=""/>
      <w:lvlJc w:val="left"/>
      <w:pPr>
        <w:ind w:left="644" w:hanging="360"/>
      </w:pPr>
      <w:rPr>
        <w:rFonts w:ascii="Symbol" w:eastAsia="Times New Roman" w:hAnsi="Symbo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A043700"/>
    <w:multiLevelType w:val="hybridMultilevel"/>
    <w:tmpl w:val="725E1DFA"/>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4051B43"/>
    <w:multiLevelType w:val="hybridMultilevel"/>
    <w:tmpl w:val="ACBE9CC4"/>
    <w:lvl w:ilvl="0" w:tplc="F050EF9E">
      <w:start w:val="1"/>
      <w:numFmt w:val="bullet"/>
      <w:lvlText w:val="­"/>
      <w:lvlJc w:val="left"/>
      <w:pPr>
        <w:ind w:left="360" w:hanging="360"/>
      </w:pPr>
      <w:rPr>
        <w:rFonts w:ascii="Courier New" w:hAnsi="Courier New" w:hint="default"/>
      </w:rPr>
    </w:lvl>
    <w:lvl w:ilvl="1" w:tplc="7E3EB31A">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571871B6"/>
    <w:multiLevelType w:val="hybridMultilevel"/>
    <w:tmpl w:val="5F0021F2"/>
    <w:lvl w:ilvl="0" w:tplc="91668854">
      <w:numFmt w:val="bullet"/>
      <w:lvlText w:val="•"/>
      <w:lvlJc w:val="left"/>
      <w:pPr>
        <w:ind w:left="1065" w:hanging="705"/>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7F17AB3"/>
    <w:multiLevelType w:val="hybridMultilevel"/>
    <w:tmpl w:val="8778A2D2"/>
    <w:lvl w:ilvl="0" w:tplc="5580AAEE">
      <w:start w:val="1"/>
      <w:numFmt w:val="upperLetter"/>
      <w:lvlText w:val="%1."/>
      <w:lvlJc w:val="left"/>
      <w:pPr>
        <w:tabs>
          <w:tab w:val="num" w:pos="360"/>
        </w:tabs>
        <w:ind w:left="360" w:hanging="360"/>
      </w:pPr>
      <w:rPr>
        <w:rFonts w:ascii="Arial" w:hAnsi="Arial" w:cs="Arial" w:hint="default"/>
        <w:b/>
        <w:sz w:val="22"/>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1" w15:restartNumberingAfterBreak="0">
    <w:nsid w:val="5AB63613"/>
    <w:multiLevelType w:val="hybridMultilevel"/>
    <w:tmpl w:val="50C0317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63AA4A9F"/>
    <w:multiLevelType w:val="hybridMultilevel"/>
    <w:tmpl w:val="05C8249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6E824E02"/>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24"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98F46B0"/>
    <w:multiLevelType w:val="hybridMultilevel"/>
    <w:tmpl w:val="EED890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9A637B6"/>
    <w:multiLevelType w:val="hybridMultilevel"/>
    <w:tmpl w:val="21B68AF8"/>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8" w15:restartNumberingAfterBreak="0">
    <w:nsid w:val="7B3732A5"/>
    <w:multiLevelType w:val="hybridMultilevel"/>
    <w:tmpl w:val="9AE4AFAA"/>
    <w:lvl w:ilvl="0" w:tplc="0403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9"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283775099">
    <w:abstractNumId w:val="25"/>
  </w:num>
  <w:num w:numId="2" w16cid:durableId="1325084378">
    <w:abstractNumId w:val="27"/>
  </w:num>
  <w:num w:numId="3" w16cid:durableId="1911502265">
    <w:abstractNumId w:val="9"/>
  </w:num>
  <w:num w:numId="4" w16cid:durableId="891697499">
    <w:abstractNumId w:val="24"/>
  </w:num>
  <w:num w:numId="5" w16cid:durableId="1955474870">
    <w:abstractNumId w:val="29"/>
  </w:num>
  <w:num w:numId="6" w16cid:durableId="1872719995">
    <w:abstractNumId w:val="6"/>
  </w:num>
  <w:num w:numId="7" w16cid:durableId="1930699833">
    <w:abstractNumId w:val="0"/>
  </w:num>
  <w:num w:numId="8" w16cid:durableId="1910731572">
    <w:abstractNumId w:val="17"/>
  </w:num>
  <w:num w:numId="9" w16cid:durableId="1629048438">
    <w:abstractNumId w:val="14"/>
  </w:num>
  <w:num w:numId="10" w16cid:durableId="1904631682">
    <w:abstractNumId w:val="18"/>
  </w:num>
  <w:num w:numId="11" w16cid:durableId="546183760">
    <w:abstractNumId w:val="13"/>
  </w:num>
  <w:num w:numId="12" w16cid:durableId="1019508562">
    <w:abstractNumId w:val="19"/>
  </w:num>
  <w:num w:numId="13" w16cid:durableId="733046800">
    <w:abstractNumId w:val="12"/>
  </w:num>
  <w:num w:numId="14" w16cid:durableId="110326127">
    <w:abstractNumId w:val="10"/>
  </w:num>
  <w:num w:numId="15" w16cid:durableId="2061587639">
    <w:abstractNumId w:val="1"/>
  </w:num>
  <w:num w:numId="16" w16cid:durableId="1697734620">
    <w:abstractNumId w:val="7"/>
  </w:num>
  <w:num w:numId="17" w16cid:durableId="763458615">
    <w:abstractNumId w:val="3"/>
  </w:num>
  <w:num w:numId="18" w16cid:durableId="768622223">
    <w:abstractNumId w:val="23"/>
  </w:num>
  <w:num w:numId="19" w16cid:durableId="2029670873">
    <w:abstractNumId w:val="28"/>
  </w:num>
  <w:num w:numId="20" w16cid:durableId="281771823">
    <w:abstractNumId w:val="11"/>
  </w:num>
  <w:num w:numId="21" w16cid:durableId="64691871">
    <w:abstractNumId w:val="2"/>
  </w:num>
  <w:num w:numId="22" w16cid:durableId="1329283039">
    <w:abstractNumId w:val="16"/>
  </w:num>
  <w:num w:numId="23" w16cid:durableId="19592950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16243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9577325">
    <w:abstractNumId w:val="5"/>
  </w:num>
  <w:num w:numId="26" w16cid:durableId="1094940203">
    <w:abstractNumId w:val="4"/>
  </w:num>
  <w:num w:numId="27" w16cid:durableId="1141969298">
    <w:abstractNumId w:val="8"/>
  </w:num>
  <w:num w:numId="28" w16cid:durableId="618414671">
    <w:abstractNumId w:val="20"/>
  </w:num>
  <w:num w:numId="29" w16cid:durableId="289626053">
    <w:abstractNumId w:val="22"/>
  </w:num>
  <w:num w:numId="30" w16cid:durableId="1488936863">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A"/>
    <w:rsid w:val="00000D49"/>
    <w:rsid w:val="0000150C"/>
    <w:rsid w:val="000016BA"/>
    <w:rsid w:val="0000249B"/>
    <w:rsid w:val="00002575"/>
    <w:rsid w:val="00003591"/>
    <w:rsid w:val="00003BA5"/>
    <w:rsid w:val="000040E0"/>
    <w:rsid w:val="00004125"/>
    <w:rsid w:val="0000458C"/>
    <w:rsid w:val="00004653"/>
    <w:rsid w:val="00005C6B"/>
    <w:rsid w:val="0000689A"/>
    <w:rsid w:val="00006BAB"/>
    <w:rsid w:val="00006D2C"/>
    <w:rsid w:val="000075A2"/>
    <w:rsid w:val="00010CE0"/>
    <w:rsid w:val="00011010"/>
    <w:rsid w:val="000124FA"/>
    <w:rsid w:val="00012FC1"/>
    <w:rsid w:val="000133AF"/>
    <w:rsid w:val="00013B9C"/>
    <w:rsid w:val="00013BBD"/>
    <w:rsid w:val="00013E92"/>
    <w:rsid w:val="00014162"/>
    <w:rsid w:val="00014774"/>
    <w:rsid w:val="00015172"/>
    <w:rsid w:val="00015D5A"/>
    <w:rsid w:val="00016063"/>
    <w:rsid w:val="00017580"/>
    <w:rsid w:val="00017678"/>
    <w:rsid w:val="00017E9D"/>
    <w:rsid w:val="00021C98"/>
    <w:rsid w:val="00022542"/>
    <w:rsid w:val="00022BB9"/>
    <w:rsid w:val="000234FD"/>
    <w:rsid w:val="00023931"/>
    <w:rsid w:val="000240BE"/>
    <w:rsid w:val="0002467C"/>
    <w:rsid w:val="000247EF"/>
    <w:rsid w:val="00024BE9"/>
    <w:rsid w:val="00025161"/>
    <w:rsid w:val="000269A2"/>
    <w:rsid w:val="000269E1"/>
    <w:rsid w:val="00027410"/>
    <w:rsid w:val="000274C9"/>
    <w:rsid w:val="0002751E"/>
    <w:rsid w:val="000304CC"/>
    <w:rsid w:val="000312EB"/>
    <w:rsid w:val="000318B0"/>
    <w:rsid w:val="00031BF6"/>
    <w:rsid w:val="00032D8C"/>
    <w:rsid w:val="00032E0E"/>
    <w:rsid w:val="00033856"/>
    <w:rsid w:val="00034462"/>
    <w:rsid w:val="00034C8A"/>
    <w:rsid w:val="00036725"/>
    <w:rsid w:val="00036DF1"/>
    <w:rsid w:val="00037B26"/>
    <w:rsid w:val="00040AA5"/>
    <w:rsid w:val="00040F34"/>
    <w:rsid w:val="000413DD"/>
    <w:rsid w:val="00041B0D"/>
    <w:rsid w:val="00043410"/>
    <w:rsid w:val="0004371C"/>
    <w:rsid w:val="00045F7A"/>
    <w:rsid w:val="00046174"/>
    <w:rsid w:val="00046B9B"/>
    <w:rsid w:val="00050102"/>
    <w:rsid w:val="000502B5"/>
    <w:rsid w:val="00051385"/>
    <w:rsid w:val="000513EB"/>
    <w:rsid w:val="000519C6"/>
    <w:rsid w:val="00051F1D"/>
    <w:rsid w:val="000521C0"/>
    <w:rsid w:val="0005314A"/>
    <w:rsid w:val="000535BC"/>
    <w:rsid w:val="00054AD9"/>
    <w:rsid w:val="00054F27"/>
    <w:rsid w:val="000557A8"/>
    <w:rsid w:val="00055D0A"/>
    <w:rsid w:val="000575E0"/>
    <w:rsid w:val="0005766A"/>
    <w:rsid w:val="00057977"/>
    <w:rsid w:val="00060AF1"/>
    <w:rsid w:val="0006118D"/>
    <w:rsid w:val="000618EE"/>
    <w:rsid w:val="00061B8C"/>
    <w:rsid w:val="00061FCE"/>
    <w:rsid w:val="00063760"/>
    <w:rsid w:val="00063807"/>
    <w:rsid w:val="00063DB0"/>
    <w:rsid w:val="00064746"/>
    <w:rsid w:val="00064E96"/>
    <w:rsid w:val="00065251"/>
    <w:rsid w:val="00065666"/>
    <w:rsid w:val="00066522"/>
    <w:rsid w:val="00066743"/>
    <w:rsid w:val="00066F13"/>
    <w:rsid w:val="00067242"/>
    <w:rsid w:val="000675F3"/>
    <w:rsid w:val="000677BC"/>
    <w:rsid w:val="000710E1"/>
    <w:rsid w:val="000716C4"/>
    <w:rsid w:val="000717BC"/>
    <w:rsid w:val="000720E4"/>
    <w:rsid w:val="00072217"/>
    <w:rsid w:val="00072663"/>
    <w:rsid w:val="000726A5"/>
    <w:rsid w:val="00072B0D"/>
    <w:rsid w:val="00072B88"/>
    <w:rsid w:val="00073386"/>
    <w:rsid w:val="0007375F"/>
    <w:rsid w:val="00075118"/>
    <w:rsid w:val="00075EF5"/>
    <w:rsid w:val="0007620E"/>
    <w:rsid w:val="00076FFB"/>
    <w:rsid w:val="00077BB9"/>
    <w:rsid w:val="000803EC"/>
    <w:rsid w:val="000807C4"/>
    <w:rsid w:val="000809C4"/>
    <w:rsid w:val="00080CBF"/>
    <w:rsid w:val="0008142C"/>
    <w:rsid w:val="00083A85"/>
    <w:rsid w:val="00083BC0"/>
    <w:rsid w:val="00083ED3"/>
    <w:rsid w:val="0008438B"/>
    <w:rsid w:val="00084EA6"/>
    <w:rsid w:val="0008531D"/>
    <w:rsid w:val="0008539B"/>
    <w:rsid w:val="00086988"/>
    <w:rsid w:val="00086BC0"/>
    <w:rsid w:val="00086C3E"/>
    <w:rsid w:val="00087333"/>
    <w:rsid w:val="00087737"/>
    <w:rsid w:val="0009112B"/>
    <w:rsid w:val="0009246B"/>
    <w:rsid w:val="000927EA"/>
    <w:rsid w:val="00092943"/>
    <w:rsid w:val="00092D98"/>
    <w:rsid w:val="00092DAC"/>
    <w:rsid w:val="00092DFF"/>
    <w:rsid w:val="0009333F"/>
    <w:rsid w:val="000937C9"/>
    <w:rsid w:val="0009384D"/>
    <w:rsid w:val="00094033"/>
    <w:rsid w:val="00094352"/>
    <w:rsid w:val="00094ACD"/>
    <w:rsid w:val="00095380"/>
    <w:rsid w:val="00095684"/>
    <w:rsid w:val="000963B1"/>
    <w:rsid w:val="00096A9A"/>
    <w:rsid w:val="00097704"/>
    <w:rsid w:val="00097C8D"/>
    <w:rsid w:val="00097FF5"/>
    <w:rsid w:val="000A09AB"/>
    <w:rsid w:val="000A1EEF"/>
    <w:rsid w:val="000A272C"/>
    <w:rsid w:val="000A2984"/>
    <w:rsid w:val="000A2A0C"/>
    <w:rsid w:val="000A6478"/>
    <w:rsid w:val="000A6CC5"/>
    <w:rsid w:val="000A6D68"/>
    <w:rsid w:val="000A7B3C"/>
    <w:rsid w:val="000A7DDA"/>
    <w:rsid w:val="000B0B26"/>
    <w:rsid w:val="000B0DA8"/>
    <w:rsid w:val="000B21FA"/>
    <w:rsid w:val="000B37E3"/>
    <w:rsid w:val="000B4222"/>
    <w:rsid w:val="000B4AA9"/>
    <w:rsid w:val="000B64E8"/>
    <w:rsid w:val="000B6C2D"/>
    <w:rsid w:val="000B6CF9"/>
    <w:rsid w:val="000B77B8"/>
    <w:rsid w:val="000B7FD2"/>
    <w:rsid w:val="000C0C7E"/>
    <w:rsid w:val="000C12E4"/>
    <w:rsid w:val="000C1638"/>
    <w:rsid w:val="000C16AD"/>
    <w:rsid w:val="000C1EE1"/>
    <w:rsid w:val="000C2C83"/>
    <w:rsid w:val="000C3FF7"/>
    <w:rsid w:val="000C445B"/>
    <w:rsid w:val="000C4580"/>
    <w:rsid w:val="000C458F"/>
    <w:rsid w:val="000C4D94"/>
    <w:rsid w:val="000C5C62"/>
    <w:rsid w:val="000C609A"/>
    <w:rsid w:val="000C6366"/>
    <w:rsid w:val="000C65AA"/>
    <w:rsid w:val="000C6689"/>
    <w:rsid w:val="000C6B56"/>
    <w:rsid w:val="000C6D26"/>
    <w:rsid w:val="000C7B0B"/>
    <w:rsid w:val="000D059F"/>
    <w:rsid w:val="000D1A6B"/>
    <w:rsid w:val="000D1FEA"/>
    <w:rsid w:val="000D24A4"/>
    <w:rsid w:val="000D2CD0"/>
    <w:rsid w:val="000D2DB5"/>
    <w:rsid w:val="000D374E"/>
    <w:rsid w:val="000D3933"/>
    <w:rsid w:val="000D3B7D"/>
    <w:rsid w:val="000D49CF"/>
    <w:rsid w:val="000D50FC"/>
    <w:rsid w:val="000D5135"/>
    <w:rsid w:val="000D54BC"/>
    <w:rsid w:val="000D5982"/>
    <w:rsid w:val="000D5FD3"/>
    <w:rsid w:val="000D672F"/>
    <w:rsid w:val="000D6AF0"/>
    <w:rsid w:val="000D7151"/>
    <w:rsid w:val="000D76AA"/>
    <w:rsid w:val="000E098B"/>
    <w:rsid w:val="000E0BCD"/>
    <w:rsid w:val="000E26F9"/>
    <w:rsid w:val="000E2C15"/>
    <w:rsid w:val="000E3B81"/>
    <w:rsid w:val="000E49DC"/>
    <w:rsid w:val="000E750A"/>
    <w:rsid w:val="000F0E3B"/>
    <w:rsid w:val="000F13C9"/>
    <w:rsid w:val="000F13F0"/>
    <w:rsid w:val="000F194C"/>
    <w:rsid w:val="000F1DC2"/>
    <w:rsid w:val="000F214B"/>
    <w:rsid w:val="000F481D"/>
    <w:rsid w:val="000F4843"/>
    <w:rsid w:val="000F5597"/>
    <w:rsid w:val="000F75EC"/>
    <w:rsid w:val="001002F7"/>
    <w:rsid w:val="001026BB"/>
    <w:rsid w:val="00102AAF"/>
    <w:rsid w:val="00102EA5"/>
    <w:rsid w:val="001031D6"/>
    <w:rsid w:val="0010346F"/>
    <w:rsid w:val="00103827"/>
    <w:rsid w:val="001043CF"/>
    <w:rsid w:val="00104E9F"/>
    <w:rsid w:val="00104FE4"/>
    <w:rsid w:val="001054D2"/>
    <w:rsid w:val="00105FBD"/>
    <w:rsid w:val="00106569"/>
    <w:rsid w:val="001074A5"/>
    <w:rsid w:val="00107DB3"/>
    <w:rsid w:val="001101A8"/>
    <w:rsid w:val="0011267B"/>
    <w:rsid w:val="001132EF"/>
    <w:rsid w:val="00113D19"/>
    <w:rsid w:val="00114952"/>
    <w:rsid w:val="00117372"/>
    <w:rsid w:val="00117E8D"/>
    <w:rsid w:val="00120490"/>
    <w:rsid w:val="00121372"/>
    <w:rsid w:val="00121770"/>
    <w:rsid w:val="0012244D"/>
    <w:rsid w:val="00122AAF"/>
    <w:rsid w:val="00122B61"/>
    <w:rsid w:val="00122D98"/>
    <w:rsid w:val="00123072"/>
    <w:rsid w:val="00123B4F"/>
    <w:rsid w:val="0012454C"/>
    <w:rsid w:val="00124DBF"/>
    <w:rsid w:val="00124F2E"/>
    <w:rsid w:val="00125324"/>
    <w:rsid w:val="0012685E"/>
    <w:rsid w:val="00126ACB"/>
    <w:rsid w:val="00126C96"/>
    <w:rsid w:val="00127343"/>
    <w:rsid w:val="001274B3"/>
    <w:rsid w:val="001275E0"/>
    <w:rsid w:val="00127AC5"/>
    <w:rsid w:val="00131F59"/>
    <w:rsid w:val="00132B93"/>
    <w:rsid w:val="00132BEF"/>
    <w:rsid w:val="00133D7A"/>
    <w:rsid w:val="001348BC"/>
    <w:rsid w:val="00134A79"/>
    <w:rsid w:val="00134E60"/>
    <w:rsid w:val="00135043"/>
    <w:rsid w:val="001351C6"/>
    <w:rsid w:val="00135292"/>
    <w:rsid w:val="00135D87"/>
    <w:rsid w:val="001373F3"/>
    <w:rsid w:val="00137D6B"/>
    <w:rsid w:val="00137FBA"/>
    <w:rsid w:val="0014033A"/>
    <w:rsid w:val="00140E4A"/>
    <w:rsid w:val="0014151E"/>
    <w:rsid w:val="0014178C"/>
    <w:rsid w:val="00141AA8"/>
    <w:rsid w:val="00141D3F"/>
    <w:rsid w:val="0014225C"/>
    <w:rsid w:val="00142529"/>
    <w:rsid w:val="00142858"/>
    <w:rsid w:val="00142CEF"/>
    <w:rsid w:val="00142D92"/>
    <w:rsid w:val="00143453"/>
    <w:rsid w:val="001437DE"/>
    <w:rsid w:val="00143DD1"/>
    <w:rsid w:val="00144071"/>
    <w:rsid w:val="001444DA"/>
    <w:rsid w:val="001452F4"/>
    <w:rsid w:val="00147CBE"/>
    <w:rsid w:val="00150EEB"/>
    <w:rsid w:val="0015137A"/>
    <w:rsid w:val="001516D2"/>
    <w:rsid w:val="001529B6"/>
    <w:rsid w:val="00152A01"/>
    <w:rsid w:val="00152E46"/>
    <w:rsid w:val="0015393D"/>
    <w:rsid w:val="00153A86"/>
    <w:rsid w:val="00153DB6"/>
    <w:rsid w:val="001540CB"/>
    <w:rsid w:val="001540FD"/>
    <w:rsid w:val="00154143"/>
    <w:rsid w:val="001541F2"/>
    <w:rsid w:val="00154D84"/>
    <w:rsid w:val="001550A0"/>
    <w:rsid w:val="001551D5"/>
    <w:rsid w:val="0015580F"/>
    <w:rsid w:val="00155A2F"/>
    <w:rsid w:val="00155DB1"/>
    <w:rsid w:val="0015634B"/>
    <w:rsid w:val="00156DB2"/>
    <w:rsid w:val="00157239"/>
    <w:rsid w:val="00160DCE"/>
    <w:rsid w:val="0016210F"/>
    <w:rsid w:val="0016227A"/>
    <w:rsid w:val="001639CE"/>
    <w:rsid w:val="00163FEC"/>
    <w:rsid w:val="0016425B"/>
    <w:rsid w:val="001642A7"/>
    <w:rsid w:val="00164573"/>
    <w:rsid w:val="0016669C"/>
    <w:rsid w:val="001671C9"/>
    <w:rsid w:val="00167E3D"/>
    <w:rsid w:val="00167F4D"/>
    <w:rsid w:val="00170489"/>
    <w:rsid w:val="00170B60"/>
    <w:rsid w:val="00171A7A"/>
    <w:rsid w:val="00171DCF"/>
    <w:rsid w:val="00172683"/>
    <w:rsid w:val="001730E3"/>
    <w:rsid w:val="00174207"/>
    <w:rsid w:val="00174D93"/>
    <w:rsid w:val="00177122"/>
    <w:rsid w:val="001775BA"/>
    <w:rsid w:val="001776B7"/>
    <w:rsid w:val="00177E19"/>
    <w:rsid w:val="001805A1"/>
    <w:rsid w:val="001806F5"/>
    <w:rsid w:val="00182574"/>
    <w:rsid w:val="001830CF"/>
    <w:rsid w:val="00184A67"/>
    <w:rsid w:val="00184BF7"/>
    <w:rsid w:val="00184F9D"/>
    <w:rsid w:val="001854CD"/>
    <w:rsid w:val="001858CE"/>
    <w:rsid w:val="00185D6E"/>
    <w:rsid w:val="00185D8E"/>
    <w:rsid w:val="0018749B"/>
    <w:rsid w:val="00190A03"/>
    <w:rsid w:val="00190AE9"/>
    <w:rsid w:val="00191398"/>
    <w:rsid w:val="0019232F"/>
    <w:rsid w:val="001930E9"/>
    <w:rsid w:val="0019370C"/>
    <w:rsid w:val="001946C1"/>
    <w:rsid w:val="0019484A"/>
    <w:rsid w:val="001960AA"/>
    <w:rsid w:val="001961B8"/>
    <w:rsid w:val="001975E3"/>
    <w:rsid w:val="00197D6F"/>
    <w:rsid w:val="001A016C"/>
    <w:rsid w:val="001A0E0C"/>
    <w:rsid w:val="001A1034"/>
    <w:rsid w:val="001A2693"/>
    <w:rsid w:val="001A273B"/>
    <w:rsid w:val="001A3D2C"/>
    <w:rsid w:val="001A5257"/>
    <w:rsid w:val="001A65EC"/>
    <w:rsid w:val="001A6D1D"/>
    <w:rsid w:val="001A6E72"/>
    <w:rsid w:val="001A7042"/>
    <w:rsid w:val="001A7242"/>
    <w:rsid w:val="001B06E3"/>
    <w:rsid w:val="001B0D0A"/>
    <w:rsid w:val="001B0D78"/>
    <w:rsid w:val="001B1127"/>
    <w:rsid w:val="001B1154"/>
    <w:rsid w:val="001B20AC"/>
    <w:rsid w:val="001B28CE"/>
    <w:rsid w:val="001B372C"/>
    <w:rsid w:val="001B50D9"/>
    <w:rsid w:val="001B5B05"/>
    <w:rsid w:val="001B5EC4"/>
    <w:rsid w:val="001B5FDC"/>
    <w:rsid w:val="001B6624"/>
    <w:rsid w:val="001B66C6"/>
    <w:rsid w:val="001B76C8"/>
    <w:rsid w:val="001B78FA"/>
    <w:rsid w:val="001B7A09"/>
    <w:rsid w:val="001B7D75"/>
    <w:rsid w:val="001C01FD"/>
    <w:rsid w:val="001C0494"/>
    <w:rsid w:val="001C0589"/>
    <w:rsid w:val="001C13A1"/>
    <w:rsid w:val="001C2183"/>
    <w:rsid w:val="001C2931"/>
    <w:rsid w:val="001C2D84"/>
    <w:rsid w:val="001C302A"/>
    <w:rsid w:val="001C307A"/>
    <w:rsid w:val="001C34DF"/>
    <w:rsid w:val="001C3AD4"/>
    <w:rsid w:val="001C40E1"/>
    <w:rsid w:val="001C44B3"/>
    <w:rsid w:val="001C5D79"/>
    <w:rsid w:val="001C65AC"/>
    <w:rsid w:val="001C6D0D"/>
    <w:rsid w:val="001C715E"/>
    <w:rsid w:val="001C7202"/>
    <w:rsid w:val="001D0CBD"/>
    <w:rsid w:val="001D2537"/>
    <w:rsid w:val="001D28E2"/>
    <w:rsid w:val="001D29F4"/>
    <w:rsid w:val="001D37F0"/>
    <w:rsid w:val="001D42FE"/>
    <w:rsid w:val="001D4A92"/>
    <w:rsid w:val="001D4B47"/>
    <w:rsid w:val="001D5DD4"/>
    <w:rsid w:val="001D65B0"/>
    <w:rsid w:val="001D706A"/>
    <w:rsid w:val="001E0A60"/>
    <w:rsid w:val="001E0D03"/>
    <w:rsid w:val="001E1090"/>
    <w:rsid w:val="001E1189"/>
    <w:rsid w:val="001E1A0C"/>
    <w:rsid w:val="001E1EE3"/>
    <w:rsid w:val="001E2253"/>
    <w:rsid w:val="001E2A26"/>
    <w:rsid w:val="001E401D"/>
    <w:rsid w:val="001E4713"/>
    <w:rsid w:val="001E4E64"/>
    <w:rsid w:val="001E55BA"/>
    <w:rsid w:val="001E570F"/>
    <w:rsid w:val="001E6517"/>
    <w:rsid w:val="001E70DA"/>
    <w:rsid w:val="001F01E1"/>
    <w:rsid w:val="001F04DC"/>
    <w:rsid w:val="001F0729"/>
    <w:rsid w:val="001F0BA9"/>
    <w:rsid w:val="001F0EA7"/>
    <w:rsid w:val="001F178F"/>
    <w:rsid w:val="001F1961"/>
    <w:rsid w:val="001F1B6D"/>
    <w:rsid w:val="001F2E94"/>
    <w:rsid w:val="001F3782"/>
    <w:rsid w:val="001F53DA"/>
    <w:rsid w:val="001F5B8D"/>
    <w:rsid w:val="001F5D4F"/>
    <w:rsid w:val="001F61F8"/>
    <w:rsid w:val="001F6312"/>
    <w:rsid w:val="001F668E"/>
    <w:rsid w:val="001F729A"/>
    <w:rsid w:val="00200554"/>
    <w:rsid w:val="00200BBA"/>
    <w:rsid w:val="00200D66"/>
    <w:rsid w:val="00200DE2"/>
    <w:rsid w:val="0020121B"/>
    <w:rsid w:val="002015D2"/>
    <w:rsid w:val="002032F2"/>
    <w:rsid w:val="002034B8"/>
    <w:rsid w:val="00203E69"/>
    <w:rsid w:val="0020402C"/>
    <w:rsid w:val="00204EA9"/>
    <w:rsid w:val="002051EF"/>
    <w:rsid w:val="0020631C"/>
    <w:rsid w:val="002068C7"/>
    <w:rsid w:val="00206B8D"/>
    <w:rsid w:val="00206BC2"/>
    <w:rsid w:val="00206E0E"/>
    <w:rsid w:val="00206E4C"/>
    <w:rsid w:val="002075AA"/>
    <w:rsid w:val="0020769B"/>
    <w:rsid w:val="00207E69"/>
    <w:rsid w:val="002103EB"/>
    <w:rsid w:val="00210563"/>
    <w:rsid w:val="00211424"/>
    <w:rsid w:val="00211D5F"/>
    <w:rsid w:val="00211EAF"/>
    <w:rsid w:val="0021212B"/>
    <w:rsid w:val="002144D8"/>
    <w:rsid w:val="00214C97"/>
    <w:rsid w:val="002154D7"/>
    <w:rsid w:val="00215B63"/>
    <w:rsid w:val="00216BEF"/>
    <w:rsid w:val="0021722C"/>
    <w:rsid w:val="00220073"/>
    <w:rsid w:val="002201A4"/>
    <w:rsid w:val="00220452"/>
    <w:rsid w:val="0022058B"/>
    <w:rsid w:val="00220AE0"/>
    <w:rsid w:val="00220B5C"/>
    <w:rsid w:val="00221D0E"/>
    <w:rsid w:val="00222A49"/>
    <w:rsid w:val="00223A04"/>
    <w:rsid w:val="00223D7C"/>
    <w:rsid w:val="00224B42"/>
    <w:rsid w:val="00224E0D"/>
    <w:rsid w:val="002250FB"/>
    <w:rsid w:val="002253E9"/>
    <w:rsid w:val="00225510"/>
    <w:rsid w:val="00225D0B"/>
    <w:rsid w:val="002261F0"/>
    <w:rsid w:val="00226679"/>
    <w:rsid w:val="00226769"/>
    <w:rsid w:val="00226777"/>
    <w:rsid w:val="00226C21"/>
    <w:rsid w:val="00226EC5"/>
    <w:rsid w:val="00227C83"/>
    <w:rsid w:val="00231330"/>
    <w:rsid w:val="00232C50"/>
    <w:rsid w:val="002337E2"/>
    <w:rsid w:val="0023400C"/>
    <w:rsid w:val="00236950"/>
    <w:rsid w:val="0023770C"/>
    <w:rsid w:val="00241432"/>
    <w:rsid w:val="00241F49"/>
    <w:rsid w:val="0024287F"/>
    <w:rsid w:val="00242936"/>
    <w:rsid w:val="002442D6"/>
    <w:rsid w:val="00244751"/>
    <w:rsid w:val="00244A1F"/>
    <w:rsid w:val="00244E2B"/>
    <w:rsid w:val="00244EBE"/>
    <w:rsid w:val="00245D4C"/>
    <w:rsid w:val="00245DB6"/>
    <w:rsid w:val="0024629B"/>
    <w:rsid w:val="00246EB3"/>
    <w:rsid w:val="00246F3D"/>
    <w:rsid w:val="002470CE"/>
    <w:rsid w:val="0024762F"/>
    <w:rsid w:val="00247E37"/>
    <w:rsid w:val="002503EF"/>
    <w:rsid w:val="0025106E"/>
    <w:rsid w:val="00251A0A"/>
    <w:rsid w:val="00253193"/>
    <w:rsid w:val="00253833"/>
    <w:rsid w:val="00254348"/>
    <w:rsid w:val="00254484"/>
    <w:rsid w:val="00254A69"/>
    <w:rsid w:val="00256F70"/>
    <w:rsid w:val="0025710C"/>
    <w:rsid w:val="0025713F"/>
    <w:rsid w:val="0025716A"/>
    <w:rsid w:val="00257A94"/>
    <w:rsid w:val="00260C0F"/>
    <w:rsid w:val="00261843"/>
    <w:rsid w:val="0026286E"/>
    <w:rsid w:val="002640B5"/>
    <w:rsid w:val="0026426A"/>
    <w:rsid w:val="00264543"/>
    <w:rsid w:val="00264725"/>
    <w:rsid w:val="00265483"/>
    <w:rsid w:val="00265C61"/>
    <w:rsid w:val="00265E04"/>
    <w:rsid w:val="00267595"/>
    <w:rsid w:val="0026772D"/>
    <w:rsid w:val="00270358"/>
    <w:rsid w:val="00270B59"/>
    <w:rsid w:val="002711E7"/>
    <w:rsid w:val="00271337"/>
    <w:rsid w:val="00272009"/>
    <w:rsid w:val="002729AA"/>
    <w:rsid w:val="00272C2A"/>
    <w:rsid w:val="00272CF4"/>
    <w:rsid w:val="00272DFC"/>
    <w:rsid w:val="00273669"/>
    <w:rsid w:val="002736B5"/>
    <w:rsid w:val="00274B6F"/>
    <w:rsid w:val="002765AB"/>
    <w:rsid w:val="002772A0"/>
    <w:rsid w:val="00277EE7"/>
    <w:rsid w:val="00280B16"/>
    <w:rsid w:val="00280D72"/>
    <w:rsid w:val="00281872"/>
    <w:rsid w:val="002823E3"/>
    <w:rsid w:val="00282AFA"/>
    <w:rsid w:val="00282CB1"/>
    <w:rsid w:val="00282E0B"/>
    <w:rsid w:val="002837D4"/>
    <w:rsid w:val="00284112"/>
    <w:rsid w:val="00284222"/>
    <w:rsid w:val="0028484F"/>
    <w:rsid w:val="00284DF1"/>
    <w:rsid w:val="0028599A"/>
    <w:rsid w:val="00285ABF"/>
    <w:rsid w:val="002861D8"/>
    <w:rsid w:val="00287628"/>
    <w:rsid w:val="0028779E"/>
    <w:rsid w:val="002879AC"/>
    <w:rsid w:val="0029038E"/>
    <w:rsid w:val="00291BE5"/>
    <w:rsid w:val="00292468"/>
    <w:rsid w:val="00292C72"/>
    <w:rsid w:val="00293552"/>
    <w:rsid w:val="00293D17"/>
    <w:rsid w:val="002944ED"/>
    <w:rsid w:val="002949DE"/>
    <w:rsid w:val="00294DF5"/>
    <w:rsid w:val="00295483"/>
    <w:rsid w:val="00296B9C"/>
    <w:rsid w:val="00296C45"/>
    <w:rsid w:val="00297170"/>
    <w:rsid w:val="0029744D"/>
    <w:rsid w:val="00297A93"/>
    <w:rsid w:val="00297E38"/>
    <w:rsid w:val="002A0B47"/>
    <w:rsid w:val="002A0B4E"/>
    <w:rsid w:val="002A17D3"/>
    <w:rsid w:val="002A2104"/>
    <w:rsid w:val="002A22FE"/>
    <w:rsid w:val="002A2DDE"/>
    <w:rsid w:val="002A3CE0"/>
    <w:rsid w:val="002A410A"/>
    <w:rsid w:val="002A4144"/>
    <w:rsid w:val="002A4BE7"/>
    <w:rsid w:val="002A54B3"/>
    <w:rsid w:val="002A5675"/>
    <w:rsid w:val="002A6151"/>
    <w:rsid w:val="002A654F"/>
    <w:rsid w:val="002A6991"/>
    <w:rsid w:val="002A7305"/>
    <w:rsid w:val="002A7667"/>
    <w:rsid w:val="002A7705"/>
    <w:rsid w:val="002A78B9"/>
    <w:rsid w:val="002A7EFF"/>
    <w:rsid w:val="002B0418"/>
    <w:rsid w:val="002B1CE9"/>
    <w:rsid w:val="002B2155"/>
    <w:rsid w:val="002B3974"/>
    <w:rsid w:val="002B434D"/>
    <w:rsid w:val="002B464F"/>
    <w:rsid w:val="002B4BA6"/>
    <w:rsid w:val="002B5059"/>
    <w:rsid w:val="002B637B"/>
    <w:rsid w:val="002B68C5"/>
    <w:rsid w:val="002C0005"/>
    <w:rsid w:val="002C013E"/>
    <w:rsid w:val="002C1CA0"/>
    <w:rsid w:val="002C2255"/>
    <w:rsid w:val="002C22A9"/>
    <w:rsid w:val="002C27BD"/>
    <w:rsid w:val="002C2F29"/>
    <w:rsid w:val="002C3405"/>
    <w:rsid w:val="002C35FE"/>
    <w:rsid w:val="002C36EA"/>
    <w:rsid w:val="002C452B"/>
    <w:rsid w:val="002C6864"/>
    <w:rsid w:val="002C7713"/>
    <w:rsid w:val="002D024E"/>
    <w:rsid w:val="002D0589"/>
    <w:rsid w:val="002D28F1"/>
    <w:rsid w:val="002D3502"/>
    <w:rsid w:val="002D57FE"/>
    <w:rsid w:val="002D58BD"/>
    <w:rsid w:val="002D592A"/>
    <w:rsid w:val="002D6260"/>
    <w:rsid w:val="002D628A"/>
    <w:rsid w:val="002D77A5"/>
    <w:rsid w:val="002D7B7C"/>
    <w:rsid w:val="002E0129"/>
    <w:rsid w:val="002E04E0"/>
    <w:rsid w:val="002E195F"/>
    <w:rsid w:val="002E1EC6"/>
    <w:rsid w:val="002E2185"/>
    <w:rsid w:val="002E2362"/>
    <w:rsid w:val="002E2C22"/>
    <w:rsid w:val="002E2CCF"/>
    <w:rsid w:val="002E3E38"/>
    <w:rsid w:val="002E54C0"/>
    <w:rsid w:val="002E5664"/>
    <w:rsid w:val="002E5B06"/>
    <w:rsid w:val="002E68EF"/>
    <w:rsid w:val="002E70DB"/>
    <w:rsid w:val="002E7B15"/>
    <w:rsid w:val="002F2054"/>
    <w:rsid w:val="002F2187"/>
    <w:rsid w:val="002F2877"/>
    <w:rsid w:val="002F2C7B"/>
    <w:rsid w:val="002F3455"/>
    <w:rsid w:val="002F3D55"/>
    <w:rsid w:val="002F3DDC"/>
    <w:rsid w:val="002F4291"/>
    <w:rsid w:val="002F46C6"/>
    <w:rsid w:val="002F4953"/>
    <w:rsid w:val="002F5F26"/>
    <w:rsid w:val="002F7EE6"/>
    <w:rsid w:val="0030018E"/>
    <w:rsid w:val="00300C49"/>
    <w:rsid w:val="00301049"/>
    <w:rsid w:val="003012FB"/>
    <w:rsid w:val="00301804"/>
    <w:rsid w:val="0030181B"/>
    <w:rsid w:val="0030197F"/>
    <w:rsid w:val="00301BEF"/>
    <w:rsid w:val="00302194"/>
    <w:rsid w:val="00302A07"/>
    <w:rsid w:val="003039FE"/>
    <w:rsid w:val="00303F1D"/>
    <w:rsid w:val="003045C5"/>
    <w:rsid w:val="00305221"/>
    <w:rsid w:val="003053DD"/>
    <w:rsid w:val="00306011"/>
    <w:rsid w:val="003063A9"/>
    <w:rsid w:val="00306A73"/>
    <w:rsid w:val="00307045"/>
    <w:rsid w:val="00310173"/>
    <w:rsid w:val="003103B7"/>
    <w:rsid w:val="0031132A"/>
    <w:rsid w:val="0031221A"/>
    <w:rsid w:val="00312A98"/>
    <w:rsid w:val="00313055"/>
    <w:rsid w:val="0031307D"/>
    <w:rsid w:val="00314272"/>
    <w:rsid w:val="003152AE"/>
    <w:rsid w:val="003160A5"/>
    <w:rsid w:val="003161E7"/>
    <w:rsid w:val="00316942"/>
    <w:rsid w:val="00316B52"/>
    <w:rsid w:val="00316C45"/>
    <w:rsid w:val="00317795"/>
    <w:rsid w:val="003213B6"/>
    <w:rsid w:val="003217D1"/>
    <w:rsid w:val="00321AD9"/>
    <w:rsid w:val="003222D9"/>
    <w:rsid w:val="00323179"/>
    <w:rsid w:val="00323434"/>
    <w:rsid w:val="00323BF2"/>
    <w:rsid w:val="00324050"/>
    <w:rsid w:val="00325190"/>
    <w:rsid w:val="0032526B"/>
    <w:rsid w:val="003254F6"/>
    <w:rsid w:val="0032551B"/>
    <w:rsid w:val="00325B29"/>
    <w:rsid w:val="003260FE"/>
    <w:rsid w:val="0032770E"/>
    <w:rsid w:val="00327CA0"/>
    <w:rsid w:val="003305E7"/>
    <w:rsid w:val="0033072D"/>
    <w:rsid w:val="00330823"/>
    <w:rsid w:val="003314AA"/>
    <w:rsid w:val="00333A3E"/>
    <w:rsid w:val="00333DE2"/>
    <w:rsid w:val="00334B85"/>
    <w:rsid w:val="00335A71"/>
    <w:rsid w:val="0033645B"/>
    <w:rsid w:val="00337E44"/>
    <w:rsid w:val="0034099F"/>
    <w:rsid w:val="00340CFF"/>
    <w:rsid w:val="003419FC"/>
    <w:rsid w:val="0034304D"/>
    <w:rsid w:val="003431E9"/>
    <w:rsid w:val="003435BD"/>
    <w:rsid w:val="003437FC"/>
    <w:rsid w:val="003438C1"/>
    <w:rsid w:val="00343932"/>
    <w:rsid w:val="003441DE"/>
    <w:rsid w:val="00344ACD"/>
    <w:rsid w:val="00344AD6"/>
    <w:rsid w:val="00345117"/>
    <w:rsid w:val="003453F1"/>
    <w:rsid w:val="0034583C"/>
    <w:rsid w:val="00345C24"/>
    <w:rsid w:val="0034656F"/>
    <w:rsid w:val="003466AF"/>
    <w:rsid w:val="0034745C"/>
    <w:rsid w:val="003505C1"/>
    <w:rsid w:val="003512A3"/>
    <w:rsid w:val="003514C1"/>
    <w:rsid w:val="00351A0E"/>
    <w:rsid w:val="00352BF5"/>
    <w:rsid w:val="00352E0E"/>
    <w:rsid w:val="003538D5"/>
    <w:rsid w:val="00353C0C"/>
    <w:rsid w:val="00353EA7"/>
    <w:rsid w:val="0035431D"/>
    <w:rsid w:val="003547E3"/>
    <w:rsid w:val="003548B0"/>
    <w:rsid w:val="0035526D"/>
    <w:rsid w:val="003559C7"/>
    <w:rsid w:val="003565A8"/>
    <w:rsid w:val="00356A7C"/>
    <w:rsid w:val="0036073E"/>
    <w:rsid w:val="00361193"/>
    <w:rsid w:val="00361766"/>
    <w:rsid w:val="00361A02"/>
    <w:rsid w:val="00361CDF"/>
    <w:rsid w:val="003626F3"/>
    <w:rsid w:val="00363B25"/>
    <w:rsid w:val="00364101"/>
    <w:rsid w:val="003664A6"/>
    <w:rsid w:val="003665D1"/>
    <w:rsid w:val="00366B77"/>
    <w:rsid w:val="00366BB0"/>
    <w:rsid w:val="0036790D"/>
    <w:rsid w:val="00370B6A"/>
    <w:rsid w:val="00372C95"/>
    <w:rsid w:val="00374F38"/>
    <w:rsid w:val="00375613"/>
    <w:rsid w:val="00375742"/>
    <w:rsid w:val="0037654B"/>
    <w:rsid w:val="00377395"/>
    <w:rsid w:val="0037742A"/>
    <w:rsid w:val="00377F20"/>
    <w:rsid w:val="00377F64"/>
    <w:rsid w:val="003805B1"/>
    <w:rsid w:val="00380A93"/>
    <w:rsid w:val="003813FF"/>
    <w:rsid w:val="00381B35"/>
    <w:rsid w:val="00382012"/>
    <w:rsid w:val="0038215B"/>
    <w:rsid w:val="0038420A"/>
    <w:rsid w:val="003847B8"/>
    <w:rsid w:val="00385200"/>
    <w:rsid w:val="00385F5C"/>
    <w:rsid w:val="00385FB1"/>
    <w:rsid w:val="00386D81"/>
    <w:rsid w:val="003870A9"/>
    <w:rsid w:val="0038745E"/>
    <w:rsid w:val="00387A75"/>
    <w:rsid w:val="00390628"/>
    <w:rsid w:val="00390DD0"/>
    <w:rsid w:val="00391409"/>
    <w:rsid w:val="00391749"/>
    <w:rsid w:val="00391AFB"/>
    <w:rsid w:val="00391F23"/>
    <w:rsid w:val="003934A1"/>
    <w:rsid w:val="003936C6"/>
    <w:rsid w:val="00393F4E"/>
    <w:rsid w:val="003948F0"/>
    <w:rsid w:val="00394B68"/>
    <w:rsid w:val="00395DEC"/>
    <w:rsid w:val="003961A7"/>
    <w:rsid w:val="00396624"/>
    <w:rsid w:val="003967C0"/>
    <w:rsid w:val="00396BE0"/>
    <w:rsid w:val="00397022"/>
    <w:rsid w:val="00397571"/>
    <w:rsid w:val="003977C6"/>
    <w:rsid w:val="003A10E7"/>
    <w:rsid w:val="003A1B57"/>
    <w:rsid w:val="003A284D"/>
    <w:rsid w:val="003A4822"/>
    <w:rsid w:val="003A4F63"/>
    <w:rsid w:val="003A58AA"/>
    <w:rsid w:val="003A5A67"/>
    <w:rsid w:val="003A5F71"/>
    <w:rsid w:val="003A6738"/>
    <w:rsid w:val="003A7E41"/>
    <w:rsid w:val="003B0070"/>
    <w:rsid w:val="003B05E7"/>
    <w:rsid w:val="003B10BC"/>
    <w:rsid w:val="003B182E"/>
    <w:rsid w:val="003B2494"/>
    <w:rsid w:val="003B2ECD"/>
    <w:rsid w:val="003B3300"/>
    <w:rsid w:val="003B4524"/>
    <w:rsid w:val="003B4562"/>
    <w:rsid w:val="003B5411"/>
    <w:rsid w:val="003C089F"/>
    <w:rsid w:val="003C1096"/>
    <w:rsid w:val="003C1EA3"/>
    <w:rsid w:val="003C1FD1"/>
    <w:rsid w:val="003C25DD"/>
    <w:rsid w:val="003C3688"/>
    <w:rsid w:val="003C3760"/>
    <w:rsid w:val="003C4990"/>
    <w:rsid w:val="003C4A84"/>
    <w:rsid w:val="003C4CF4"/>
    <w:rsid w:val="003C4F8A"/>
    <w:rsid w:val="003C56B3"/>
    <w:rsid w:val="003C5727"/>
    <w:rsid w:val="003C5F9F"/>
    <w:rsid w:val="003C6BEE"/>
    <w:rsid w:val="003C6E3C"/>
    <w:rsid w:val="003C7317"/>
    <w:rsid w:val="003D02B8"/>
    <w:rsid w:val="003D1D33"/>
    <w:rsid w:val="003D1E62"/>
    <w:rsid w:val="003D2524"/>
    <w:rsid w:val="003D25BB"/>
    <w:rsid w:val="003D2F00"/>
    <w:rsid w:val="003D3400"/>
    <w:rsid w:val="003D4291"/>
    <w:rsid w:val="003D4887"/>
    <w:rsid w:val="003D4AD7"/>
    <w:rsid w:val="003D4D93"/>
    <w:rsid w:val="003D4E4C"/>
    <w:rsid w:val="003D4F8C"/>
    <w:rsid w:val="003D5FA7"/>
    <w:rsid w:val="003D6316"/>
    <w:rsid w:val="003D6570"/>
    <w:rsid w:val="003D6AD4"/>
    <w:rsid w:val="003D75F3"/>
    <w:rsid w:val="003E06BA"/>
    <w:rsid w:val="003E0943"/>
    <w:rsid w:val="003E139C"/>
    <w:rsid w:val="003E23D7"/>
    <w:rsid w:val="003E2EAA"/>
    <w:rsid w:val="003E3084"/>
    <w:rsid w:val="003E31EE"/>
    <w:rsid w:val="003E3CBA"/>
    <w:rsid w:val="003E42EB"/>
    <w:rsid w:val="003E44A8"/>
    <w:rsid w:val="003E5303"/>
    <w:rsid w:val="003E5A55"/>
    <w:rsid w:val="003E5CA0"/>
    <w:rsid w:val="003E61B0"/>
    <w:rsid w:val="003E7A34"/>
    <w:rsid w:val="003E7BA5"/>
    <w:rsid w:val="003F062A"/>
    <w:rsid w:val="003F089B"/>
    <w:rsid w:val="003F144C"/>
    <w:rsid w:val="003F2193"/>
    <w:rsid w:val="003F2589"/>
    <w:rsid w:val="003F2600"/>
    <w:rsid w:val="003F2BE5"/>
    <w:rsid w:val="003F3063"/>
    <w:rsid w:val="003F3508"/>
    <w:rsid w:val="003F3C93"/>
    <w:rsid w:val="003F3ED5"/>
    <w:rsid w:val="003F43FA"/>
    <w:rsid w:val="003F44F2"/>
    <w:rsid w:val="003F640B"/>
    <w:rsid w:val="003F66BD"/>
    <w:rsid w:val="003F66D4"/>
    <w:rsid w:val="003F6A98"/>
    <w:rsid w:val="003F6DA7"/>
    <w:rsid w:val="003F7B76"/>
    <w:rsid w:val="00400103"/>
    <w:rsid w:val="00400151"/>
    <w:rsid w:val="00401569"/>
    <w:rsid w:val="004032A9"/>
    <w:rsid w:val="00403985"/>
    <w:rsid w:val="00403CDD"/>
    <w:rsid w:val="00404072"/>
    <w:rsid w:val="004042F5"/>
    <w:rsid w:val="004048D8"/>
    <w:rsid w:val="004049E3"/>
    <w:rsid w:val="00404A78"/>
    <w:rsid w:val="004057FF"/>
    <w:rsid w:val="00405A70"/>
    <w:rsid w:val="00406833"/>
    <w:rsid w:val="004074F3"/>
    <w:rsid w:val="00407B91"/>
    <w:rsid w:val="00410CFB"/>
    <w:rsid w:val="00411586"/>
    <w:rsid w:val="004118D5"/>
    <w:rsid w:val="00411C0A"/>
    <w:rsid w:val="0041294C"/>
    <w:rsid w:val="00412F62"/>
    <w:rsid w:val="004131D6"/>
    <w:rsid w:val="00413478"/>
    <w:rsid w:val="004137D2"/>
    <w:rsid w:val="00413F28"/>
    <w:rsid w:val="0041456A"/>
    <w:rsid w:val="00414A12"/>
    <w:rsid w:val="00415919"/>
    <w:rsid w:val="00416336"/>
    <w:rsid w:val="00416C74"/>
    <w:rsid w:val="00416C8A"/>
    <w:rsid w:val="00420032"/>
    <w:rsid w:val="00421421"/>
    <w:rsid w:val="00421B18"/>
    <w:rsid w:val="00421DB2"/>
    <w:rsid w:val="00421EC1"/>
    <w:rsid w:val="00421F77"/>
    <w:rsid w:val="004223DC"/>
    <w:rsid w:val="00422AA6"/>
    <w:rsid w:val="00422B3D"/>
    <w:rsid w:val="00423D05"/>
    <w:rsid w:val="00424575"/>
    <w:rsid w:val="00425504"/>
    <w:rsid w:val="00425AC4"/>
    <w:rsid w:val="00425BC3"/>
    <w:rsid w:val="004270B9"/>
    <w:rsid w:val="004273D5"/>
    <w:rsid w:val="004278D6"/>
    <w:rsid w:val="00427920"/>
    <w:rsid w:val="00430794"/>
    <w:rsid w:val="00430D3F"/>
    <w:rsid w:val="00431466"/>
    <w:rsid w:val="00431534"/>
    <w:rsid w:val="00431893"/>
    <w:rsid w:val="00431B44"/>
    <w:rsid w:val="0043205B"/>
    <w:rsid w:val="004325FF"/>
    <w:rsid w:val="00432772"/>
    <w:rsid w:val="00433CBA"/>
    <w:rsid w:val="00433F3C"/>
    <w:rsid w:val="00434468"/>
    <w:rsid w:val="004344FE"/>
    <w:rsid w:val="004345DB"/>
    <w:rsid w:val="00434C84"/>
    <w:rsid w:val="004357D0"/>
    <w:rsid w:val="00435A0E"/>
    <w:rsid w:val="0043604C"/>
    <w:rsid w:val="00436237"/>
    <w:rsid w:val="0043773F"/>
    <w:rsid w:val="00437CC3"/>
    <w:rsid w:val="0044033B"/>
    <w:rsid w:val="004410D6"/>
    <w:rsid w:val="00441540"/>
    <w:rsid w:val="00442EF9"/>
    <w:rsid w:val="0044374D"/>
    <w:rsid w:val="00443C14"/>
    <w:rsid w:val="00444681"/>
    <w:rsid w:val="00444A74"/>
    <w:rsid w:val="00444DD9"/>
    <w:rsid w:val="00445899"/>
    <w:rsid w:val="0044593F"/>
    <w:rsid w:val="00445DCA"/>
    <w:rsid w:val="00447156"/>
    <w:rsid w:val="004475BF"/>
    <w:rsid w:val="00447699"/>
    <w:rsid w:val="004478CB"/>
    <w:rsid w:val="00447AC4"/>
    <w:rsid w:val="00447C8F"/>
    <w:rsid w:val="004505EE"/>
    <w:rsid w:val="00450BCA"/>
    <w:rsid w:val="00450E12"/>
    <w:rsid w:val="00451661"/>
    <w:rsid w:val="00452050"/>
    <w:rsid w:val="00452293"/>
    <w:rsid w:val="00452352"/>
    <w:rsid w:val="00452F2E"/>
    <w:rsid w:val="004544C3"/>
    <w:rsid w:val="00454AC2"/>
    <w:rsid w:val="00454BD7"/>
    <w:rsid w:val="00455585"/>
    <w:rsid w:val="004558D9"/>
    <w:rsid w:val="00455AF8"/>
    <w:rsid w:val="00456701"/>
    <w:rsid w:val="004567E5"/>
    <w:rsid w:val="00456947"/>
    <w:rsid w:val="00456CF8"/>
    <w:rsid w:val="0045728D"/>
    <w:rsid w:val="00457DA6"/>
    <w:rsid w:val="004603DD"/>
    <w:rsid w:val="004606C4"/>
    <w:rsid w:val="004606DD"/>
    <w:rsid w:val="004630CB"/>
    <w:rsid w:val="004643C8"/>
    <w:rsid w:val="00464C69"/>
    <w:rsid w:val="004654C5"/>
    <w:rsid w:val="004658DA"/>
    <w:rsid w:val="00465F88"/>
    <w:rsid w:val="004668A8"/>
    <w:rsid w:val="0046748D"/>
    <w:rsid w:val="004675BD"/>
    <w:rsid w:val="00467BC9"/>
    <w:rsid w:val="00467F65"/>
    <w:rsid w:val="00470983"/>
    <w:rsid w:val="00470E78"/>
    <w:rsid w:val="0047114D"/>
    <w:rsid w:val="00471A79"/>
    <w:rsid w:val="00472172"/>
    <w:rsid w:val="00472CD8"/>
    <w:rsid w:val="004731BC"/>
    <w:rsid w:val="00473691"/>
    <w:rsid w:val="00473D65"/>
    <w:rsid w:val="00475278"/>
    <w:rsid w:val="00475662"/>
    <w:rsid w:val="00475A62"/>
    <w:rsid w:val="00475B17"/>
    <w:rsid w:val="00475D02"/>
    <w:rsid w:val="00476CAB"/>
    <w:rsid w:val="004773F6"/>
    <w:rsid w:val="004779CB"/>
    <w:rsid w:val="004804AA"/>
    <w:rsid w:val="004808C3"/>
    <w:rsid w:val="0048172F"/>
    <w:rsid w:val="00482789"/>
    <w:rsid w:val="0048282D"/>
    <w:rsid w:val="00482F04"/>
    <w:rsid w:val="00483DA2"/>
    <w:rsid w:val="004845D5"/>
    <w:rsid w:val="00484664"/>
    <w:rsid w:val="00484E17"/>
    <w:rsid w:val="0048571F"/>
    <w:rsid w:val="00486913"/>
    <w:rsid w:val="00486C13"/>
    <w:rsid w:val="00487443"/>
    <w:rsid w:val="00487863"/>
    <w:rsid w:val="00487B12"/>
    <w:rsid w:val="00490057"/>
    <w:rsid w:val="00490218"/>
    <w:rsid w:val="00490A2D"/>
    <w:rsid w:val="00492267"/>
    <w:rsid w:val="00492698"/>
    <w:rsid w:val="004927FD"/>
    <w:rsid w:val="00492C41"/>
    <w:rsid w:val="00493EEE"/>
    <w:rsid w:val="00495751"/>
    <w:rsid w:val="004959E1"/>
    <w:rsid w:val="00495F25"/>
    <w:rsid w:val="004962AA"/>
    <w:rsid w:val="004964AE"/>
    <w:rsid w:val="00497271"/>
    <w:rsid w:val="004979BA"/>
    <w:rsid w:val="00497A25"/>
    <w:rsid w:val="004A026E"/>
    <w:rsid w:val="004A0711"/>
    <w:rsid w:val="004A0806"/>
    <w:rsid w:val="004A0858"/>
    <w:rsid w:val="004A0EF6"/>
    <w:rsid w:val="004A195A"/>
    <w:rsid w:val="004A233C"/>
    <w:rsid w:val="004A361F"/>
    <w:rsid w:val="004A4EDB"/>
    <w:rsid w:val="004A4FB2"/>
    <w:rsid w:val="004A594F"/>
    <w:rsid w:val="004A5B1E"/>
    <w:rsid w:val="004A5E3A"/>
    <w:rsid w:val="004A6380"/>
    <w:rsid w:val="004A6A92"/>
    <w:rsid w:val="004B0136"/>
    <w:rsid w:val="004B02EA"/>
    <w:rsid w:val="004B02FC"/>
    <w:rsid w:val="004B0319"/>
    <w:rsid w:val="004B07D2"/>
    <w:rsid w:val="004B1053"/>
    <w:rsid w:val="004B133D"/>
    <w:rsid w:val="004B147D"/>
    <w:rsid w:val="004B1E11"/>
    <w:rsid w:val="004B2EC6"/>
    <w:rsid w:val="004B4129"/>
    <w:rsid w:val="004B4295"/>
    <w:rsid w:val="004B46E9"/>
    <w:rsid w:val="004B4EA8"/>
    <w:rsid w:val="004B54D1"/>
    <w:rsid w:val="004B5525"/>
    <w:rsid w:val="004B55BB"/>
    <w:rsid w:val="004B5BF1"/>
    <w:rsid w:val="004B5C07"/>
    <w:rsid w:val="004B66D2"/>
    <w:rsid w:val="004B6ADF"/>
    <w:rsid w:val="004B6B36"/>
    <w:rsid w:val="004B76B6"/>
    <w:rsid w:val="004C00E5"/>
    <w:rsid w:val="004C05D6"/>
    <w:rsid w:val="004C0D11"/>
    <w:rsid w:val="004C0E07"/>
    <w:rsid w:val="004C2AA6"/>
    <w:rsid w:val="004C3938"/>
    <w:rsid w:val="004C40A6"/>
    <w:rsid w:val="004C4654"/>
    <w:rsid w:val="004C4C1B"/>
    <w:rsid w:val="004C50B1"/>
    <w:rsid w:val="004C5E26"/>
    <w:rsid w:val="004C7594"/>
    <w:rsid w:val="004C7F53"/>
    <w:rsid w:val="004D0FF5"/>
    <w:rsid w:val="004D1F12"/>
    <w:rsid w:val="004D3707"/>
    <w:rsid w:val="004D43EB"/>
    <w:rsid w:val="004D5654"/>
    <w:rsid w:val="004D6586"/>
    <w:rsid w:val="004D6783"/>
    <w:rsid w:val="004D7117"/>
    <w:rsid w:val="004D74AC"/>
    <w:rsid w:val="004D7585"/>
    <w:rsid w:val="004D78FF"/>
    <w:rsid w:val="004D7963"/>
    <w:rsid w:val="004D7A77"/>
    <w:rsid w:val="004E12D3"/>
    <w:rsid w:val="004E15B2"/>
    <w:rsid w:val="004E15B3"/>
    <w:rsid w:val="004E190A"/>
    <w:rsid w:val="004E2809"/>
    <w:rsid w:val="004E3E99"/>
    <w:rsid w:val="004E4323"/>
    <w:rsid w:val="004E43EF"/>
    <w:rsid w:val="004E5374"/>
    <w:rsid w:val="004E561B"/>
    <w:rsid w:val="004E5836"/>
    <w:rsid w:val="004E583E"/>
    <w:rsid w:val="004E59A4"/>
    <w:rsid w:val="004E5A53"/>
    <w:rsid w:val="004E5A7C"/>
    <w:rsid w:val="004E5D38"/>
    <w:rsid w:val="004E5DD2"/>
    <w:rsid w:val="004E698A"/>
    <w:rsid w:val="004E6990"/>
    <w:rsid w:val="004E71AD"/>
    <w:rsid w:val="004E74A5"/>
    <w:rsid w:val="004F02D5"/>
    <w:rsid w:val="004F04E7"/>
    <w:rsid w:val="004F1111"/>
    <w:rsid w:val="004F1154"/>
    <w:rsid w:val="004F14CE"/>
    <w:rsid w:val="004F1FF2"/>
    <w:rsid w:val="004F21DC"/>
    <w:rsid w:val="004F2EA9"/>
    <w:rsid w:val="004F3985"/>
    <w:rsid w:val="004F4772"/>
    <w:rsid w:val="004F4F68"/>
    <w:rsid w:val="004F55EB"/>
    <w:rsid w:val="004F56E0"/>
    <w:rsid w:val="004F6F5F"/>
    <w:rsid w:val="004F7A43"/>
    <w:rsid w:val="004F7E66"/>
    <w:rsid w:val="004F7F0D"/>
    <w:rsid w:val="00500144"/>
    <w:rsid w:val="00500BFE"/>
    <w:rsid w:val="0050103C"/>
    <w:rsid w:val="00501070"/>
    <w:rsid w:val="00501AB4"/>
    <w:rsid w:val="00501CB5"/>
    <w:rsid w:val="0050269B"/>
    <w:rsid w:val="00503C31"/>
    <w:rsid w:val="00503D80"/>
    <w:rsid w:val="00504074"/>
    <w:rsid w:val="005047D2"/>
    <w:rsid w:val="00504D21"/>
    <w:rsid w:val="00505324"/>
    <w:rsid w:val="00505517"/>
    <w:rsid w:val="00505998"/>
    <w:rsid w:val="00506416"/>
    <w:rsid w:val="00506836"/>
    <w:rsid w:val="00506B35"/>
    <w:rsid w:val="0050751B"/>
    <w:rsid w:val="005112F4"/>
    <w:rsid w:val="0051144A"/>
    <w:rsid w:val="005114D3"/>
    <w:rsid w:val="00511D94"/>
    <w:rsid w:val="00512047"/>
    <w:rsid w:val="00512B87"/>
    <w:rsid w:val="00513437"/>
    <w:rsid w:val="00513CAC"/>
    <w:rsid w:val="005155CB"/>
    <w:rsid w:val="00515C78"/>
    <w:rsid w:val="00516624"/>
    <w:rsid w:val="00516DC8"/>
    <w:rsid w:val="00517BF4"/>
    <w:rsid w:val="00520525"/>
    <w:rsid w:val="00520998"/>
    <w:rsid w:val="00520BE2"/>
    <w:rsid w:val="00520DDC"/>
    <w:rsid w:val="005210A8"/>
    <w:rsid w:val="00521135"/>
    <w:rsid w:val="00521812"/>
    <w:rsid w:val="0052205E"/>
    <w:rsid w:val="0052257C"/>
    <w:rsid w:val="00522DF8"/>
    <w:rsid w:val="005243BD"/>
    <w:rsid w:val="00524413"/>
    <w:rsid w:val="00524563"/>
    <w:rsid w:val="00524D01"/>
    <w:rsid w:val="005253FD"/>
    <w:rsid w:val="00525A73"/>
    <w:rsid w:val="005267ED"/>
    <w:rsid w:val="0052740F"/>
    <w:rsid w:val="005274BD"/>
    <w:rsid w:val="00530541"/>
    <w:rsid w:val="005307AC"/>
    <w:rsid w:val="00531221"/>
    <w:rsid w:val="00532840"/>
    <w:rsid w:val="00532AA0"/>
    <w:rsid w:val="00533A8C"/>
    <w:rsid w:val="0053403F"/>
    <w:rsid w:val="005343C4"/>
    <w:rsid w:val="005359C1"/>
    <w:rsid w:val="00535F15"/>
    <w:rsid w:val="00535F4D"/>
    <w:rsid w:val="00536E5A"/>
    <w:rsid w:val="00536ECC"/>
    <w:rsid w:val="005371DB"/>
    <w:rsid w:val="0053756A"/>
    <w:rsid w:val="00540339"/>
    <w:rsid w:val="0054046C"/>
    <w:rsid w:val="00540512"/>
    <w:rsid w:val="005409BC"/>
    <w:rsid w:val="005411B9"/>
    <w:rsid w:val="005411EC"/>
    <w:rsid w:val="00541FF6"/>
    <w:rsid w:val="005421A9"/>
    <w:rsid w:val="005427F2"/>
    <w:rsid w:val="0054295E"/>
    <w:rsid w:val="005435C7"/>
    <w:rsid w:val="005435F8"/>
    <w:rsid w:val="005436DA"/>
    <w:rsid w:val="00543DD4"/>
    <w:rsid w:val="00543E5E"/>
    <w:rsid w:val="0054403D"/>
    <w:rsid w:val="005455E9"/>
    <w:rsid w:val="005456FC"/>
    <w:rsid w:val="00545813"/>
    <w:rsid w:val="00545C21"/>
    <w:rsid w:val="0054625F"/>
    <w:rsid w:val="00547138"/>
    <w:rsid w:val="0054776E"/>
    <w:rsid w:val="005505E7"/>
    <w:rsid w:val="00553064"/>
    <w:rsid w:val="00553C84"/>
    <w:rsid w:val="00553E7C"/>
    <w:rsid w:val="00554D1C"/>
    <w:rsid w:val="00555358"/>
    <w:rsid w:val="00556423"/>
    <w:rsid w:val="005574C7"/>
    <w:rsid w:val="00557708"/>
    <w:rsid w:val="00557F81"/>
    <w:rsid w:val="00560315"/>
    <w:rsid w:val="0056051D"/>
    <w:rsid w:val="0056091A"/>
    <w:rsid w:val="00560D39"/>
    <w:rsid w:val="00560E0D"/>
    <w:rsid w:val="00560F6F"/>
    <w:rsid w:val="00561067"/>
    <w:rsid w:val="00561459"/>
    <w:rsid w:val="00561BD5"/>
    <w:rsid w:val="005626EB"/>
    <w:rsid w:val="00562767"/>
    <w:rsid w:val="00562945"/>
    <w:rsid w:val="00562A90"/>
    <w:rsid w:val="005635B7"/>
    <w:rsid w:val="005639C2"/>
    <w:rsid w:val="00563B2B"/>
    <w:rsid w:val="00564068"/>
    <w:rsid w:val="005640D7"/>
    <w:rsid w:val="0056523D"/>
    <w:rsid w:val="005655C2"/>
    <w:rsid w:val="005673EB"/>
    <w:rsid w:val="00570305"/>
    <w:rsid w:val="00571DCF"/>
    <w:rsid w:val="00573F55"/>
    <w:rsid w:val="005742DA"/>
    <w:rsid w:val="00575735"/>
    <w:rsid w:val="00576410"/>
    <w:rsid w:val="00576B30"/>
    <w:rsid w:val="00577144"/>
    <w:rsid w:val="00577265"/>
    <w:rsid w:val="00577363"/>
    <w:rsid w:val="00577972"/>
    <w:rsid w:val="005779AD"/>
    <w:rsid w:val="00580069"/>
    <w:rsid w:val="00580610"/>
    <w:rsid w:val="0058196D"/>
    <w:rsid w:val="00581D92"/>
    <w:rsid w:val="00582156"/>
    <w:rsid w:val="0058237F"/>
    <w:rsid w:val="00582B47"/>
    <w:rsid w:val="005832E5"/>
    <w:rsid w:val="00583B8C"/>
    <w:rsid w:val="00583FA7"/>
    <w:rsid w:val="00584329"/>
    <w:rsid w:val="00585236"/>
    <w:rsid w:val="0058535F"/>
    <w:rsid w:val="00586971"/>
    <w:rsid w:val="00586A93"/>
    <w:rsid w:val="00587B4D"/>
    <w:rsid w:val="0059040D"/>
    <w:rsid w:val="00590F88"/>
    <w:rsid w:val="005912BC"/>
    <w:rsid w:val="00592F79"/>
    <w:rsid w:val="0059394C"/>
    <w:rsid w:val="00593BE2"/>
    <w:rsid w:val="00593E3B"/>
    <w:rsid w:val="0059479B"/>
    <w:rsid w:val="005949FE"/>
    <w:rsid w:val="005950A5"/>
    <w:rsid w:val="0059594B"/>
    <w:rsid w:val="005969D1"/>
    <w:rsid w:val="00596FC5"/>
    <w:rsid w:val="00596FCE"/>
    <w:rsid w:val="00597F63"/>
    <w:rsid w:val="005A0624"/>
    <w:rsid w:val="005A224D"/>
    <w:rsid w:val="005A2F7A"/>
    <w:rsid w:val="005A30DC"/>
    <w:rsid w:val="005A4395"/>
    <w:rsid w:val="005A4A57"/>
    <w:rsid w:val="005A565A"/>
    <w:rsid w:val="005A5B96"/>
    <w:rsid w:val="005A5BC7"/>
    <w:rsid w:val="005A62BE"/>
    <w:rsid w:val="005A6FE4"/>
    <w:rsid w:val="005A6FF2"/>
    <w:rsid w:val="005A746D"/>
    <w:rsid w:val="005A7A7C"/>
    <w:rsid w:val="005A7CFC"/>
    <w:rsid w:val="005B0A2F"/>
    <w:rsid w:val="005B1042"/>
    <w:rsid w:val="005B1113"/>
    <w:rsid w:val="005B1B21"/>
    <w:rsid w:val="005B1CB6"/>
    <w:rsid w:val="005B2312"/>
    <w:rsid w:val="005B34ED"/>
    <w:rsid w:val="005B4D2F"/>
    <w:rsid w:val="005B4F2D"/>
    <w:rsid w:val="005B529D"/>
    <w:rsid w:val="005B71E4"/>
    <w:rsid w:val="005B75A2"/>
    <w:rsid w:val="005B79B3"/>
    <w:rsid w:val="005B7DDD"/>
    <w:rsid w:val="005C17F8"/>
    <w:rsid w:val="005C2294"/>
    <w:rsid w:val="005C385F"/>
    <w:rsid w:val="005C4986"/>
    <w:rsid w:val="005C5125"/>
    <w:rsid w:val="005C62AF"/>
    <w:rsid w:val="005C6BF6"/>
    <w:rsid w:val="005C77DD"/>
    <w:rsid w:val="005C7870"/>
    <w:rsid w:val="005C7D77"/>
    <w:rsid w:val="005C7FFB"/>
    <w:rsid w:val="005D093C"/>
    <w:rsid w:val="005D0A3A"/>
    <w:rsid w:val="005D1578"/>
    <w:rsid w:val="005D2CFE"/>
    <w:rsid w:val="005D31A0"/>
    <w:rsid w:val="005D3584"/>
    <w:rsid w:val="005D3893"/>
    <w:rsid w:val="005D41DB"/>
    <w:rsid w:val="005D5E66"/>
    <w:rsid w:val="005E18EE"/>
    <w:rsid w:val="005E2224"/>
    <w:rsid w:val="005E264F"/>
    <w:rsid w:val="005E26C3"/>
    <w:rsid w:val="005E2EBE"/>
    <w:rsid w:val="005E3049"/>
    <w:rsid w:val="005E31AE"/>
    <w:rsid w:val="005E39E3"/>
    <w:rsid w:val="005E4180"/>
    <w:rsid w:val="005E4880"/>
    <w:rsid w:val="005E4B37"/>
    <w:rsid w:val="005E4C0B"/>
    <w:rsid w:val="005E4C87"/>
    <w:rsid w:val="005E6CAF"/>
    <w:rsid w:val="005E6F91"/>
    <w:rsid w:val="005E7FD3"/>
    <w:rsid w:val="005F0498"/>
    <w:rsid w:val="005F072C"/>
    <w:rsid w:val="005F08DC"/>
    <w:rsid w:val="005F0A8D"/>
    <w:rsid w:val="005F1AE5"/>
    <w:rsid w:val="005F2712"/>
    <w:rsid w:val="005F2A6C"/>
    <w:rsid w:val="005F42F9"/>
    <w:rsid w:val="005F43D3"/>
    <w:rsid w:val="005F4563"/>
    <w:rsid w:val="005F499C"/>
    <w:rsid w:val="005F5244"/>
    <w:rsid w:val="005F5382"/>
    <w:rsid w:val="005F5569"/>
    <w:rsid w:val="005F5AAB"/>
    <w:rsid w:val="005F5F37"/>
    <w:rsid w:val="005F652A"/>
    <w:rsid w:val="005F77E0"/>
    <w:rsid w:val="005F7DAE"/>
    <w:rsid w:val="005F7FD4"/>
    <w:rsid w:val="00601BA5"/>
    <w:rsid w:val="0060220E"/>
    <w:rsid w:val="006022D2"/>
    <w:rsid w:val="00602639"/>
    <w:rsid w:val="00602826"/>
    <w:rsid w:val="00603C28"/>
    <w:rsid w:val="006044F6"/>
    <w:rsid w:val="0060579C"/>
    <w:rsid w:val="00605CA7"/>
    <w:rsid w:val="0060668A"/>
    <w:rsid w:val="00607740"/>
    <w:rsid w:val="006101BD"/>
    <w:rsid w:val="00610464"/>
    <w:rsid w:val="006109E2"/>
    <w:rsid w:val="00611478"/>
    <w:rsid w:val="00611B53"/>
    <w:rsid w:val="006121F2"/>
    <w:rsid w:val="00612E43"/>
    <w:rsid w:val="00614275"/>
    <w:rsid w:val="00614DB1"/>
    <w:rsid w:val="00614E76"/>
    <w:rsid w:val="0061558F"/>
    <w:rsid w:val="00615947"/>
    <w:rsid w:val="00615F97"/>
    <w:rsid w:val="00616CF2"/>
    <w:rsid w:val="00616F7F"/>
    <w:rsid w:val="0062008E"/>
    <w:rsid w:val="00620098"/>
    <w:rsid w:val="0062046D"/>
    <w:rsid w:val="006208A8"/>
    <w:rsid w:val="00622049"/>
    <w:rsid w:val="0062295A"/>
    <w:rsid w:val="00622F8B"/>
    <w:rsid w:val="006242BD"/>
    <w:rsid w:val="0062459E"/>
    <w:rsid w:val="0062597A"/>
    <w:rsid w:val="00625CFE"/>
    <w:rsid w:val="00625F95"/>
    <w:rsid w:val="00626748"/>
    <w:rsid w:val="00627012"/>
    <w:rsid w:val="006275AA"/>
    <w:rsid w:val="0062798E"/>
    <w:rsid w:val="00627C38"/>
    <w:rsid w:val="006300A5"/>
    <w:rsid w:val="00630796"/>
    <w:rsid w:val="006309AA"/>
    <w:rsid w:val="00630CDF"/>
    <w:rsid w:val="0063110C"/>
    <w:rsid w:val="00631123"/>
    <w:rsid w:val="00632636"/>
    <w:rsid w:val="00632638"/>
    <w:rsid w:val="00632EF8"/>
    <w:rsid w:val="006334AD"/>
    <w:rsid w:val="0063367D"/>
    <w:rsid w:val="0063408D"/>
    <w:rsid w:val="00634327"/>
    <w:rsid w:val="00634705"/>
    <w:rsid w:val="00635636"/>
    <w:rsid w:val="006358B6"/>
    <w:rsid w:val="006358DF"/>
    <w:rsid w:val="00636170"/>
    <w:rsid w:val="00636D44"/>
    <w:rsid w:val="006371F0"/>
    <w:rsid w:val="006374B4"/>
    <w:rsid w:val="00637507"/>
    <w:rsid w:val="0063775A"/>
    <w:rsid w:val="006408D0"/>
    <w:rsid w:val="00640EE5"/>
    <w:rsid w:val="006413B8"/>
    <w:rsid w:val="00642463"/>
    <w:rsid w:val="006424CB"/>
    <w:rsid w:val="00642CAF"/>
    <w:rsid w:val="00643810"/>
    <w:rsid w:val="00644B05"/>
    <w:rsid w:val="00644C00"/>
    <w:rsid w:val="0064522D"/>
    <w:rsid w:val="006455E9"/>
    <w:rsid w:val="00646D48"/>
    <w:rsid w:val="00647277"/>
    <w:rsid w:val="00647E5C"/>
    <w:rsid w:val="0065046C"/>
    <w:rsid w:val="0065075E"/>
    <w:rsid w:val="00650C0D"/>
    <w:rsid w:val="0065289D"/>
    <w:rsid w:val="006528C6"/>
    <w:rsid w:val="00652AB6"/>
    <w:rsid w:val="00652D8E"/>
    <w:rsid w:val="00654051"/>
    <w:rsid w:val="0065407F"/>
    <w:rsid w:val="006541E7"/>
    <w:rsid w:val="0065444D"/>
    <w:rsid w:val="00654C3C"/>
    <w:rsid w:val="00655149"/>
    <w:rsid w:val="00655505"/>
    <w:rsid w:val="00656987"/>
    <w:rsid w:val="0065699D"/>
    <w:rsid w:val="006602B9"/>
    <w:rsid w:val="00660E3B"/>
    <w:rsid w:val="00661483"/>
    <w:rsid w:val="00661DC5"/>
    <w:rsid w:val="00662910"/>
    <w:rsid w:val="0066306D"/>
    <w:rsid w:val="00664268"/>
    <w:rsid w:val="00664509"/>
    <w:rsid w:val="00664742"/>
    <w:rsid w:val="00664E22"/>
    <w:rsid w:val="0066654A"/>
    <w:rsid w:val="00666B40"/>
    <w:rsid w:val="00667A73"/>
    <w:rsid w:val="00670A07"/>
    <w:rsid w:val="00671368"/>
    <w:rsid w:val="00671C23"/>
    <w:rsid w:val="00671CF3"/>
    <w:rsid w:val="00673713"/>
    <w:rsid w:val="00673AC5"/>
    <w:rsid w:val="00674120"/>
    <w:rsid w:val="00674220"/>
    <w:rsid w:val="00675898"/>
    <w:rsid w:val="00676385"/>
    <w:rsid w:val="00676655"/>
    <w:rsid w:val="00676DBF"/>
    <w:rsid w:val="00676E00"/>
    <w:rsid w:val="00677050"/>
    <w:rsid w:val="0067779A"/>
    <w:rsid w:val="00677A61"/>
    <w:rsid w:val="00677F01"/>
    <w:rsid w:val="006802BB"/>
    <w:rsid w:val="0068127D"/>
    <w:rsid w:val="006816B7"/>
    <w:rsid w:val="00681891"/>
    <w:rsid w:val="006824A6"/>
    <w:rsid w:val="006829E9"/>
    <w:rsid w:val="0068347B"/>
    <w:rsid w:val="00683763"/>
    <w:rsid w:val="006849DE"/>
    <w:rsid w:val="00685070"/>
    <w:rsid w:val="006853A6"/>
    <w:rsid w:val="006856B6"/>
    <w:rsid w:val="00686C5D"/>
    <w:rsid w:val="00686C7D"/>
    <w:rsid w:val="00686CF9"/>
    <w:rsid w:val="006875CB"/>
    <w:rsid w:val="00687D4D"/>
    <w:rsid w:val="00690ECA"/>
    <w:rsid w:val="00692866"/>
    <w:rsid w:val="0069344D"/>
    <w:rsid w:val="00694247"/>
    <w:rsid w:val="0069443D"/>
    <w:rsid w:val="00694F24"/>
    <w:rsid w:val="00695081"/>
    <w:rsid w:val="00695304"/>
    <w:rsid w:val="00695868"/>
    <w:rsid w:val="00695BEC"/>
    <w:rsid w:val="0069619E"/>
    <w:rsid w:val="006A315B"/>
    <w:rsid w:val="006A36EF"/>
    <w:rsid w:val="006A3DCC"/>
    <w:rsid w:val="006A459C"/>
    <w:rsid w:val="006A48F9"/>
    <w:rsid w:val="006A4D7E"/>
    <w:rsid w:val="006A528F"/>
    <w:rsid w:val="006A5A72"/>
    <w:rsid w:val="006A5E8A"/>
    <w:rsid w:val="006A6A3B"/>
    <w:rsid w:val="006A7257"/>
    <w:rsid w:val="006A7620"/>
    <w:rsid w:val="006A7D9D"/>
    <w:rsid w:val="006B0140"/>
    <w:rsid w:val="006B0D7D"/>
    <w:rsid w:val="006B1BCF"/>
    <w:rsid w:val="006B1D34"/>
    <w:rsid w:val="006B29FD"/>
    <w:rsid w:val="006B3149"/>
    <w:rsid w:val="006B3470"/>
    <w:rsid w:val="006B45D0"/>
    <w:rsid w:val="006B5154"/>
    <w:rsid w:val="006B5814"/>
    <w:rsid w:val="006B58CC"/>
    <w:rsid w:val="006B5A56"/>
    <w:rsid w:val="006B76C9"/>
    <w:rsid w:val="006C1381"/>
    <w:rsid w:val="006C1FE8"/>
    <w:rsid w:val="006C21B4"/>
    <w:rsid w:val="006C2657"/>
    <w:rsid w:val="006C2B40"/>
    <w:rsid w:val="006C4470"/>
    <w:rsid w:val="006C55B5"/>
    <w:rsid w:val="006C5679"/>
    <w:rsid w:val="006C62B4"/>
    <w:rsid w:val="006C67A6"/>
    <w:rsid w:val="006C6B1F"/>
    <w:rsid w:val="006C6BCB"/>
    <w:rsid w:val="006C6C18"/>
    <w:rsid w:val="006C7749"/>
    <w:rsid w:val="006C7CB8"/>
    <w:rsid w:val="006D021E"/>
    <w:rsid w:val="006D0936"/>
    <w:rsid w:val="006D0A37"/>
    <w:rsid w:val="006D0A88"/>
    <w:rsid w:val="006D10FC"/>
    <w:rsid w:val="006D30F4"/>
    <w:rsid w:val="006D3130"/>
    <w:rsid w:val="006D31C2"/>
    <w:rsid w:val="006D3468"/>
    <w:rsid w:val="006D3E64"/>
    <w:rsid w:val="006D4006"/>
    <w:rsid w:val="006D40BA"/>
    <w:rsid w:val="006D4F0E"/>
    <w:rsid w:val="006D606F"/>
    <w:rsid w:val="006D6440"/>
    <w:rsid w:val="006D68CC"/>
    <w:rsid w:val="006D6F89"/>
    <w:rsid w:val="006D702E"/>
    <w:rsid w:val="006D75C9"/>
    <w:rsid w:val="006D7BBE"/>
    <w:rsid w:val="006D7C29"/>
    <w:rsid w:val="006E09D9"/>
    <w:rsid w:val="006E1764"/>
    <w:rsid w:val="006E1968"/>
    <w:rsid w:val="006E2160"/>
    <w:rsid w:val="006E3604"/>
    <w:rsid w:val="006E3D94"/>
    <w:rsid w:val="006E6469"/>
    <w:rsid w:val="006E66DF"/>
    <w:rsid w:val="006E6841"/>
    <w:rsid w:val="006E69A4"/>
    <w:rsid w:val="006E6BB5"/>
    <w:rsid w:val="006E79BB"/>
    <w:rsid w:val="006F076A"/>
    <w:rsid w:val="006F1990"/>
    <w:rsid w:val="006F1D38"/>
    <w:rsid w:val="006F245C"/>
    <w:rsid w:val="006F346E"/>
    <w:rsid w:val="006F3D01"/>
    <w:rsid w:val="006F4B55"/>
    <w:rsid w:val="006F5733"/>
    <w:rsid w:val="006F6637"/>
    <w:rsid w:val="006F674A"/>
    <w:rsid w:val="006F69B2"/>
    <w:rsid w:val="006F7A87"/>
    <w:rsid w:val="006F7F8F"/>
    <w:rsid w:val="0070053B"/>
    <w:rsid w:val="00700767"/>
    <w:rsid w:val="00702331"/>
    <w:rsid w:val="00703B9B"/>
    <w:rsid w:val="00704357"/>
    <w:rsid w:val="00704412"/>
    <w:rsid w:val="0070559E"/>
    <w:rsid w:val="007055DB"/>
    <w:rsid w:val="00705D2D"/>
    <w:rsid w:val="007063C9"/>
    <w:rsid w:val="00706620"/>
    <w:rsid w:val="00706F84"/>
    <w:rsid w:val="0070726E"/>
    <w:rsid w:val="00707B9B"/>
    <w:rsid w:val="00707F8A"/>
    <w:rsid w:val="007103FB"/>
    <w:rsid w:val="00710424"/>
    <w:rsid w:val="00710A6B"/>
    <w:rsid w:val="00710C80"/>
    <w:rsid w:val="00710E7A"/>
    <w:rsid w:val="00712205"/>
    <w:rsid w:val="00712707"/>
    <w:rsid w:val="00713505"/>
    <w:rsid w:val="00713A80"/>
    <w:rsid w:val="0071426C"/>
    <w:rsid w:val="0071483C"/>
    <w:rsid w:val="00715B59"/>
    <w:rsid w:val="00716D13"/>
    <w:rsid w:val="00717357"/>
    <w:rsid w:val="0071738A"/>
    <w:rsid w:val="00721750"/>
    <w:rsid w:val="00721AB4"/>
    <w:rsid w:val="00721B3D"/>
    <w:rsid w:val="00721F9A"/>
    <w:rsid w:val="00722BE6"/>
    <w:rsid w:val="00723954"/>
    <w:rsid w:val="00723C32"/>
    <w:rsid w:val="00723F6B"/>
    <w:rsid w:val="00724665"/>
    <w:rsid w:val="00724761"/>
    <w:rsid w:val="00724C02"/>
    <w:rsid w:val="0072536D"/>
    <w:rsid w:val="00726805"/>
    <w:rsid w:val="00726BA3"/>
    <w:rsid w:val="0072742B"/>
    <w:rsid w:val="00727788"/>
    <w:rsid w:val="00731943"/>
    <w:rsid w:val="00731EBA"/>
    <w:rsid w:val="007326F6"/>
    <w:rsid w:val="007360A5"/>
    <w:rsid w:val="007371AF"/>
    <w:rsid w:val="007373CC"/>
    <w:rsid w:val="00737707"/>
    <w:rsid w:val="00737929"/>
    <w:rsid w:val="00740A0E"/>
    <w:rsid w:val="007410B2"/>
    <w:rsid w:val="00742FA5"/>
    <w:rsid w:val="007431F4"/>
    <w:rsid w:val="0074386A"/>
    <w:rsid w:val="0074415E"/>
    <w:rsid w:val="00745DE0"/>
    <w:rsid w:val="00746734"/>
    <w:rsid w:val="00747AFE"/>
    <w:rsid w:val="00747E76"/>
    <w:rsid w:val="00750EC9"/>
    <w:rsid w:val="00750F5C"/>
    <w:rsid w:val="007515DC"/>
    <w:rsid w:val="00751A70"/>
    <w:rsid w:val="00751AF3"/>
    <w:rsid w:val="00752306"/>
    <w:rsid w:val="007548E1"/>
    <w:rsid w:val="00755293"/>
    <w:rsid w:val="0075541F"/>
    <w:rsid w:val="0075718D"/>
    <w:rsid w:val="00757B7C"/>
    <w:rsid w:val="007602F5"/>
    <w:rsid w:val="00760832"/>
    <w:rsid w:val="00760A1F"/>
    <w:rsid w:val="00761009"/>
    <w:rsid w:val="007611CB"/>
    <w:rsid w:val="007618CC"/>
    <w:rsid w:val="0076299B"/>
    <w:rsid w:val="00763501"/>
    <w:rsid w:val="007645D4"/>
    <w:rsid w:val="00765BF8"/>
    <w:rsid w:val="00765DC5"/>
    <w:rsid w:val="00766C6F"/>
    <w:rsid w:val="0076747C"/>
    <w:rsid w:val="00767BD3"/>
    <w:rsid w:val="007701EC"/>
    <w:rsid w:val="0077078D"/>
    <w:rsid w:val="007711E6"/>
    <w:rsid w:val="007724AD"/>
    <w:rsid w:val="00773472"/>
    <w:rsid w:val="00773AD2"/>
    <w:rsid w:val="00773FA0"/>
    <w:rsid w:val="007743EC"/>
    <w:rsid w:val="00774B3F"/>
    <w:rsid w:val="0077578D"/>
    <w:rsid w:val="00775D01"/>
    <w:rsid w:val="00776107"/>
    <w:rsid w:val="00777481"/>
    <w:rsid w:val="0078007E"/>
    <w:rsid w:val="007811FE"/>
    <w:rsid w:val="00781665"/>
    <w:rsid w:val="0078224E"/>
    <w:rsid w:val="007833F8"/>
    <w:rsid w:val="0078354B"/>
    <w:rsid w:val="0078356F"/>
    <w:rsid w:val="0078487E"/>
    <w:rsid w:val="0078598A"/>
    <w:rsid w:val="00787EC9"/>
    <w:rsid w:val="00790758"/>
    <w:rsid w:val="00791106"/>
    <w:rsid w:val="007916B2"/>
    <w:rsid w:val="007917A2"/>
    <w:rsid w:val="00792336"/>
    <w:rsid w:val="007925B0"/>
    <w:rsid w:val="007926B3"/>
    <w:rsid w:val="00792A20"/>
    <w:rsid w:val="00793791"/>
    <w:rsid w:val="007939E5"/>
    <w:rsid w:val="0079446D"/>
    <w:rsid w:val="007948D7"/>
    <w:rsid w:val="007952F6"/>
    <w:rsid w:val="00795758"/>
    <w:rsid w:val="00796482"/>
    <w:rsid w:val="00796685"/>
    <w:rsid w:val="0079699F"/>
    <w:rsid w:val="00796BFA"/>
    <w:rsid w:val="00797172"/>
    <w:rsid w:val="007971E2"/>
    <w:rsid w:val="00797667"/>
    <w:rsid w:val="007A0B79"/>
    <w:rsid w:val="007A0C62"/>
    <w:rsid w:val="007A1A46"/>
    <w:rsid w:val="007A1B5A"/>
    <w:rsid w:val="007A1B96"/>
    <w:rsid w:val="007A22D5"/>
    <w:rsid w:val="007A28BB"/>
    <w:rsid w:val="007A3EFB"/>
    <w:rsid w:val="007A506D"/>
    <w:rsid w:val="007A562C"/>
    <w:rsid w:val="007A599E"/>
    <w:rsid w:val="007A636F"/>
    <w:rsid w:val="007A6EC4"/>
    <w:rsid w:val="007A7BE3"/>
    <w:rsid w:val="007B09F8"/>
    <w:rsid w:val="007B0CAB"/>
    <w:rsid w:val="007B16D0"/>
    <w:rsid w:val="007B2163"/>
    <w:rsid w:val="007B355D"/>
    <w:rsid w:val="007B41B3"/>
    <w:rsid w:val="007B45D6"/>
    <w:rsid w:val="007B46E6"/>
    <w:rsid w:val="007B5682"/>
    <w:rsid w:val="007B5B9F"/>
    <w:rsid w:val="007B5EBF"/>
    <w:rsid w:val="007B5FB9"/>
    <w:rsid w:val="007B7573"/>
    <w:rsid w:val="007B7F93"/>
    <w:rsid w:val="007C197F"/>
    <w:rsid w:val="007C2A92"/>
    <w:rsid w:val="007C312A"/>
    <w:rsid w:val="007C34A0"/>
    <w:rsid w:val="007C4A4A"/>
    <w:rsid w:val="007C500A"/>
    <w:rsid w:val="007C5225"/>
    <w:rsid w:val="007C5702"/>
    <w:rsid w:val="007C5874"/>
    <w:rsid w:val="007C59E4"/>
    <w:rsid w:val="007C5A7F"/>
    <w:rsid w:val="007C5EF5"/>
    <w:rsid w:val="007C7BF5"/>
    <w:rsid w:val="007D0FE6"/>
    <w:rsid w:val="007D2A44"/>
    <w:rsid w:val="007D2D49"/>
    <w:rsid w:val="007D312D"/>
    <w:rsid w:val="007D3972"/>
    <w:rsid w:val="007D4404"/>
    <w:rsid w:val="007D5007"/>
    <w:rsid w:val="007D5DA5"/>
    <w:rsid w:val="007D7FBC"/>
    <w:rsid w:val="007E003F"/>
    <w:rsid w:val="007E0D4B"/>
    <w:rsid w:val="007E1000"/>
    <w:rsid w:val="007E107E"/>
    <w:rsid w:val="007E122A"/>
    <w:rsid w:val="007E13E4"/>
    <w:rsid w:val="007E186B"/>
    <w:rsid w:val="007E1F6B"/>
    <w:rsid w:val="007E2BC3"/>
    <w:rsid w:val="007E43D9"/>
    <w:rsid w:val="007E46B3"/>
    <w:rsid w:val="007E4C47"/>
    <w:rsid w:val="007E517F"/>
    <w:rsid w:val="007E6051"/>
    <w:rsid w:val="007E62B4"/>
    <w:rsid w:val="007E67AE"/>
    <w:rsid w:val="007E6AF4"/>
    <w:rsid w:val="007E731D"/>
    <w:rsid w:val="007F07B3"/>
    <w:rsid w:val="007F0D33"/>
    <w:rsid w:val="007F0E72"/>
    <w:rsid w:val="007F1029"/>
    <w:rsid w:val="007F141B"/>
    <w:rsid w:val="007F198D"/>
    <w:rsid w:val="007F3209"/>
    <w:rsid w:val="007F3471"/>
    <w:rsid w:val="007F3902"/>
    <w:rsid w:val="007F48B8"/>
    <w:rsid w:val="007F65BC"/>
    <w:rsid w:val="007F76AB"/>
    <w:rsid w:val="007F7ED3"/>
    <w:rsid w:val="008009A2"/>
    <w:rsid w:val="00800CCC"/>
    <w:rsid w:val="008043DE"/>
    <w:rsid w:val="0080630E"/>
    <w:rsid w:val="008064E4"/>
    <w:rsid w:val="008075DE"/>
    <w:rsid w:val="008101DE"/>
    <w:rsid w:val="00811C2B"/>
    <w:rsid w:val="00812022"/>
    <w:rsid w:val="00812347"/>
    <w:rsid w:val="0081244B"/>
    <w:rsid w:val="008128DD"/>
    <w:rsid w:val="00814137"/>
    <w:rsid w:val="00814867"/>
    <w:rsid w:val="00815C85"/>
    <w:rsid w:val="00815DD7"/>
    <w:rsid w:val="008161B9"/>
    <w:rsid w:val="0081697C"/>
    <w:rsid w:val="00817360"/>
    <w:rsid w:val="008179E2"/>
    <w:rsid w:val="00820842"/>
    <w:rsid w:val="00821793"/>
    <w:rsid w:val="00822ABC"/>
    <w:rsid w:val="00822C05"/>
    <w:rsid w:val="00823630"/>
    <w:rsid w:val="008237C7"/>
    <w:rsid w:val="00823810"/>
    <w:rsid w:val="00824691"/>
    <w:rsid w:val="008258BF"/>
    <w:rsid w:val="00827F61"/>
    <w:rsid w:val="00830103"/>
    <w:rsid w:val="00830507"/>
    <w:rsid w:val="008312DD"/>
    <w:rsid w:val="00831CAA"/>
    <w:rsid w:val="008328E2"/>
    <w:rsid w:val="008335C3"/>
    <w:rsid w:val="0083418F"/>
    <w:rsid w:val="008349DC"/>
    <w:rsid w:val="00835009"/>
    <w:rsid w:val="00835968"/>
    <w:rsid w:val="00836645"/>
    <w:rsid w:val="00837DBD"/>
    <w:rsid w:val="008405F2"/>
    <w:rsid w:val="008409DD"/>
    <w:rsid w:val="00840B2D"/>
    <w:rsid w:val="0084105C"/>
    <w:rsid w:val="008412AA"/>
    <w:rsid w:val="00842734"/>
    <w:rsid w:val="00842A95"/>
    <w:rsid w:val="00843F61"/>
    <w:rsid w:val="008440A4"/>
    <w:rsid w:val="00844572"/>
    <w:rsid w:val="008450EC"/>
    <w:rsid w:val="00845FC9"/>
    <w:rsid w:val="008473A5"/>
    <w:rsid w:val="00847604"/>
    <w:rsid w:val="008476F7"/>
    <w:rsid w:val="008503D9"/>
    <w:rsid w:val="008520A9"/>
    <w:rsid w:val="00853393"/>
    <w:rsid w:val="00854013"/>
    <w:rsid w:val="0085433E"/>
    <w:rsid w:val="008556F9"/>
    <w:rsid w:val="00855ADD"/>
    <w:rsid w:val="00856060"/>
    <w:rsid w:val="008562B0"/>
    <w:rsid w:val="00856402"/>
    <w:rsid w:val="00856981"/>
    <w:rsid w:val="00856FE5"/>
    <w:rsid w:val="00857280"/>
    <w:rsid w:val="00863547"/>
    <w:rsid w:val="00864224"/>
    <w:rsid w:val="0086457F"/>
    <w:rsid w:val="00865E53"/>
    <w:rsid w:val="00866902"/>
    <w:rsid w:val="00866E2F"/>
    <w:rsid w:val="008675DA"/>
    <w:rsid w:val="008677D7"/>
    <w:rsid w:val="00867B4D"/>
    <w:rsid w:val="00870958"/>
    <w:rsid w:val="00870E00"/>
    <w:rsid w:val="00871314"/>
    <w:rsid w:val="00871A75"/>
    <w:rsid w:val="00871DFD"/>
    <w:rsid w:val="00871E4A"/>
    <w:rsid w:val="00871EE4"/>
    <w:rsid w:val="00872D75"/>
    <w:rsid w:val="0087391C"/>
    <w:rsid w:val="00874AFD"/>
    <w:rsid w:val="00875FDC"/>
    <w:rsid w:val="00877871"/>
    <w:rsid w:val="00877AA4"/>
    <w:rsid w:val="00877AF8"/>
    <w:rsid w:val="0088043A"/>
    <w:rsid w:val="0088059B"/>
    <w:rsid w:val="00880E93"/>
    <w:rsid w:val="00881AC5"/>
    <w:rsid w:val="0088215B"/>
    <w:rsid w:val="008823E6"/>
    <w:rsid w:val="00882440"/>
    <w:rsid w:val="008833FD"/>
    <w:rsid w:val="00883536"/>
    <w:rsid w:val="00883B4C"/>
    <w:rsid w:val="00887172"/>
    <w:rsid w:val="00890E2C"/>
    <w:rsid w:val="00891692"/>
    <w:rsid w:val="0089255A"/>
    <w:rsid w:val="008925EF"/>
    <w:rsid w:val="00893960"/>
    <w:rsid w:val="00893B01"/>
    <w:rsid w:val="00893E53"/>
    <w:rsid w:val="00894282"/>
    <w:rsid w:val="008948BF"/>
    <w:rsid w:val="00894D83"/>
    <w:rsid w:val="00895177"/>
    <w:rsid w:val="0089574F"/>
    <w:rsid w:val="00895909"/>
    <w:rsid w:val="00895EA5"/>
    <w:rsid w:val="0089734A"/>
    <w:rsid w:val="00897595"/>
    <w:rsid w:val="00897BB7"/>
    <w:rsid w:val="008A0177"/>
    <w:rsid w:val="008A0659"/>
    <w:rsid w:val="008A0BA6"/>
    <w:rsid w:val="008A233E"/>
    <w:rsid w:val="008A290A"/>
    <w:rsid w:val="008A294E"/>
    <w:rsid w:val="008A3089"/>
    <w:rsid w:val="008A3330"/>
    <w:rsid w:val="008A4A25"/>
    <w:rsid w:val="008A60A9"/>
    <w:rsid w:val="008A651D"/>
    <w:rsid w:val="008A74B6"/>
    <w:rsid w:val="008A7C30"/>
    <w:rsid w:val="008B078B"/>
    <w:rsid w:val="008B15F7"/>
    <w:rsid w:val="008B18A9"/>
    <w:rsid w:val="008B2473"/>
    <w:rsid w:val="008B36BD"/>
    <w:rsid w:val="008B3CB0"/>
    <w:rsid w:val="008B3D2F"/>
    <w:rsid w:val="008B4158"/>
    <w:rsid w:val="008B4A4B"/>
    <w:rsid w:val="008B5011"/>
    <w:rsid w:val="008B51D9"/>
    <w:rsid w:val="008B732D"/>
    <w:rsid w:val="008B7562"/>
    <w:rsid w:val="008B7AA1"/>
    <w:rsid w:val="008B7D2D"/>
    <w:rsid w:val="008B7DE0"/>
    <w:rsid w:val="008C18A7"/>
    <w:rsid w:val="008C2312"/>
    <w:rsid w:val="008C2AF8"/>
    <w:rsid w:val="008C3DA4"/>
    <w:rsid w:val="008C465E"/>
    <w:rsid w:val="008C4673"/>
    <w:rsid w:val="008D0160"/>
    <w:rsid w:val="008D0464"/>
    <w:rsid w:val="008D12AF"/>
    <w:rsid w:val="008D1D80"/>
    <w:rsid w:val="008D2C4A"/>
    <w:rsid w:val="008D36D4"/>
    <w:rsid w:val="008D3845"/>
    <w:rsid w:val="008D4024"/>
    <w:rsid w:val="008D4055"/>
    <w:rsid w:val="008D5EC4"/>
    <w:rsid w:val="008D7CE6"/>
    <w:rsid w:val="008E17F4"/>
    <w:rsid w:val="008E2456"/>
    <w:rsid w:val="008E341A"/>
    <w:rsid w:val="008E44B4"/>
    <w:rsid w:val="008E44FB"/>
    <w:rsid w:val="008E4766"/>
    <w:rsid w:val="008E4C8C"/>
    <w:rsid w:val="008E4EB4"/>
    <w:rsid w:val="008E4F1B"/>
    <w:rsid w:val="008E5EF0"/>
    <w:rsid w:val="008E6001"/>
    <w:rsid w:val="008E6B22"/>
    <w:rsid w:val="008E7EB4"/>
    <w:rsid w:val="008F017B"/>
    <w:rsid w:val="008F05C6"/>
    <w:rsid w:val="008F05CD"/>
    <w:rsid w:val="008F0802"/>
    <w:rsid w:val="008F1569"/>
    <w:rsid w:val="008F43C0"/>
    <w:rsid w:val="008F486B"/>
    <w:rsid w:val="008F5133"/>
    <w:rsid w:val="008F6F4A"/>
    <w:rsid w:val="008F702B"/>
    <w:rsid w:val="008F720A"/>
    <w:rsid w:val="008F796E"/>
    <w:rsid w:val="00900059"/>
    <w:rsid w:val="009006D6"/>
    <w:rsid w:val="00901784"/>
    <w:rsid w:val="00901BA7"/>
    <w:rsid w:val="009027AF"/>
    <w:rsid w:val="00903213"/>
    <w:rsid w:val="009051B5"/>
    <w:rsid w:val="0090521A"/>
    <w:rsid w:val="0090595A"/>
    <w:rsid w:val="009072EF"/>
    <w:rsid w:val="00907A4D"/>
    <w:rsid w:val="009101F2"/>
    <w:rsid w:val="009111EB"/>
    <w:rsid w:val="0091268A"/>
    <w:rsid w:val="00913812"/>
    <w:rsid w:val="00913A14"/>
    <w:rsid w:val="00914872"/>
    <w:rsid w:val="00914F88"/>
    <w:rsid w:val="00914F8C"/>
    <w:rsid w:val="00915A0E"/>
    <w:rsid w:val="00916628"/>
    <w:rsid w:val="00917575"/>
    <w:rsid w:val="00917698"/>
    <w:rsid w:val="0092075B"/>
    <w:rsid w:val="009209C8"/>
    <w:rsid w:val="009211BC"/>
    <w:rsid w:val="00921B94"/>
    <w:rsid w:val="00921E1E"/>
    <w:rsid w:val="00922838"/>
    <w:rsid w:val="00922A30"/>
    <w:rsid w:val="00922F73"/>
    <w:rsid w:val="00923278"/>
    <w:rsid w:val="009233E4"/>
    <w:rsid w:val="0092345A"/>
    <w:rsid w:val="0092430D"/>
    <w:rsid w:val="00924C3D"/>
    <w:rsid w:val="00926672"/>
    <w:rsid w:val="00926782"/>
    <w:rsid w:val="00926F60"/>
    <w:rsid w:val="0092728B"/>
    <w:rsid w:val="00927897"/>
    <w:rsid w:val="00927A24"/>
    <w:rsid w:val="009313E2"/>
    <w:rsid w:val="009319D7"/>
    <w:rsid w:val="00933541"/>
    <w:rsid w:val="0093527E"/>
    <w:rsid w:val="0093575F"/>
    <w:rsid w:val="00936F08"/>
    <w:rsid w:val="00936FF5"/>
    <w:rsid w:val="00940D1B"/>
    <w:rsid w:val="00941221"/>
    <w:rsid w:val="00941407"/>
    <w:rsid w:val="00941A1B"/>
    <w:rsid w:val="00941C6D"/>
    <w:rsid w:val="00942C8D"/>
    <w:rsid w:val="009437D5"/>
    <w:rsid w:val="00944ED6"/>
    <w:rsid w:val="00946632"/>
    <w:rsid w:val="00946D10"/>
    <w:rsid w:val="00946EE5"/>
    <w:rsid w:val="00947068"/>
    <w:rsid w:val="00947674"/>
    <w:rsid w:val="0095035F"/>
    <w:rsid w:val="00950988"/>
    <w:rsid w:val="00951B69"/>
    <w:rsid w:val="00952F3F"/>
    <w:rsid w:val="009532D9"/>
    <w:rsid w:val="00953388"/>
    <w:rsid w:val="009542E5"/>
    <w:rsid w:val="009547A1"/>
    <w:rsid w:val="009547F7"/>
    <w:rsid w:val="009555DD"/>
    <w:rsid w:val="00955C65"/>
    <w:rsid w:val="00956F44"/>
    <w:rsid w:val="00957ED0"/>
    <w:rsid w:val="00960020"/>
    <w:rsid w:val="00960599"/>
    <w:rsid w:val="00961304"/>
    <w:rsid w:val="009623A5"/>
    <w:rsid w:val="009624BA"/>
    <w:rsid w:val="00963BBC"/>
    <w:rsid w:val="009643E8"/>
    <w:rsid w:val="00964428"/>
    <w:rsid w:val="00964951"/>
    <w:rsid w:val="00965066"/>
    <w:rsid w:val="00965DF1"/>
    <w:rsid w:val="0096641A"/>
    <w:rsid w:val="009676A2"/>
    <w:rsid w:val="00967B0C"/>
    <w:rsid w:val="00967B1D"/>
    <w:rsid w:val="00970167"/>
    <w:rsid w:val="0097094B"/>
    <w:rsid w:val="00970F6D"/>
    <w:rsid w:val="0097135F"/>
    <w:rsid w:val="00971D10"/>
    <w:rsid w:val="00971D8A"/>
    <w:rsid w:val="0097210B"/>
    <w:rsid w:val="00972437"/>
    <w:rsid w:val="00972B75"/>
    <w:rsid w:val="00972B80"/>
    <w:rsid w:val="00972D42"/>
    <w:rsid w:val="00974435"/>
    <w:rsid w:val="00974E01"/>
    <w:rsid w:val="00974FB3"/>
    <w:rsid w:val="00975341"/>
    <w:rsid w:val="00976A0E"/>
    <w:rsid w:val="009773C9"/>
    <w:rsid w:val="00977A89"/>
    <w:rsid w:val="0098069B"/>
    <w:rsid w:val="00980711"/>
    <w:rsid w:val="00982048"/>
    <w:rsid w:val="009824FF"/>
    <w:rsid w:val="00982CFE"/>
    <w:rsid w:val="00982FC9"/>
    <w:rsid w:val="00984974"/>
    <w:rsid w:val="00984DB6"/>
    <w:rsid w:val="0098532F"/>
    <w:rsid w:val="00985E4B"/>
    <w:rsid w:val="009862F6"/>
    <w:rsid w:val="0098682F"/>
    <w:rsid w:val="0098796D"/>
    <w:rsid w:val="00987D60"/>
    <w:rsid w:val="009902B4"/>
    <w:rsid w:val="00990415"/>
    <w:rsid w:val="0099074B"/>
    <w:rsid w:val="009907F3"/>
    <w:rsid w:val="00990F41"/>
    <w:rsid w:val="00992395"/>
    <w:rsid w:val="00993A79"/>
    <w:rsid w:val="00994DF9"/>
    <w:rsid w:val="00995E6F"/>
    <w:rsid w:val="009960CE"/>
    <w:rsid w:val="00996945"/>
    <w:rsid w:val="00996F6F"/>
    <w:rsid w:val="009971EF"/>
    <w:rsid w:val="009A066B"/>
    <w:rsid w:val="009A1443"/>
    <w:rsid w:val="009A1EBE"/>
    <w:rsid w:val="009A243A"/>
    <w:rsid w:val="009A3016"/>
    <w:rsid w:val="009A34AF"/>
    <w:rsid w:val="009A459F"/>
    <w:rsid w:val="009A460D"/>
    <w:rsid w:val="009A4C55"/>
    <w:rsid w:val="009A55E9"/>
    <w:rsid w:val="009A606A"/>
    <w:rsid w:val="009A60A6"/>
    <w:rsid w:val="009A7278"/>
    <w:rsid w:val="009A736E"/>
    <w:rsid w:val="009B02F9"/>
    <w:rsid w:val="009B0C27"/>
    <w:rsid w:val="009B1D75"/>
    <w:rsid w:val="009B1FBF"/>
    <w:rsid w:val="009B21B4"/>
    <w:rsid w:val="009B2B52"/>
    <w:rsid w:val="009B2C78"/>
    <w:rsid w:val="009B324D"/>
    <w:rsid w:val="009B370C"/>
    <w:rsid w:val="009B387E"/>
    <w:rsid w:val="009B3ED3"/>
    <w:rsid w:val="009B423D"/>
    <w:rsid w:val="009B45DB"/>
    <w:rsid w:val="009B4616"/>
    <w:rsid w:val="009B4E75"/>
    <w:rsid w:val="009B4F68"/>
    <w:rsid w:val="009B5D1B"/>
    <w:rsid w:val="009B5E4B"/>
    <w:rsid w:val="009B60B5"/>
    <w:rsid w:val="009B659F"/>
    <w:rsid w:val="009B748D"/>
    <w:rsid w:val="009B7DD9"/>
    <w:rsid w:val="009C0C39"/>
    <w:rsid w:val="009C10F7"/>
    <w:rsid w:val="009C12AF"/>
    <w:rsid w:val="009C153A"/>
    <w:rsid w:val="009C2074"/>
    <w:rsid w:val="009C22EB"/>
    <w:rsid w:val="009C2D17"/>
    <w:rsid w:val="009C2E2A"/>
    <w:rsid w:val="009C2F67"/>
    <w:rsid w:val="009C332A"/>
    <w:rsid w:val="009C389F"/>
    <w:rsid w:val="009C3912"/>
    <w:rsid w:val="009C52F8"/>
    <w:rsid w:val="009C6338"/>
    <w:rsid w:val="009C650A"/>
    <w:rsid w:val="009C6840"/>
    <w:rsid w:val="009D0302"/>
    <w:rsid w:val="009D0732"/>
    <w:rsid w:val="009D0B45"/>
    <w:rsid w:val="009D10CF"/>
    <w:rsid w:val="009D1505"/>
    <w:rsid w:val="009D3EC3"/>
    <w:rsid w:val="009D3F70"/>
    <w:rsid w:val="009D490E"/>
    <w:rsid w:val="009D4952"/>
    <w:rsid w:val="009D538F"/>
    <w:rsid w:val="009D5D38"/>
    <w:rsid w:val="009D5E9D"/>
    <w:rsid w:val="009D7C9C"/>
    <w:rsid w:val="009E0D22"/>
    <w:rsid w:val="009E1E67"/>
    <w:rsid w:val="009E1F30"/>
    <w:rsid w:val="009E2167"/>
    <w:rsid w:val="009E220F"/>
    <w:rsid w:val="009E3102"/>
    <w:rsid w:val="009E35D1"/>
    <w:rsid w:val="009E39F6"/>
    <w:rsid w:val="009E3BD3"/>
    <w:rsid w:val="009E3E6C"/>
    <w:rsid w:val="009E51F6"/>
    <w:rsid w:val="009E700A"/>
    <w:rsid w:val="009E7CFC"/>
    <w:rsid w:val="009E7F9A"/>
    <w:rsid w:val="009F0CBE"/>
    <w:rsid w:val="009F0D9E"/>
    <w:rsid w:val="009F0EAA"/>
    <w:rsid w:val="009F0F93"/>
    <w:rsid w:val="009F11AC"/>
    <w:rsid w:val="009F1890"/>
    <w:rsid w:val="009F1F4F"/>
    <w:rsid w:val="009F2096"/>
    <w:rsid w:val="009F2439"/>
    <w:rsid w:val="009F2F62"/>
    <w:rsid w:val="009F3054"/>
    <w:rsid w:val="009F3A6D"/>
    <w:rsid w:val="009F5066"/>
    <w:rsid w:val="009F60C2"/>
    <w:rsid w:val="009F6520"/>
    <w:rsid w:val="009F7E27"/>
    <w:rsid w:val="009F7E5F"/>
    <w:rsid w:val="00A00351"/>
    <w:rsid w:val="00A00BBD"/>
    <w:rsid w:val="00A0179A"/>
    <w:rsid w:val="00A01BBB"/>
    <w:rsid w:val="00A021A9"/>
    <w:rsid w:val="00A02256"/>
    <w:rsid w:val="00A02D20"/>
    <w:rsid w:val="00A02E02"/>
    <w:rsid w:val="00A0320D"/>
    <w:rsid w:val="00A03419"/>
    <w:rsid w:val="00A03505"/>
    <w:rsid w:val="00A038C3"/>
    <w:rsid w:val="00A03A7E"/>
    <w:rsid w:val="00A042F9"/>
    <w:rsid w:val="00A054EC"/>
    <w:rsid w:val="00A057C8"/>
    <w:rsid w:val="00A0639C"/>
    <w:rsid w:val="00A102C7"/>
    <w:rsid w:val="00A10678"/>
    <w:rsid w:val="00A10A83"/>
    <w:rsid w:val="00A1108D"/>
    <w:rsid w:val="00A113D2"/>
    <w:rsid w:val="00A120F8"/>
    <w:rsid w:val="00A13646"/>
    <w:rsid w:val="00A14204"/>
    <w:rsid w:val="00A152B2"/>
    <w:rsid w:val="00A15A1A"/>
    <w:rsid w:val="00A1668A"/>
    <w:rsid w:val="00A166CD"/>
    <w:rsid w:val="00A1692E"/>
    <w:rsid w:val="00A16C70"/>
    <w:rsid w:val="00A16CD0"/>
    <w:rsid w:val="00A17117"/>
    <w:rsid w:val="00A17DBB"/>
    <w:rsid w:val="00A20228"/>
    <w:rsid w:val="00A20400"/>
    <w:rsid w:val="00A21CD1"/>
    <w:rsid w:val="00A21DDF"/>
    <w:rsid w:val="00A224B8"/>
    <w:rsid w:val="00A22E37"/>
    <w:rsid w:val="00A23030"/>
    <w:rsid w:val="00A24791"/>
    <w:rsid w:val="00A2481C"/>
    <w:rsid w:val="00A24BBE"/>
    <w:rsid w:val="00A24D4F"/>
    <w:rsid w:val="00A250CF"/>
    <w:rsid w:val="00A2652A"/>
    <w:rsid w:val="00A265A5"/>
    <w:rsid w:val="00A2666B"/>
    <w:rsid w:val="00A27C13"/>
    <w:rsid w:val="00A30D50"/>
    <w:rsid w:val="00A311D5"/>
    <w:rsid w:val="00A31478"/>
    <w:rsid w:val="00A315E9"/>
    <w:rsid w:val="00A31CFA"/>
    <w:rsid w:val="00A3330C"/>
    <w:rsid w:val="00A3442B"/>
    <w:rsid w:val="00A3460C"/>
    <w:rsid w:val="00A34D98"/>
    <w:rsid w:val="00A3649B"/>
    <w:rsid w:val="00A366FF"/>
    <w:rsid w:val="00A40C0B"/>
    <w:rsid w:val="00A41B9F"/>
    <w:rsid w:val="00A42218"/>
    <w:rsid w:val="00A4241F"/>
    <w:rsid w:val="00A42852"/>
    <w:rsid w:val="00A4393C"/>
    <w:rsid w:val="00A44E4F"/>
    <w:rsid w:val="00A45080"/>
    <w:rsid w:val="00A46564"/>
    <w:rsid w:val="00A46574"/>
    <w:rsid w:val="00A469D2"/>
    <w:rsid w:val="00A46E18"/>
    <w:rsid w:val="00A472DB"/>
    <w:rsid w:val="00A47BD6"/>
    <w:rsid w:val="00A47E31"/>
    <w:rsid w:val="00A5053C"/>
    <w:rsid w:val="00A50987"/>
    <w:rsid w:val="00A512E5"/>
    <w:rsid w:val="00A51518"/>
    <w:rsid w:val="00A519C1"/>
    <w:rsid w:val="00A52329"/>
    <w:rsid w:val="00A54365"/>
    <w:rsid w:val="00A5438F"/>
    <w:rsid w:val="00A5469E"/>
    <w:rsid w:val="00A5542C"/>
    <w:rsid w:val="00A55AD0"/>
    <w:rsid w:val="00A55D54"/>
    <w:rsid w:val="00A56384"/>
    <w:rsid w:val="00A564EC"/>
    <w:rsid w:val="00A56739"/>
    <w:rsid w:val="00A569B2"/>
    <w:rsid w:val="00A56C9C"/>
    <w:rsid w:val="00A6019C"/>
    <w:rsid w:val="00A611AB"/>
    <w:rsid w:val="00A6147F"/>
    <w:rsid w:val="00A61538"/>
    <w:rsid w:val="00A61712"/>
    <w:rsid w:val="00A625C1"/>
    <w:rsid w:val="00A625CF"/>
    <w:rsid w:val="00A62B91"/>
    <w:rsid w:val="00A640C7"/>
    <w:rsid w:val="00A641FC"/>
    <w:rsid w:val="00A643E6"/>
    <w:rsid w:val="00A64401"/>
    <w:rsid w:val="00A64DB0"/>
    <w:rsid w:val="00A6623D"/>
    <w:rsid w:val="00A666EA"/>
    <w:rsid w:val="00A66E96"/>
    <w:rsid w:val="00A672B2"/>
    <w:rsid w:val="00A7081E"/>
    <w:rsid w:val="00A70887"/>
    <w:rsid w:val="00A708B8"/>
    <w:rsid w:val="00A70EF7"/>
    <w:rsid w:val="00A70F9E"/>
    <w:rsid w:val="00A71392"/>
    <w:rsid w:val="00A71438"/>
    <w:rsid w:val="00A715B3"/>
    <w:rsid w:val="00A725D4"/>
    <w:rsid w:val="00A72930"/>
    <w:rsid w:val="00A72AA1"/>
    <w:rsid w:val="00A7368A"/>
    <w:rsid w:val="00A73BAB"/>
    <w:rsid w:val="00A7419B"/>
    <w:rsid w:val="00A74549"/>
    <w:rsid w:val="00A74683"/>
    <w:rsid w:val="00A74FBF"/>
    <w:rsid w:val="00A759B2"/>
    <w:rsid w:val="00A75C4C"/>
    <w:rsid w:val="00A760E9"/>
    <w:rsid w:val="00A76982"/>
    <w:rsid w:val="00A76A19"/>
    <w:rsid w:val="00A76CA6"/>
    <w:rsid w:val="00A77EA6"/>
    <w:rsid w:val="00A804ED"/>
    <w:rsid w:val="00A80FF7"/>
    <w:rsid w:val="00A81197"/>
    <w:rsid w:val="00A811D1"/>
    <w:rsid w:val="00A81350"/>
    <w:rsid w:val="00A822B9"/>
    <w:rsid w:val="00A82892"/>
    <w:rsid w:val="00A83342"/>
    <w:rsid w:val="00A8381A"/>
    <w:rsid w:val="00A84498"/>
    <w:rsid w:val="00A8689B"/>
    <w:rsid w:val="00A86B47"/>
    <w:rsid w:val="00A87A0B"/>
    <w:rsid w:val="00A9032A"/>
    <w:rsid w:val="00A906AE"/>
    <w:rsid w:val="00A922C5"/>
    <w:rsid w:val="00A926CF"/>
    <w:rsid w:val="00A93275"/>
    <w:rsid w:val="00A9389C"/>
    <w:rsid w:val="00A93DFC"/>
    <w:rsid w:val="00A93F40"/>
    <w:rsid w:val="00A94150"/>
    <w:rsid w:val="00A94654"/>
    <w:rsid w:val="00A95C31"/>
    <w:rsid w:val="00A9650D"/>
    <w:rsid w:val="00A97411"/>
    <w:rsid w:val="00A97895"/>
    <w:rsid w:val="00A97DDE"/>
    <w:rsid w:val="00A97F3F"/>
    <w:rsid w:val="00AA04E9"/>
    <w:rsid w:val="00AA0F6C"/>
    <w:rsid w:val="00AA1262"/>
    <w:rsid w:val="00AA3A70"/>
    <w:rsid w:val="00AA3F7F"/>
    <w:rsid w:val="00AA43DB"/>
    <w:rsid w:val="00AA4CCC"/>
    <w:rsid w:val="00AA5ADF"/>
    <w:rsid w:val="00AA6F22"/>
    <w:rsid w:val="00AA72FE"/>
    <w:rsid w:val="00AA7B55"/>
    <w:rsid w:val="00AB01A8"/>
    <w:rsid w:val="00AB0AEA"/>
    <w:rsid w:val="00AB0C30"/>
    <w:rsid w:val="00AB11AF"/>
    <w:rsid w:val="00AB1466"/>
    <w:rsid w:val="00AB1716"/>
    <w:rsid w:val="00AB282C"/>
    <w:rsid w:val="00AB30E9"/>
    <w:rsid w:val="00AB3AFD"/>
    <w:rsid w:val="00AB3C4B"/>
    <w:rsid w:val="00AB3F76"/>
    <w:rsid w:val="00AB4311"/>
    <w:rsid w:val="00AB4443"/>
    <w:rsid w:val="00AB48A1"/>
    <w:rsid w:val="00AB4E56"/>
    <w:rsid w:val="00AB4F8D"/>
    <w:rsid w:val="00AB513D"/>
    <w:rsid w:val="00AB5313"/>
    <w:rsid w:val="00AB5999"/>
    <w:rsid w:val="00AB5F4C"/>
    <w:rsid w:val="00AB7AD5"/>
    <w:rsid w:val="00AC000F"/>
    <w:rsid w:val="00AC1DD1"/>
    <w:rsid w:val="00AC27C0"/>
    <w:rsid w:val="00AC27F0"/>
    <w:rsid w:val="00AC283C"/>
    <w:rsid w:val="00AC31F7"/>
    <w:rsid w:val="00AC4F29"/>
    <w:rsid w:val="00AC521D"/>
    <w:rsid w:val="00AC533E"/>
    <w:rsid w:val="00AC57BA"/>
    <w:rsid w:val="00AC5F47"/>
    <w:rsid w:val="00AC62D8"/>
    <w:rsid w:val="00AC6AC2"/>
    <w:rsid w:val="00AC7DE9"/>
    <w:rsid w:val="00AD01C7"/>
    <w:rsid w:val="00AD2089"/>
    <w:rsid w:val="00AD441C"/>
    <w:rsid w:val="00AD454B"/>
    <w:rsid w:val="00AD54C0"/>
    <w:rsid w:val="00AD57CF"/>
    <w:rsid w:val="00AD5C39"/>
    <w:rsid w:val="00AE032C"/>
    <w:rsid w:val="00AE03FC"/>
    <w:rsid w:val="00AE0ED4"/>
    <w:rsid w:val="00AE14FD"/>
    <w:rsid w:val="00AE179E"/>
    <w:rsid w:val="00AE1CB8"/>
    <w:rsid w:val="00AE1E18"/>
    <w:rsid w:val="00AE3A73"/>
    <w:rsid w:val="00AE3AC8"/>
    <w:rsid w:val="00AE3D45"/>
    <w:rsid w:val="00AE4258"/>
    <w:rsid w:val="00AE4FED"/>
    <w:rsid w:val="00AE7206"/>
    <w:rsid w:val="00AE7969"/>
    <w:rsid w:val="00AE7F17"/>
    <w:rsid w:val="00AF1058"/>
    <w:rsid w:val="00AF1DF5"/>
    <w:rsid w:val="00AF2F01"/>
    <w:rsid w:val="00AF3176"/>
    <w:rsid w:val="00AF3FEE"/>
    <w:rsid w:val="00AF47D1"/>
    <w:rsid w:val="00AF5FFC"/>
    <w:rsid w:val="00AF61C8"/>
    <w:rsid w:val="00AF70CD"/>
    <w:rsid w:val="00AF7424"/>
    <w:rsid w:val="00AF7974"/>
    <w:rsid w:val="00B009EA"/>
    <w:rsid w:val="00B00A66"/>
    <w:rsid w:val="00B00E01"/>
    <w:rsid w:val="00B01411"/>
    <w:rsid w:val="00B01BC5"/>
    <w:rsid w:val="00B03205"/>
    <w:rsid w:val="00B036EA"/>
    <w:rsid w:val="00B042A2"/>
    <w:rsid w:val="00B045C3"/>
    <w:rsid w:val="00B0463A"/>
    <w:rsid w:val="00B0464D"/>
    <w:rsid w:val="00B04C02"/>
    <w:rsid w:val="00B04EE2"/>
    <w:rsid w:val="00B05151"/>
    <w:rsid w:val="00B062AB"/>
    <w:rsid w:val="00B064D6"/>
    <w:rsid w:val="00B065D1"/>
    <w:rsid w:val="00B06618"/>
    <w:rsid w:val="00B07030"/>
    <w:rsid w:val="00B07B1A"/>
    <w:rsid w:val="00B10A75"/>
    <w:rsid w:val="00B10C71"/>
    <w:rsid w:val="00B11C8D"/>
    <w:rsid w:val="00B11DB3"/>
    <w:rsid w:val="00B12108"/>
    <w:rsid w:val="00B1233A"/>
    <w:rsid w:val="00B12A9D"/>
    <w:rsid w:val="00B13806"/>
    <w:rsid w:val="00B13887"/>
    <w:rsid w:val="00B1457D"/>
    <w:rsid w:val="00B14C8D"/>
    <w:rsid w:val="00B155B6"/>
    <w:rsid w:val="00B15BE0"/>
    <w:rsid w:val="00B15CAC"/>
    <w:rsid w:val="00B1607B"/>
    <w:rsid w:val="00B166E9"/>
    <w:rsid w:val="00B16BD5"/>
    <w:rsid w:val="00B22428"/>
    <w:rsid w:val="00B22ADC"/>
    <w:rsid w:val="00B233C7"/>
    <w:rsid w:val="00B23F66"/>
    <w:rsid w:val="00B2535C"/>
    <w:rsid w:val="00B25C5B"/>
    <w:rsid w:val="00B261FB"/>
    <w:rsid w:val="00B27324"/>
    <w:rsid w:val="00B27381"/>
    <w:rsid w:val="00B274CE"/>
    <w:rsid w:val="00B274F3"/>
    <w:rsid w:val="00B27701"/>
    <w:rsid w:val="00B2783F"/>
    <w:rsid w:val="00B30D33"/>
    <w:rsid w:val="00B34141"/>
    <w:rsid w:val="00B36E55"/>
    <w:rsid w:val="00B36EA1"/>
    <w:rsid w:val="00B37985"/>
    <w:rsid w:val="00B37BCE"/>
    <w:rsid w:val="00B40E74"/>
    <w:rsid w:val="00B4205C"/>
    <w:rsid w:val="00B42DB0"/>
    <w:rsid w:val="00B42FCB"/>
    <w:rsid w:val="00B4354B"/>
    <w:rsid w:val="00B43634"/>
    <w:rsid w:val="00B43B95"/>
    <w:rsid w:val="00B44297"/>
    <w:rsid w:val="00B44B79"/>
    <w:rsid w:val="00B454A9"/>
    <w:rsid w:val="00B45890"/>
    <w:rsid w:val="00B45C36"/>
    <w:rsid w:val="00B4668C"/>
    <w:rsid w:val="00B46806"/>
    <w:rsid w:val="00B46A26"/>
    <w:rsid w:val="00B46F07"/>
    <w:rsid w:val="00B50178"/>
    <w:rsid w:val="00B509DD"/>
    <w:rsid w:val="00B51576"/>
    <w:rsid w:val="00B51742"/>
    <w:rsid w:val="00B518AA"/>
    <w:rsid w:val="00B51C79"/>
    <w:rsid w:val="00B51D54"/>
    <w:rsid w:val="00B52985"/>
    <w:rsid w:val="00B53283"/>
    <w:rsid w:val="00B53A6D"/>
    <w:rsid w:val="00B54C38"/>
    <w:rsid w:val="00B55052"/>
    <w:rsid w:val="00B55099"/>
    <w:rsid w:val="00B552F1"/>
    <w:rsid w:val="00B55457"/>
    <w:rsid w:val="00B55ED1"/>
    <w:rsid w:val="00B56988"/>
    <w:rsid w:val="00B56A1D"/>
    <w:rsid w:val="00B57240"/>
    <w:rsid w:val="00B579D0"/>
    <w:rsid w:val="00B57F06"/>
    <w:rsid w:val="00B60112"/>
    <w:rsid w:val="00B608DA"/>
    <w:rsid w:val="00B60A29"/>
    <w:rsid w:val="00B61578"/>
    <w:rsid w:val="00B62462"/>
    <w:rsid w:val="00B62691"/>
    <w:rsid w:val="00B63272"/>
    <w:rsid w:val="00B63680"/>
    <w:rsid w:val="00B64377"/>
    <w:rsid w:val="00B649AA"/>
    <w:rsid w:val="00B64CA8"/>
    <w:rsid w:val="00B6513D"/>
    <w:rsid w:val="00B65338"/>
    <w:rsid w:val="00B65E6F"/>
    <w:rsid w:val="00B66812"/>
    <w:rsid w:val="00B6717C"/>
    <w:rsid w:val="00B678F9"/>
    <w:rsid w:val="00B7003F"/>
    <w:rsid w:val="00B7029C"/>
    <w:rsid w:val="00B70679"/>
    <w:rsid w:val="00B711E9"/>
    <w:rsid w:val="00B716B6"/>
    <w:rsid w:val="00B71A1D"/>
    <w:rsid w:val="00B7384D"/>
    <w:rsid w:val="00B74510"/>
    <w:rsid w:val="00B74603"/>
    <w:rsid w:val="00B7523A"/>
    <w:rsid w:val="00B7594A"/>
    <w:rsid w:val="00B7630C"/>
    <w:rsid w:val="00B76787"/>
    <w:rsid w:val="00B76A7E"/>
    <w:rsid w:val="00B77379"/>
    <w:rsid w:val="00B80D35"/>
    <w:rsid w:val="00B80E40"/>
    <w:rsid w:val="00B810B7"/>
    <w:rsid w:val="00B8114F"/>
    <w:rsid w:val="00B81467"/>
    <w:rsid w:val="00B8253F"/>
    <w:rsid w:val="00B830FD"/>
    <w:rsid w:val="00B83683"/>
    <w:rsid w:val="00B84AE1"/>
    <w:rsid w:val="00B8618D"/>
    <w:rsid w:val="00B862DF"/>
    <w:rsid w:val="00B8699E"/>
    <w:rsid w:val="00B86E67"/>
    <w:rsid w:val="00B87302"/>
    <w:rsid w:val="00B87CBD"/>
    <w:rsid w:val="00B90209"/>
    <w:rsid w:val="00B90ACC"/>
    <w:rsid w:val="00B90CDF"/>
    <w:rsid w:val="00B919C8"/>
    <w:rsid w:val="00B91B29"/>
    <w:rsid w:val="00B91C0E"/>
    <w:rsid w:val="00B9298B"/>
    <w:rsid w:val="00B93B78"/>
    <w:rsid w:val="00B949F9"/>
    <w:rsid w:val="00B94FC7"/>
    <w:rsid w:val="00B957D4"/>
    <w:rsid w:val="00B95914"/>
    <w:rsid w:val="00B96237"/>
    <w:rsid w:val="00B9656B"/>
    <w:rsid w:val="00B9715B"/>
    <w:rsid w:val="00B973C8"/>
    <w:rsid w:val="00B97773"/>
    <w:rsid w:val="00B97A7A"/>
    <w:rsid w:val="00B97BEE"/>
    <w:rsid w:val="00BA03FC"/>
    <w:rsid w:val="00BA04BF"/>
    <w:rsid w:val="00BA0A77"/>
    <w:rsid w:val="00BA1A9E"/>
    <w:rsid w:val="00BA254C"/>
    <w:rsid w:val="00BA2A14"/>
    <w:rsid w:val="00BA2E6D"/>
    <w:rsid w:val="00BA681E"/>
    <w:rsid w:val="00BA6ACD"/>
    <w:rsid w:val="00BA70E5"/>
    <w:rsid w:val="00BA77F9"/>
    <w:rsid w:val="00BA79A6"/>
    <w:rsid w:val="00BA7B3A"/>
    <w:rsid w:val="00BB0305"/>
    <w:rsid w:val="00BB0C63"/>
    <w:rsid w:val="00BB0E31"/>
    <w:rsid w:val="00BB1739"/>
    <w:rsid w:val="00BB1A2C"/>
    <w:rsid w:val="00BB27F5"/>
    <w:rsid w:val="00BB3250"/>
    <w:rsid w:val="00BB33F0"/>
    <w:rsid w:val="00BB4DB7"/>
    <w:rsid w:val="00BB6914"/>
    <w:rsid w:val="00BB700F"/>
    <w:rsid w:val="00BB73DD"/>
    <w:rsid w:val="00BB7947"/>
    <w:rsid w:val="00BC04C6"/>
    <w:rsid w:val="00BC0564"/>
    <w:rsid w:val="00BC0B40"/>
    <w:rsid w:val="00BC1069"/>
    <w:rsid w:val="00BC1C97"/>
    <w:rsid w:val="00BC2200"/>
    <w:rsid w:val="00BC2664"/>
    <w:rsid w:val="00BC2D26"/>
    <w:rsid w:val="00BC3C04"/>
    <w:rsid w:val="00BC429D"/>
    <w:rsid w:val="00BC46E6"/>
    <w:rsid w:val="00BC6C6E"/>
    <w:rsid w:val="00BC7753"/>
    <w:rsid w:val="00BC7898"/>
    <w:rsid w:val="00BD0033"/>
    <w:rsid w:val="00BD1490"/>
    <w:rsid w:val="00BD1B9C"/>
    <w:rsid w:val="00BD1EC7"/>
    <w:rsid w:val="00BD216D"/>
    <w:rsid w:val="00BD27FC"/>
    <w:rsid w:val="00BD33AD"/>
    <w:rsid w:val="00BD35D3"/>
    <w:rsid w:val="00BD360F"/>
    <w:rsid w:val="00BD4431"/>
    <w:rsid w:val="00BD56A8"/>
    <w:rsid w:val="00BD5AE3"/>
    <w:rsid w:val="00BD627E"/>
    <w:rsid w:val="00BD748D"/>
    <w:rsid w:val="00BD7C9C"/>
    <w:rsid w:val="00BE00AD"/>
    <w:rsid w:val="00BE0394"/>
    <w:rsid w:val="00BE060B"/>
    <w:rsid w:val="00BE0CC9"/>
    <w:rsid w:val="00BE19CB"/>
    <w:rsid w:val="00BE2163"/>
    <w:rsid w:val="00BE22BA"/>
    <w:rsid w:val="00BE2393"/>
    <w:rsid w:val="00BE2BF2"/>
    <w:rsid w:val="00BE30A9"/>
    <w:rsid w:val="00BE34F0"/>
    <w:rsid w:val="00BE3D5B"/>
    <w:rsid w:val="00BE4090"/>
    <w:rsid w:val="00BE525A"/>
    <w:rsid w:val="00BE5554"/>
    <w:rsid w:val="00BE5F9C"/>
    <w:rsid w:val="00BE61CC"/>
    <w:rsid w:val="00BE6D61"/>
    <w:rsid w:val="00BE6E27"/>
    <w:rsid w:val="00BE76D3"/>
    <w:rsid w:val="00BE7C1C"/>
    <w:rsid w:val="00BF0A13"/>
    <w:rsid w:val="00BF1893"/>
    <w:rsid w:val="00BF2E8F"/>
    <w:rsid w:val="00BF31E9"/>
    <w:rsid w:val="00BF5D39"/>
    <w:rsid w:val="00BF5D52"/>
    <w:rsid w:val="00BF664A"/>
    <w:rsid w:val="00BF674D"/>
    <w:rsid w:val="00BF71D1"/>
    <w:rsid w:val="00BF7690"/>
    <w:rsid w:val="00BF7E8E"/>
    <w:rsid w:val="00C01709"/>
    <w:rsid w:val="00C02BDE"/>
    <w:rsid w:val="00C0318D"/>
    <w:rsid w:val="00C031D7"/>
    <w:rsid w:val="00C0389F"/>
    <w:rsid w:val="00C04366"/>
    <w:rsid w:val="00C05167"/>
    <w:rsid w:val="00C0559A"/>
    <w:rsid w:val="00C05733"/>
    <w:rsid w:val="00C0609B"/>
    <w:rsid w:val="00C06246"/>
    <w:rsid w:val="00C07BB4"/>
    <w:rsid w:val="00C07DEB"/>
    <w:rsid w:val="00C11BC4"/>
    <w:rsid w:val="00C11C55"/>
    <w:rsid w:val="00C12233"/>
    <w:rsid w:val="00C127A9"/>
    <w:rsid w:val="00C132C8"/>
    <w:rsid w:val="00C139B4"/>
    <w:rsid w:val="00C14999"/>
    <w:rsid w:val="00C14E11"/>
    <w:rsid w:val="00C14F00"/>
    <w:rsid w:val="00C152C6"/>
    <w:rsid w:val="00C17EE6"/>
    <w:rsid w:val="00C2012B"/>
    <w:rsid w:val="00C20585"/>
    <w:rsid w:val="00C2069F"/>
    <w:rsid w:val="00C21658"/>
    <w:rsid w:val="00C21F90"/>
    <w:rsid w:val="00C2216A"/>
    <w:rsid w:val="00C23044"/>
    <w:rsid w:val="00C23B63"/>
    <w:rsid w:val="00C247E9"/>
    <w:rsid w:val="00C248E8"/>
    <w:rsid w:val="00C26C2F"/>
    <w:rsid w:val="00C26C49"/>
    <w:rsid w:val="00C26E8E"/>
    <w:rsid w:val="00C26FDB"/>
    <w:rsid w:val="00C302DB"/>
    <w:rsid w:val="00C3097C"/>
    <w:rsid w:val="00C30ED4"/>
    <w:rsid w:val="00C30FBB"/>
    <w:rsid w:val="00C32B72"/>
    <w:rsid w:val="00C3445E"/>
    <w:rsid w:val="00C34A03"/>
    <w:rsid w:val="00C360E5"/>
    <w:rsid w:val="00C3662D"/>
    <w:rsid w:val="00C368D5"/>
    <w:rsid w:val="00C36B82"/>
    <w:rsid w:val="00C370C2"/>
    <w:rsid w:val="00C37E22"/>
    <w:rsid w:val="00C408FF"/>
    <w:rsid w:val="00C40B5D"/>
    <w:rsid w:val="00C4109E"/>
    <w:rsid w:val="00C426D8"/>
    <w:rsid w:val="00C43C16"/>
    <w:rsid w:val="00C4499C"/>
    <w:rsid w:val="00C44B7E"/>
    <w:rsid w:val="00C458B4"/>
    <w:rsid w:val="00C47258"/>
    <w:rsid w:val="00C47344"/>
    <w:rsid w:val="00C507AA"/>
    <w:rsid w:val="00C50BB6"/>
    <w:rsid w:val="00C52181"/>
    <w:rsid w:val="00C52B06"/>
    <w:rsid w:val="00C532A6"/>
    <w:rsid w:val="00C532A7"/>
    <w:rsid w:val="00C53602"/>
    <w:rsid w:val="00C53954"/>
    <w:rsid w:val="00C53BBB"/>
    <w:rsid w:val="00C54101"/>
    <w:rsid w:val="00C54133"/>
    <w:rsid w:val="00C5453C"/>
    <w:rsid w:val="00C5466F"/>
    <w:rsid w:val="00C54A36"/>
    <w:rsid w:val="00C55257"/>
    <w:rsid w:val="00C553B2"/>
    <w:rsid w:val="00C55BE0"/>
    <w:rsid w:val="00C55E16"/>
    <w:rsid w:val="00C56295"/>
    <w:rsid w:val="00C577CE"/>
    <w:rsid w:val="00C57A0E"/>
    <w:rsid w:val="00C606AD"/>
    <w:rsid w:val="00C607AC"/>
    <w:rsid w:val="00C60CF3"/>
    <w:rsid w:val="00C6148A"/>
    <w:rsid w:val="00C6197D"/>
    <w:rsid w:val="00C62387"/>
    <w:rsid w:val="00C62A7C"/>
    <w:rsid w:val="00C63378"/>
    <w:rsid w:val="00C63A06"/>
    <w:rsid w:val="00C64D32"/>
    <w:rsid w:val="00C65567"/>
    <w:rsid w:val="00C65882"/>
    <w:rsid w:val="00C65B9A"/>
    <w:rsid w:val="00C65CCC"/>
    <w:rsid w:val="00C662DC"/>
    <w:rsid w:val="00C66577"/>
    <w:rsid w:val="00C66D6D"/>
    <w:rsid w:val="00C67304"/>
    <w:rsid w:val="00C713DA"/>
    <w:rsid w:val="00C72A4F"/>
    <w:rsid w:val="00C73389"/>
    <w:rsid w:val="00C739E2"/>
    <w:rsid w:val="00C73AA4"/>
    <w:rsid w:val="00C73BCE"/>
    <w:rsid w:val="00C741E2"/>
    <w:rsid w:val="00C74B68"/>
    <w:rsid w:val="00C77FD4"/>
    <w:rsid w:val="00C80891"/>
    <w:rsid w:val="00C808A5"/>
    <w:rsid w:val="00C81195"/>
    <w:rsid w:val="00C8165C"/>
    <w:rsid w:val="00C816E7"/>
    <w:rsid w:val="00C8383D"/>
    <w:rsid w:val="00C8413D"/>
    <w:rsid w:val="00C848D4"/>
    <w:rsid w:val="00C85295"/>
    <w:rsid w:val="00C86AF3"/>
    <w:rsid w:val="00C870CA"/>
    <w:rsid w:val="00C875ED"/>
    <w:rsid w:val="00C90478"/>
    <w:rsid w:val="00C904C4"/>
    <w:rsid w:val="00C908D5"/>
    <w:rsid w:val="00C9092D"/>
    <w:rsid w:val="00C91972"/>
    <w:rsid w:val="00C920C6"/>
    <w:rsid w:val="00C93C55"/>
    <w:rsid w:val="00C940F2"/>
    <w:rsid w:val="00C9477C"/>
    <w:rsid w:val="00C94CB8"/>
    <w:rsid w:val="00C95B5E"/>
    <w:rsid w:val="00C95FBB"/>
    <w:rsid w:val="00C967B1"/>
    <w:rsid w:val="00C97125"/>
    <w:rsid w:val="00C97CC0"/>
    <w:rsid w:val="00C97E35"/>
    <w:rsid w:val="00CA13C9"/>
    <w:rsid w:val="00CA14BD"/>
    <w:rsid w:val="00CA312A"/>
    <w:rsid w:val="00CA3638"/>
    <w:rsid w:val="00CA4923"/>
    <w:rsid w:val="00CA503C"/>
    <w:rsid w:val="00CA6160"/>
    <w:rsid w:val="00CA7210"/>
    <w:rsid w:val="00CA7566"/>
    <w:rsid w:val="00CB0693"/>
    <w:rsid w:val="00CB0BAE"/>
    <w:rsid w:val="00CB0C04"/>
    <w:rsid w:val="00CB1E13"/>
    <w:rsid w:val="00CB2BEC"/>
    <w:rsid w:val="00CB3CFD"/>
    <w:rsid w:val="00CB3F91"/>
    <w:rsid w:val="00CB4836"/>
    <w:rsid w:val="00CB51F2"/>
    <w:rsid w:val="00CB5618"/>
    <w:rsid w:val="00CB5DA5"/>
    <w:rsid w:val="00CB6263"/>
    <w:rsid w:val="00CB63BC"/>
    <w:rsid w:val="00CB64F1"/>
    <w:rsid w:val="00CB7227"/>
    <w:rsid w:val="00CB78F9"/>
    <w:rsid w:val="00CB79B7"/>
    <w:rsid w:val="00CC026A"/>
    <w:rsid w:val="00CC05D8"/>
    <w:rsid w:val="00CC16A8"/>
    <w:rsid w:val="00CC1B20"/>
    <w:rsid w:val="00CC33A5"/>
    <w:rsid w:val="00CC3711"/>
    <w:rsid w:val="00CC4556"/>
    <w:rsid w:val="00CC5A91"/>
    <w:rsid w:val="00CC5B49"/>
    <w:rsid w:val="00CC5C70"/>
    <w:rsid w:val="00CC5F88"/>
    <w:rsid w:val="00CC62C6"/>
    <w:rsid w:val="00CC708E"/>
    <w:rsid w:val="00CC7F9E"/>
    <w:rsid w:val="00CD0298"/>
    <w:rsid w:val="00CD10BE"/>
    <w:rsid w:val="00CD1AC6"/>
    <w:rsid w:val="00CD1D4E"/>
    <w:rsid w:val="00CD20D5"/>
    <w:rsid w:val="00CD22C3"/>
    <w:rsid w:val="00CD2465"/>
    <w:rsid w:val="00CD30AB"/>
    <w:rsid w:val="00CD446F"/>
    <w:rsid w:val="00CD456D"/>
    <w:rsid w:val="00CD5006"/>
    <w:rsid w:val="00CD5A74"/>
    <w:rsid w:val="00CD5B9E"/>
    <w:rsid w:val="00CD611E"/>
    <w:rsid w:val="00CD6AFF"/>
    <w:rsid w:val="00CD7251"/>
    <w:rsid w:val="00CD7D45"/>
    <w:rsid w:val="00CE080C"/>
    <w:rsid w:val="00CE09F8"/>
    <w:rsid w:val="00CE0B12"/>
    <w:rsid w:val="00CE1CE8"/>
    <w:rsid w:val="00CE2723"/>
    <w:rsid w:val="00CE28F5"/>
    <w:rsid w:val="00CE3139"/>
    <w:rsid w:val="00CE33AA"/>
    <w:rsid w:val="00CE3CCB"/>
    <w:rsid w:val="00CE438D"/>
    <w:rsid w:val="00CE44A7"/>
    <w:rsid w:val="00CE4E21"/>
    <w:rsid w:val="00CE5F18"/>
    <w:rsid w:val="00CE5F61"/>
    <w:rsid w:val="00CE66C9"/>
    <w:rsid w:val="00CE6B25"/>
    <w:rsid w:val="00CE6F4B"/>
    <w:rsid w:val="00CE736F"/>
    <w:rsid w:val="00CE7843"/>
    <w:rsid w:val="00CF0041"/>
    <w:rsid w:val="00CF0C83"/>
    <w:rsid w:val="00CF140A"/>
    <w:rsid w:val="00CF1A64"/>
    <w:rsid w:val="00CF1BA2"/>
    <w:rsid w:val="00CF34CB"/>
    <w:rsid w:val="00CF36BE"/>
    <w:rsid w:val="00CF39A8"/>
    <w:rsid w:val="00CF42A2"/>
    <w:rsid w:val="00CF4D1B"/>
    <w:rsid w:val="00CF4FCF"/>
    <w:rsid w:val="00CF539E"/>
    <w:rsid w:val="00CF6544"/>
    <w:rsid w:val="00CF6F06"/>
    <w:rsid w:val="00CF742C"/>
    <w:rsid w:val="00CF75C6"/>
    <w:rsid w:val="00CF7693"/>
    <w:rsid w:val="00D000CD"/>
    <w:rsid w:val="00D0034F"/>
    <w:rsid w:val="00D0081A"/>
    <w:rsid w:val="00D01428"/>
    <w:rsid w:val="00D024FA"/>
    <w:rsid w:val="00D02F99"/>
    <w:rsid w:val="00D03210"/>
    <w:rsid w:val="00D034E5"/>
    <w:rsid w:val="00D0367F"/>
    <w:rsid w:val="00D0466A"/>
    <w:rsid w:val="00D04BAF"/>
    <w:rsid w:val="00D04DB6"/>
    <w:rsid w:val="00D05091"/>
    <w:rsid w:val="00D063F7"/>
    <w:rsid w:val="00D06665"/>
    <w:rsid w:val="00D0699F"/>
    <w:rsid w:val="00D101E0"/>
    <w:rsid w:val="00D10492"/>
    <w:rsid w:val="00D111D6"/>
    <w:rsid w:val="00D12615"/>
    <w:rsid w:val="00D12C55"/>
    <w:rsid w:val="00D12E91"/>
    <w:rsid w:val="00D12EE0"/>
    <w:rsid w:val="00D13DAD"/>
    <w:rsid w:val="00D15C4B"/>
    <w:rsid w:val="00D16548"/>
    <w:rsid w:val="00D17E37"/>
    <w:rsid w:val="00D20DC8"/>
    <w:rsid w:val="00D21062"/>
    <w:rsid w:val="00D21181"/>
    <w:rsid w:val="00D22083"/>
    <w:rsid w:val="00D22902"/>
    <w:rsid w:val="00D23D7C"/>
    <w:rsid w:val="00D23F7B"/>
    <w:rsid w:val="00D24D1C"/>
    <w:rsid w:val="00D250A1"/>
    <w:rsid w:val="00D253E3"/>
    <w:rsid w:val="00D254F4"/>
    <w:rsid w:val="00D2670E"/>
    <w:rsid w:val="00D26CFE"/>
    <w:rsid w:val="00D2723F"/>
    <w:rsid w:val="00D2784A"/>
    <w:rsid w:val="00D27AE9"/>
    <w:rsid w:val="00D3022D"/>
    <w:rsid w:val="00D30E55"/>
    <w:rsid w:val="00D32778"/>
    <w:rsid w:val="00D32F08"/>
    <w:rsid w:val="00D33199"/>
    <w:rsid w:val="00D33968"/>
    <w:rsid w:val="00D33BED"/>
    <w:rsid w:val="00D33E0F"/>
    <w:rsid w:val="00D34532"/>
    <w:rsid w:val="00D352DE"/>
    <w:rsid w:val="00D377D9"/>
    <w:rsid w:val="00D378C6"/>
    <w:rsid w:val="00D40549"/>
    <w:rsid w:val="00D41777"/>
    <w:rsid w:val="00D418EA"/>
    <w:rsid w:val="00D41A81"/>
    <w:rsid w:val="00D42C95"/>
    <w:rsid w:val="00D434CE"/>
    <w:rsid w:val="00D4480A"/>
    <w:rsid w:val="00D44923"/>
    <w:rsid w:val="00D4494B"/>
    <w:rsid w:val="00D44B20"/>
    <w:rsid w:val="00D45825"/>
    <w:rsid w:val="00D45E67"/>
    <w:rsid w:val="00D47C23"/>
    <w:rsid w:val="00D50B74"/>
    <w:rsid w:val="00D50DFC"/>
    <w:rsid w:val="00D52FC2"/>
    <w:rsid w:val="00D5363A"/>
    <w:rsid w:val="00D536E9"/>
    <w:rsid w:val="00D53D79"/>
    <w:rsid w:val="00D557BE"/>
    <w:rsid w:val="00D55C50"/>
    <w:rsid w:val="00D56195"/>
    <w:rsid w:val="00D56362"/>
    <w:rsid w:val="00D57196"/>
    <w:rsid w:val="00D57DC8"/>
    <w:rsid w:val="00D608E5"/>
    <w:rsid w:val="00D60D16"/>
    <w:rsid w:val="00D61DFF"/>
    <w:rsid w:val="00D6325F"/>
    <w:rsid w:val="00D637F3"/>
    <w:rsid w:val="00D63C8E"/>
    <w:rsid w:val="00D63E48"/>
    <w:rsid w:val="00D645FC"/>
    <w:rsid w:val="00D651AA"/>
    <w:rsid w:val="00D65EA9"/>
    <w:rsid w:val="00D6663C"/>
    <w:rsid w:val="00D66E04"/>
    <w:rsid w:val="00D67069"/>
    <w:rsid w:val="00D67BBE"/>
    <w:rsid w:val="00D70908"/>
    <w:rsid w:val="00D711A0"/>
    <w:rsid w:val="00D71DFC"/>
    <w:rsid w:val="00D73076"/>
    <w:rsid w:val="00D732A5"/>
    <w:rsid w:val="00D7335D"/>
    <w:rsid w:val="00D741A5"/>
    <w:rsid w:val="00D7462E"/>
    <w:rsid w:val="00D754DA"/>
    <w:rsid w:val="00D75DD2"/>
    <w:rsid w:val="00D75E79"/>
    <w:rsid w:val="00D76115"/>
    <w:rsid w:val="00D80E10"/>
    <w:rsid w:val="00D83A50"/>
    <w:rsid w:val="00D83C62"/>
    <w:rsid w:val="00D84485"/>
    <w:rsid w:val="00D845DA"/>
    <w:rsid w:val="00D853E0"/>
    <w:rsid w:val="00D85ECE"/>
    <w:rsid w:val="00D87424"/>
    <w:rsid w:val="00D87ED0"/>
    <w:rsid w:val="00D91D81"/>
    <w:rsid w:val="00D91D96"/>
    <w:rsid w:val="00D91FCB"/>
    <w:rsid w:val="00D926AB"/>
    <w:rsid w:val="00D92A4B"/>
    <w:rsid w:val="00D93B28"/>
    <w:rsid w:val="00D94707"/>
    <w:rsid w:val="00D947FF"/>
    <w:rsid w:val="00D9522B"/>
    <w:rsid w:val="00D9546E"/>
    <w:rsid w:val="00D97067"/>
    <w:rsid w:val="00D972E0"/>
    <w:rsid w:val="00D973AD"/>
    <w:rsid w:val="00DA00A5"/>
    <w:rsid w:val="00DA0283"/>
    <w:rsid w:val="00DA0708"/>
    <w:rsid w:val="00DA10A7"/>
    <w:rsid w:val="00DA14F8"/>
    <w:rsid w:val="00DA183F"/>
    <w:rsid w:val="00DA19A8"/>
    <w:rsid w:val="00DA2A47"/>
    <w:rsid w:val="00DA2C95"/>
    <w:rsid w:val="00DA2CFC"/>
    <w:rsid w:val="00DA3F3A"/>
    <w:rsid w:val="00DA4326"/>
    <w:rsid w:val="00DA4655"/>
    <w:rsid w:val="00DA4667"/>
    <w:rsid w:val="00DA4FC0"/>
    <w:rsid w:val="00DA55DF"/>
    <w:rsid w:val="00DA7D4E"/>
    <w:rsid w:val="00DB0EBB"/>
    <w:rsid w:val="00DB17B6"/>
    <w:rsid w:val="00DB1E90"/>
    <w:rsid w:val="00DB24CC"/>
    <w:rsid w:val="00DB2F98"/>
    <w:rsid w:val="00DB3770"/>
    <w:rsid w:val="00DB4DE4"/>
    <w:rsid w:val="00DB5A15"/>
    <w:rsid w:val="00DB5D4E"/>
    <w:rsid w:val="00DB669D"/>
    <w:rsid w:val="00DB6E1D"/>
    <w:rsid w:val="00DB72FB"/>
    <w:rsid w:val="00DB7C89"/>
    <w:rsid w:val="00DC03EA"/>
    <w:rsid w:val="00DC045D"/>
    <w:rsid w:val="00DC0A93"/>
    <w:rsid w:val="00DC178C"/>
    <w:rsid w:val="00DC1DF3"/>
    <w:rsid w:val="00DC2193"/>
    <w:rsid w:val="00DC2BA7"/>
    <w:rsid w:val="00DC3D40"/>
    <w:rsid w:val="00DC42EF"/>
    <w:rsid w:val="00DC49F3"/>
    <w:rsid w:val="00DC5488"/>
    <w:rsid w:val="00DC5B25"/>
    <w:rsid w:val="00DC5DE2"/>
    <w:rsid w:val="00DC6561"/>
    <w:rsid w:val="00DC6E72"/>
    <w:rsid w:val="00DC77FE"/>
    <w:rsid w:val="00DC7DFD"/>
    <w:rsid w:val="00DD0A49"/>
    <w:rsid w:val="00DD1538"/>
    <w:rsid w:val="00DD1556"/>
    <w:rsid w:val="00DD167C"/>
    <w:rsid w:val="00DD2BBA"/>
    <w:rsid w:val="00DD402E"/>
    <w:rsid w:val="00DD6B28"/>
    <w:rsid w:val="00DD6B68"/>
    <w:rsid w:val="00DD6DA8"/>
    <w:rsid w:val="00DD6FEE"/>
    <w:rsid w:val="00DD7F85"/>
    <w:rsid w:val="00DE03A1"/>
    <w:rsid w:val="00DE04CD"/>
    <w:rsid w:val="00DE0C9F"/>
    <w:rsid w:val="00DE1B65"/>
    <w:rsid w:val="00DE1CEE"/>
    <w:rsid w:val="00DE2E98"/>
    <w:rsid w:val="00DE3467"/>
    <w:rsid w:val="00DE35FB"/>
    <w:rsid w:val="00DE4875"/>
    <w:rsid w:val="00DE5E5E"/>
    <w:rsid w:val="00DE675C"/>
    <w:rsid w:val="00DE73A8"/>
    <w:rsid w:val="00DE7592"/>
    <w:rsid w:val="00DF0D14"/>
    <w:rsid w:val="00DF0F12"/>
    <w:rsid w:val="00DF10E8"/>
    <w:rsid w:val="00DF1825"/>
    <w:rsid w:val="00DF1DF0"/>
    <w:rsid w:val="00DF2DBE"/>
    <w:rsid w:val="00DF2DDF"/>
    <w:rsid w:val="00DF2EE5"/>
    <w:rsid w:val="00DF33AD"/>
    <w:rsid w:val="00DF4A02"/>
    <w:rsid w:val="00DF534B"/>
    <w:rsid w:val="00DF562D"/>
    <w:rsid w:val="00DF591E"/>
    <w:rsid w:val="00DF5B05"/>
    <w:rsid w:val="00DF5B66"/>
    <w:rsid w:val="00DF5BE7"/>
    <w:rsid w:val="00DF5D3F"/>
    <w:rsid w:val="00DF5F49"/>
    <w:rsid w:val="00DF74B6"/>
    <w:rsid w:val="00DF7CAB"/>
    <w:rsid w:val="00E00D9B"/>
    <w:rsid w:val="00E019C5"/>
    <w:rsid w:val="00E0296A"/>
    <w:rsid w:val="00E04031"/>
    <w:rsid w:val="00E056A3"/>
    <w:rsid w:val="00E05C71"/>
    <w:rsid w:val="00E06392"/>
    <w:rsid w:val="00E06899"/>
    <w:rsid w:val="00E07B46"/>
    <w:rsid w:val="00E11811"/>
    <w:rsid w:val="00E12E45"/>
    <w:rsid w:val="00E12F39"/>
    <w:rsid w:val="00E1317D"/>
    <w:rsid w:val="00E1404B"/>
    <w:rsid w:val="00E142C4"/>
    <w:rsid w:val="00E1468C"/>
    <w:rsid w:val="00E15D8A"/>
    <w:rsid w:val="00E15F86"/>
    <w:rsid w:val="00E162C0"/>
    <w:rsid w:val="00E16461"/>
    <w:rsid w:val="00E16769"/>
    <w:rsid w:val="00E16870"/>
    <w:rsid w:val="00E16908"/>
    <w:rsid w:val="00E16DD0"/>
    <w:rsid w:val="00E2006E"/>
    <w:rsid w:val="00E201A6"/>
    <w:rsid w:val="00E21AE5"/>
    <w:rsid w:val="00E21DE7"/>
    <w:rsid w:val="00E21EAE"/>
    <w:rsid w:val="00E21F52"/>
    <w:rsid w:val="00E22AE2"/>
    <w:rsid w:val="00E22FCC"/>
    <w:rsid w:val="00E23779"/>
    <w:rsid w:val="00E23AEC"/>
    <w:rsid w:val="00E24625"/>
    <w:rsid w:val="00E25C21"/>
    <w:rsid w:val="00E26C36"/>
    <w:rsid w:val="00E26D67"/>
    <w:rsid w:val="00E27A5D"/>
    <w:rsid w:val="00E30713"/>
    <w:rsid w:val="00E31295"/>
    <w:rsid w:val="00E316B4"/>
    <w:rsid w:val="00E320F3"/>
    <w:rsid w:val="00E328AE"/>
    <w:rsid w:val="00E3341A"/>
    <w:rsid w:val="00E334E7"/>
    <w:rsid w:val="00E34545"/>
    <w:rsid w:val="00E35708"/>
    <w:rsid w:val="00E368B2"/>
    <w:rsid w:val="00E36BF7"/>
    <w:rsid w:val="00E37797"/>
    <w:rsid w:val="00E409BF"/>
    <w:rsid w:val="00E41119"/>
    <w:rsid w:val="00E42940"/>
    <w:rsid w:val="00E43D68"/>
    <w:rsid w:val="00E44395"/>
    <w:rsid w:val="00E45535"/>
    <w:rsid w:val="00E46040"/>
    <w:rsid w:val="00E46E80"/>
    <w:rsid w:val="00E47936"/>
    <w:rsid w:val="00E47CC8"/>
    <w:rsid w:val="00E5001F"/>
    <w:rsid w:val="00E506CE"/>
    <w:rsid w:val="00E50BA3"/>
    <w:rsid w:val="00E5106A"/>
    <w:rsid w:val="00E51384"/>
    <w:rsid w:val="00E5184F"/>
    <w:rsid w:val="00E51F70"/>
    <w:rsid w:val="00E51FE5"/>
    <w:rsid w:val="00E52EF4"/>
    <w:rsid w:val="00E53331"/>
    <w:rsid w:val="00E545FF"/>
    <w:rsid w:val="00E5475B"/>
    <w:rsid w:val="00E54B45"/>
    <w:rsid w:val="00E55593"/>
    <w:rsid w:val="00E55860"/>
    <w:rsid w:val="00E56161"/>
    <w:rsid w:val="00E56297"/>
    <w:rsid w:val="00E56870"/>
    <w:rsid w:val="00E56CD0"/>
    <w:rsid w:val="00E56FF4"/>
    <w:rsid w:val="00E5728C"/>
    <w:rsid w:val="00E573F4"/>
    <w:rsid w:val="00E575FA"/>
    <w:rsid w:val="00E57F5F"/>
    <w:rsid w:val="00E62123"/>
    <w:rsid w:val="00E626AF"/>
    <w:rsid w:val="00E62B14"/>
    <w:rsid w:val="00E6362C"/>
    <w:rsid w:val="00E64260"/>
    <w:rsid w:val="00E646E5"/>
    <w:rsid w:val="00E64944"/>
    <w:rsid w:val="00E64F78"/>
    <w:rsid w:val="00E65864"/>
    <w:rsid w:val="00E659A9"/>
    <w:rsid w:val="00E66C4F"/>
    <w:rsid w:val="00E67398"/>
    <w:rsid w:val="00E674BC"/>
    <w:rsid w:val="00E70D9A"/>
    <w:rsid w:val="00E719BB"/>
    <w:rsid w:val="00E72319"/>
    <w:rsid w:val="00E72874"/>
    <w:rsid w:val="00E72D5B"/>
    <w:rsid w:val="00E7364E"/>
    <w:rsid w:val="00E73AA4"/>
    <w:rsid w:val="00E73CB8"/>
    <w:rsid w:val="00E73F2B"/>
    <w:rsid w:val="00E74FF1"/>
    <w:rsid w:val="00E750F9"/>
    <w:rsid w:val="00E75648"/>
    <w:rsid w:val="00E76C9D"/>
    <w:rsid w:val="00E7724B"/>
    <w:rsid w:val="00E77D48"/>
    <w:rsid w:val="00E77ECA"/>
    <w:rsid w:val="00E82A75"/>
    <w:rsid w:val="00E83E12"/>
    <w:rsid w:val="00E8427A"/>
    <w:rsid w:val="00E84590"/>
    <w:rsid w:val="00E851A8"/>
    <w:rsid w:val="00E854FE"/>
    <w:rsid w:val="00E8558C"/>
    <w:rsid w:val="00E85E01"/>
    <w:rsid w:val="00E86808"/>
    <w:rsid w:val="00E87A4F"/>
    <w:rsid w:val="00E90BCA"/>
    <w:rsid w:val="00E9161B"/>
    <w:rsid w:val="00E91BFF"/>
    <w:rsid w:val="00E91CFA"/>
    <w:rsid w:val="00E926E1"/>
    <w:rsid w:val="00E92D6C"/>
    <w:rsid w:val="00E92E0B"/>
    <w:rsid w:val="00E92FF9"/>
    <w:rsid w:val="00E9304C"/>
    <w:rsid w:val="00E932D1"/>
    <w:rsid w:val="00E93A1F"/>
    <w:rsid w:val="00E9413A"/>
    <w:rsid w:val="00E9424B"/>
    <w:rsid w:val="00E944E8"/>
    <w:rsid w:val="00E94FE5"/>
    <w:rsid w:val="00E9673A"/>
    <w:rsid w:val="00E96791"/>
    <w:rsid w:val="00E9742A"/>
    <w:rsid w:val="00E97520"/>
    <w:rsid w:val="00E976A3"/>
    <w:rsid w:val="00E97CBC"/>
    <w:rsid w:val="00EA08DB"/>
    <w:rsid w:val="00EA10AD"/>
    <w:rsid w:val="00EA17D8"/>
    <w:rsid w:val="00EA1B2C"/>
    <w:rsid w:val="00EA205A"/>
    <w:rsid w:val="00EA28CC"/>
    <w:rsid w:val="00EA2ECF"/>
    <w:rsid w:val="00EA37B3"/>
    <w:rsid w:val="00EA37F6"/>
    <w:rsid w:val="00EA4593"/>
    <w:rsid w:val="00EA45C3"/>
    <w:rsid w:val="00EA581B"/>
    <w:rsid w:val="00EA6F84"/>
    <w:rsid w:val="00EA762E"/>
    <w:rsid w:val="00EB0B22"/>
    <w:rsid w:val="00EB1EC1"/>
    <w:rsid w:val="00EB215B"/>
    <w:rsid w:val="00EB2BFF"/>
    <w:rsid w:val="00EB2E52"/>
    <w:rsid w:val="00EB43E3"/>
    <w:rsid w:val="00EB449A"/>
    <w:rsid w:val="00EB5015"/>
    <w:rsid w:val="00EB52F3"/>
    <w:rsid w:val="00EB5DCD"/>
    <w:rsid w:val="00EB617C"/>
    <w:rsid w:val="00EB64CA"/>
    <w:rsid w:val="00EB6C6F"/>
    <w:rsid w:val="00EB7E6C"/>
    <w:rsid w:val="00EC091A"/>
    <w:rsid w:val="00EC095D"/>
    <w:rsid w:val="00EC0A2A"/>
    <w:rsid w:val="00EC0C25"/>
    <w:rsid w:val="00EC17FA"/>
    <w:rsid w:val="00EC181B"/>
    <w:rsid w:val="00EC3077"/>
    <w:rsid w:val="00EC3380"/>
    <w:rsid w:val="00EC4136"/>
    <w:rsid w:val="00EC5298"/>
    <w:rsid w:val="00EC5905"/>
    <w:rsid w:val="00EC7129"/>
    <w:rsid w:val="00EC7188"/>
    <w:rsid w:val="00EC71ED"/>
    <w:rsid w:val="00EC7F1B"/>
    <w:rsid w:val="00ED05B8"/>
    <w:rsid w:val="00ED098A"/>
    <w:rsid w:val="00ED0C04"/>
    <w:rsid w:val="00ED0C12"/>
    <w:rsid w:val="00ED1192"/>
    <w:rsid w:val="00ED11EC"/>
    <w:rsid w:val="00ED20DB"/>
    <w:rsid w:val="00ED23BE"/>
    <w:rsid w:val="00ED2543"/>
    <w:rsid w:val="00ED29F9"/>
    <w:rsid w:val="00ED32D9"/>
    <w:rsid w:val="00ED35D5"/>
    <w:rsid w:val="00ED3AB1"/>
    <w:rsid w:val="00ED4ED1"/>
    <w:rsid w:val="00ED57E0"/>
    <w:rsid w:val="00ED57E9"/>
    <w:rsid w:val="00ED581E"/>
    <w:rsid w:val="00ED5977"/>
    <w:rsid w:val="00ED5ACE"/>
    <w:rsid w:val="00ED5EAF"/>
    <w:rsid w:val="00EE00BA"/>
    <w:rsid w:val="00EE0B78"/>
    <w:rsid w:val="00EE1C7B"/>
    <w:rsid w:val="00EE28C6"/>
    <w:rsid w:val="00EE4DF3"/>
    <w:rsid w:val="00EE5ED7"/>
    <w:rsid w:val="00EE69C1"/>
    <w:rsid w:val="00EE69CA"/>
    <w:rsid w:val="00EE6AC3"/>
    <w:rsid w:val="00EE6E4A"/>
    <w:rsid w:val="00EE71DD"/>
    <w:rsid w:val="00EE748B"/>
    <w:rsid w:val="00EF0297"/>
    <w:rsid w:val="00EF0F47"/>
    <w:rsid w:val="00EF1262"/>
    <w:rsid w:val="00EF27CF"/>
    <w:rsid w:val="00EF2ACB"/>
    <w:rsid w:val="00EF2D16"/>
    <w:rsid w:val="00EF2F77"/>
    <w:rsid w:val="00EF3445"/>
    <w:rsid w:val="00EF552E"/>
    <w:rsid w:val="00EF5BC4"/>
    <w:rsid w:val="00EF6075"/>
    <w:rsid w:val="00EF6619"/>
    <w:rsid w:val="00EF6788"/>
    <w:rsid w:val="00EF67F7"/>
    <w:rsid w:val="00EF6812"/>
    <w:rsid w:val="00EF693A"/>
    <w:rsid w:val="00EF75A4"/>
    <w:rsid w:val="00EF7B46"/>
    <w:rsid w:val="00F00000"/>
    <w:rsid w:val="00F0099D"/>
    <w:rsid w:val="00F01150"/>
    <w:rsid w:val="00F017ED"/>
    <w:rsid w:val="00F02839"/>
    <w:rsid w:val="00F0298D"/>
    <w:rsid w:val="00F02C28"/>
    <w:rsid w:val="00F02C6F"/>
    <w:rsid w:val="00F02FE8"/>
    <w:rsid w:val="00F036AF"/>
    <w:rsid w:val="00F0376E"/>
    <w:rsid w:val="00F04751"/>
    <w:rsid w:val="00F05556"/>
    <w:rsid w:val="00F058C5"/>
    <w:rsid w:val="00F06E11"/>
    <w:rsid w:val="00F07169"/>
    <w:rsid w:val="00F07553"/>
    <w:rsid w:val="00F0761B"/>
    <w:rsid w:val="00F07D97"/>
    <w:rsid w:val="00F1022E"/>
    <w:rsid w:val="00F105DE"/>
    <w:rsid w:val="00F1097B"/>
    <w:rsid w:val="00F11279"/>
    <w:rsid w:val="00F12213"/>
    <w:rsid w:val="00F12405"/>
    <w:rsid w:val="00F1248D"/>
    <w:rsid w:val="00F12AF4"/>
    <w:rsid w:val="00F13A44"/>
    <w:rsid w:val="00F13D0F"/>
    <w:rsid w:val="00F13E14"/>
    <w:rsid w:val="00F14137"/>
    <w:rsid w:val="00F148E2"/>
    <w:rsid w:val="00F14B53"/>
    <w:rsid w:val="00F14C6A"/>
    <w:rsid w:val="00F1573F"/>
    <w:rsid w:val="00F157D9"/>
    <w:rsid w:val="00F15B28"/>
    <w:rsid w:val="00F15D4B"/>
    <w:rsid w:val="00F16769"/>
    <w:rsid w:val="00F16CAC"/>
    <w:rsid w:val="00F16E71"/>
    <w:rsid w:val="00F1751D"/>
    <w:rsid w:val="00F2059D"/>
    <w:rsid w:val="00F21333"/>
    <w:rsid w:val="00F25634"/>
    <w:rsid w:val="00F25715"/>
    <w:rsid w:val="00F25CB9"/>
    <w:rsid w:val="00F264ED"/>
    <w:rsid w:val="00F265C9"/>
    <w:rsid w:val="00F26D4B"/>
    <w:rsid w:val="00F270D7"/>
    <w:rsid w:val="00F27177"/>
    <w:rsid w:val="00F30723"/>
    <w:rsid w:val="00F315F4"/>
    <w:rsid w:val="00F31C14"/>
    <w:rsid w:val="00F31CBA"/>
    <w:rsid w:val="00F32001"/>
    <w:rsid w:val="00F33D8F"/>
    <w:rsid w:val="00F340E5"/>
    <w:rsid w:val="00F3456F"/>
    <w:rsid w:val="00F352A0"/>
    <w:rsid w:val="00F362FB"/>
    <w:rsid w:val="00F37111"/>
    <w:rsid w:val="00F378F4"/>
    <w:rsid w:val="00F37E27"/>
    <w:rsid w:val="00F37FA6"/>
    <w:rsid w:val="00F41D1E"/>
    <w:rsid w:val="00F41FEA"/>
    <w:rsid w:val="00F43ED6"/>
    <w:rsid w:val="00F4415D"/>
    <w:rsid w:val="00F44348"/>
    <w:rsid w:val="00F4449D"/>
    <w:rsid w:val="00F44957"/>
    <w:rsid w:val="00F44A15"/>
    <w:rsid w:val="00F44A16"/>
    <w:rsid w:val="00F457C9"/>
    <w:rsid w:val="00F46292"/>
    <w:rsid w:val="00F465F0"/>
    <w:rsid w:val="00F4723D"/>
    <w:rsid w:val="00F4726A"/>
    <w:rsid w:val="00F4763F"/>
    <w:rsid w:val="00F50512"/>
    <w:rsid w:val="00F5130D"/>
    <w:rsid w:val="00F5144E"/>
    <w:rsid w:val="00F51D08"/>
    <w:rsid w:val="00F52682"/>
    <w:rsid w:val="00F52991"/>
    <w:rsid w:val="00F536E5"/>
    <w:rsid w:val="00F53715"/>
    <w:rsid w:val="00F558F8"/>
    <w:rsid w:val="00F55A24"/>
    <w:rsid w:val="00F56271"/>
    <w:rsid w:val="00F56682"/>
    <w:rsid w:val="00F56BE2"/>
    <w:rsid w:val="00F576FA"/>
    <w:rsid w:val="00F6092E"/>
    <w:rsid w:val="00F60D84"/>
    <w:rsid w:val="00F61656"/>
    <w:rsid w:val="00F617AB"/>
    <w:rsid w:val="00F61B05"/>
    <w:rsid w:val="00F61EC5"/>
    <w:rsid w:val="00F62E32"/>
    <w:rsid w:val="00F63502"/>
    <w:rsid w:val="00F64178"/>
    <w:rsid w:val="00F64362"/>
    <w:rsid w:val="00F64417"/>
    <w:rsid w:val="00F64A3A"/>
    <w:rsid w:val="00F654CF"/>
    <w:rsid w:val="00F65ABA"/>
    <w:rsid w:val="00F65C9A"/>
    <w:rsid w:val="00F66008"/>
    <w:rsid w:val="00F66115"/>
    <w:rsid w:val="00F6765A"/>
    <w:rsid w:val="00F70204"/>
    <w:rsid w:val="00F70DE8"/>
    <w:rsid w:val="00F7238A"/>
    <w:rsid w:val="00F731E6"/>
    <w:rsid w:val="00F73613"/>
    <w:rsid w:val="00F74138"/>
    <w:rsid w:val="00F74BEB"/>
    <w:rsid w:val="00F75661"/>
    <w:rsid w:val="00F756F6"/>
    <w:rsid w:val="00F75D22"/>
    <w:rsid w:val="00F76C46"/>
    <w:rsid w:val="00F76C9D"/>
    <w:rsid w:val="00F76E0E"/>
    <w:rsid w:val="00F76F6A"/>
    <w:rsid w:val="00F76FFF"/>
    <w:rsid w:val="00F77466"/>
    <w:rsid w:val="00F7770D"/>
    <w:rsid w:val="00F77738"/>
    <w:rsid w:val="00F818DF"/>
    <w:rsid w:val="00F81AC5"/>
    <w:rsid w:val="00F81B6A"/>
    <w:rsid w:val="00F82023"/>
    <w:rsid w:val="00F820D4"/>
    <w:rsid w:val="00F82D2E"/>
    <w:rsid w:val="00F836F7"/>
    <w:rsid w:val="00F83E9A"/>
    <w:rsid w:val="00F84364"/>
    <w:rsid w:val="00F85625"/>
    <w:rsid w:val="00F864EF"/>
    <w:rsid w:val="00F87E44"/>
    <w:rsid w:val="00F90052"/>
    <w:rsid w:val="00F91080"/>
    <w:rsid w:val="00F9234B"/>
    <w:rsid w:val="00F92AA7"/>
    <w:rsid w:val="00F9358D"/>
    <w:rsid w:val="00F94C0D"/>
    <w:rsid w:val="00F952ED"/>
    <w:rsid w:val="00F954CD"/>
    <w:rsid w:val="00F95842"/>
    <w:rsid w:val="00F95E3B"/>
    <w:rsid w:val="00F97365"/>
    <w:rsid w:val="00F974B5"/>
    <w:rsid w:val="00F97A44"/>
    <w:rsid w:val="00F97BC8"/>
    <w:rsid w:val="00F97F8B"/>
    <w:rsid w:val="00FA1486"/>
    <w:rsid w:val="00FA2582"/>
    <w:rsid w:val="00FA2BB8"/>
    <w:rsid w:val="00FA303B"/>
    <w:rsid w:val="00FA339A"/>
    <w:rsid w:val="00FA3872"/>
    <w:rsid w:val="00FA439D"/>
    <w:rsid w:val="00FA4A6F"/>
    <w:rsid w:val="00FA5096"/>
    <w:rsid w:val="00FA59EA"/>
    <w:rsid w:val="00FA5A28"/>
    <w:rsid w:val="00FA5B56"/>
    <w:rsid w:val="00FA6D09"/>
    <w:rsid w:val="00FA71FA"/>
    <w:rsid w:val="00FA7D55"/>
    <w:rsid w:val="00FB02F1"/>
    <w:rsid w:val="00FB16FC"/>
    <w:rsid w:val="00FB1D71"/>
    <w:rsid w:val="00FB1E82"/>
    <w:rsid w:val="00FB263D"/>
    <w:rsid w:val="00FB30D8"/>
    <w:rsid w:val="00FB34E0"/>
    <w:rsid w:val="00FB36DC"/>
    <w:rsid w:val="00FB467B"/>
    <w:rsid w:val="00FB47BC"/>
    <w:rsid w:val="00FB6205"/>
    <w:rsid w:val="00FB68C7"/>
    <w:rsid w:val="00FB6A05"/>
    <w:rsid w:val="00FB6F3B"/>
    <w:rsid w:val="00FB76FF"/>
    <w:rsid w:val="00FB7B3E"/>
    <w:rsid w:val="00FC01B3"/>
    <w:rsid w:val="00FC056E"/>
    <w:rsid w:val="00FC1F25"/>
    <w:rsid w:val="00FC2049"/>
    <w:rsid w:val="00FC2185"/>
    <w:rsid w:val="00FC38C8"/>
    <w:rsid w:val="00FC412A"/>
    <w:rsid w:val="00FC4816"/>
    <w:rsid w:val="00FC5035"/>
    <w:rsid w:val="00FC538C"/>
    <w:rsid w:val="00FC5A4B"/>
    <w:rsid w:val="00FC60BC"/>
    <w:rsid w:val="00FC6312"/>
    <w:rsid w:val="00FC6393"/>
    <w:rsid w:val="00FC6DD9"/>
    <w:rsid w:val="00FD00E2"/>
    <w:rsid w:val="00FD0109"/>
    <w:rsid w:val="00FD0789"/>
    <w:rsid w:val="00FD22F2"/>
    <w:rsid w:val="00FD4E9B"/>
    <w:rsid w:val="00FD6AC2"/>
    <w:rsid w:val="00FD6FF4"/>
    <w:rsid w:val="00FD7BDF"/>
    <w:rsid w:val="00FE0595"/>
    <w:rsid w:val="00FE06A0"/>
    <w:rsid w:val="00FE0CEA"/>
    <w:rsid w:val="00FE2038"/>
    <w:rsid w:val="00FE21DB"/>
    <w:rsid w:val="00FE2216"/>
    <w:rsid w:val="00FE2255"/>
    <w:rsid w:val="00FE2ADF"/>
    <w:rsid w:val="00FE2BC8"/>
    <w:rsid w:val="00FE2D82"/>
    <w:rsid w:val="00FE3071"/>
    <w:rsid w:val="00FE4DCC"/>
    <w:rsid w:val="00FE548F"/>
    <w:rsid w:val="00FE5BD7"/>
    <w:rsid w:val="00FE72D9"/>
    <w:rsid w:val="00FE74DB"/>
    <w:rsid w:val="00FE77E7"/>
    <w:rsid w:val="00FF04E1"/>
    <w:rsid w:val="00FF04EE"/>
    <w:rsid w:val="00FF1591"/>
    <w:rsid w:val="00FF2790"/>
    <w:rsid w:val="00FF2DB3"/>
    <w:rsid w:val="00FF31EA"/>
    <w:rsid w:val="00FF3704"/>
    <w:rsid w:val="00FF4830"/>
    <w:rsid w:val="00FF49C9"/>
    <w:rsid w:val="00FF4D12"/>
    <w:rsid w:val="00FF4E8C"/>
    <w:rsid w:val="00FF5218"/>
    <w:rsid w:val="00FF54EE"/>
    <w:rsid w:val="00FF6301"/>
    <w:rsid w:val="00FF6DD5"/>
    <w:rsid w:val="00FF747D"/>
    <w:rsid w:val="00FF75B4"/>
    <w:rsid w:val="0E611E14"/>
    <w:rsid w:val="10B903D9"/>
    <w:rsid w:val="21E8C4DB"/>
    <w:rsid w:val="5171E7F4"/>
    <w:rsid w:val="5963D17C"/>
    <w:rsid w:val="627BCE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37E2E"/>
  <w15:docId w15:val="{35606443-57CA-476D-A27E-ACBED72B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B5"/>
    <w:pPr>
      <w:spacing w:after="200" w:line="276" w:lineRule="auto"/>
    </w:pPr>
    <w:rPr>
      <w:rFonts w:ascii="Arial" w:hAnsi="Arial"/>
      <w:sz w:val="22"/>
      <w:szCs w:val="22"/>
    </w:rPr>
  </w:style>
  <w:style w:type="paragraph" w:styleId="Ttol1">
    <w:name w:val="heading 1"/>
    <w:basedOn w:val="Normal"/>
    <w:next w:val="Normal"/>
    <w:link w:val="Ttol1Car"/>
    <w:uiPriority w:val="1"/>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iPriority w:val="1"/>
    <w:unhideWhenUsed/>
    <w:qFormat/>
    <w:rsid w:val="00871E4A"/>
    <w:pPr>
      <w:keepNext/>
      <w:spacing w:before="240" w:after="60" w:line="240" w:lineRule="auto"/>
      <w:outlineLvl w:val="1"/>
    </w:pPr>
    <w:rPr>
      <w:rFonts w:ascii="Cambria" w:hAnsi="Cambria"/>
      <w:b/>
      <w:bCs/>
      <w:i/>
      <w:iCs/>
      <w:sz w:val="28"/>
      <w:szCs w:val="28"/>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unhideWhenUsed/>
    <w:rsid w:val="00BB0E31"/>
    <w:pPr>
      <w:tabs>
        <w:tab w:val="center" w:pos="4252"/>
        <w:tab w:val="right" w:pos="8504"/>
      </w:tabs>
      <w:spacing w:after="0" w:line="240" w:lineRule="auto"/>
    </w:pPr>
  </w:style>
  <w:style w:type="character" w:customStyle="1" w:styleId="CapaleraCar">
    <w:name w:val="Capçalera Car"/>
    <w:aliases w:val="INDEX- PLEC Car"/>
    <w:basedOn w:val="Lletraperdefectedelpargraf"/>
    <w:link w:val="Capalera"/>
    <w:uiPriority w:val="99"/>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iPriority w:val="99"/>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uiPriority w:val="99"/>
    <w:rsid w:val="00BB0E31"/>
    <w:rPr>
      <w:rFonts w:ascii="Tahoma" w:hAnsi="Tahoma" w:cs="Tahoma"/>
      <w:sz w:val="16"/>
      <w:szCs w:val="16"/>
    </w:rPr>
  </w:style>
  <w:style w:type="character" w:customStyle="1" w:styleId="Ttol1Car">
    <w:name w:val="Títol 1 Car"/>
    <w:basedOn w:val="Lletraperdefectedelpargraf"/>
    <w:link w:val="Ttol1"/>
    <w:uiPriority w:val="1"/>
    <w:rsid w:val="00871E4A"/>
    <w:rPr>
      <w:rFonts w:ascii="Arial" w:hAnsi="Arial"/>
      <w:b/>
      <w:bCs/>
      <w:snapToGrid w:val="0"/>
      <w:sz w:val="24"/>
      <w:lang w:eastAsia="es-ES"/>
    </w:rPr>
  </w:style>
  <w:style w:type="character" w:customStyle="1" w:styleId="Ttol2Car">
    <w:name w:val="Títol 2 Car"/>
    <w:basedOn w:val="Lletraperdefectedelpargraf"/>
    <w:link w:val="Ttol2"/>
    <w:uiPriority w:val="1"/>
    <w:rsid w:val="00871E4A"/>
    <w:rPr>
      <w:rFonts w:ascii="Cambria" w:hAnsi="Cambria"/>
      <w:b/>
      <w:bCs/>
      <w:i/>
      <w:iCs/>
      <w:sz w:val="28"/>
      <w:szCs w:val="28"/>
      <w:lang w:eastAsia="es-ES"/>
    </w:rPr>
  </w:style>
  <w:style w:type="paragraph" w:customStyle="1" w:styleId="pf0">
    <w:name w:val="pf0"/>
    <w:basedOn w:val="Normal"/>
    <w:rsid w:val="00AA72FE"/>
    <w:pPr>
      <w:spacing w:before="100" w:beforeAutospacing="1" w:after="100" w:afterAutospacing="1" w:line="240" w:lineRule="auto"/>
    </w:pPr>
    <w:rPr>
      <w:rFonts w:ascii="Times New Roman" w:hAnsi="Times New Roman"/>
      <w:sz w:val="24"/>
      <w:szCs w:val="24"/>
      <w:lang w:val="es-ES" w:eastAsia="es-ES"/>
    </w:rPr>
  </w:style>
  <w:style w:type="paragraph" w:styleId="Textindependent">
    <w:name w:val="Body Text"/>
    <w:basedOn w:val="Normal"/>
    <w:link w:val="TextindependentCar"/>
    <w:qFormat/>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uiPriority w:val="99"/>
    <w:semiHidden/>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871E4A"/>
    <w:rPr>
      <w:rFonts w:ascii="Times New Roman" w:hAnsi="Times New Roman"/>
      <w:lang w:eastAsia="es-ES"/>
    </w:rPr>
  </w:style>
  <w:style w:type="character" w:styleId="Refernciadenotaapeudepgina">
    <w:name w:val="footnote reference"/>
    <w:semiHidden/>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uiPriority w:val="99"/>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basedOn w:val="Normal"/>
    <w:link w:val="PargrafdellistaCar"/>
    <w:uiPriority w:val="34"/>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qFormat/>
    <w:rsid w:val="00AF3FEE"/>
    <w:pPr>
      <w:tabs>
        <w:tab w:val="right" w:leader="dot" w:pos="8494"/>
      </w:tabs>
      <w:spacing w:after="0" w:line="240" w:lineRule="auto"/>
    </w:pPr>
    <w:rPr>
      <w:rFonts w:cs="Arial"/>
      <w:b/>
      <w:noProof/>
    </w:rPr>
  </w:style>
  <w:style w:type="paragraph" w:styleId="IDC2">
    <w:name w:val="toc 2"/>
    <w:basedOn w:val="Normal"/>
    <w:next w:val="Normal"/>
    <w:autoRedefine/>
    <w:uiPriority w:val="39"/>
    <w:unhideWhenUsed/>
    <w:qFormat/>
    <w:rsid w:val="006F4B55"/>
    <w:pPr>
      <w:spacing w:after="100"/>
      <w:ind w:left="220"/>
    </w:pPr>
  </w:style>
  <w:style w:type="character" w:styleId="mfasi">
    <w:name w:val="Emphasis"/>
    <w:basedOn w:val="Lletraperdefectedelpargraf"/>
    <w:uiPriority w:val="20"/>
    <w:qFormat/>
    <w:rsid w:val="006D4006"/>
    <w:rPr>
      <w:i/>
      <w:iCs/>
    </w:rPr>
  </w:style>
  <w:style w:type="character" w:customStyle="1" w:styleId="PargrafdellistaCar">
    <w:name w:val="Paràgraf de llista Car"/>
    <w:basedOn w:val="Lletraperdefectedelpargraf"/>
    <w:link w:val="Pargrafdellista"/>
    <w:uiPriority w:val="34"/>
    <w:qFormat/>
    <w:locked/>
    <w:rsid w:val="00DB0EBB"/>
    <w:rPr>
      <w:rFonts w:ascii="Times New Roman" w:hAnsi="Times New Roman"/>
      <w:sz w:val="24"/>
      <w:szCs w:val="24"/>
      <w:lang w:eastAsia="es-ES"/>
    </w:rPr>
  </w:style>
  <w:style w:type="character" w:customStyle="1" w:styleId="Mencisenseresoldre1">
    <w:name w:val="Menció sense resoldre1"/>
    <w:basedOn w:val="Lletraperdefectedelpargraf"/>
    <w:uiPriority w:val="99"/>
    <w:semiHidden/>
    <w:unhideWhenUsed/>
    <w:rsid w:val="00721750"/>
    <w:rPr>
      <w:color w:val="605E5C"/>
      <w:shd w:val="clear" w:color="auto" w:fill="E1DFDD"/>
    </w:rPr>
  </w:style>
  <w:style w:type="character" w:customStyle="1" w:styleId="cf01">
    <w:name w:val="cf01"/>
    <w:basedOn w:val="Lletraperdefectedelpargraf"/>
    <w:rsid w:val="00AA72FE"/>
    <w:rPr>
      <w:rFonts w:ascii="Segoe UI" w:hAnsi="Segoe UI" w:cs="Segoe UI" w:hint="default"/>
      <w:sz w:val="18"/>
      <w:szCs w:val="18"/>
    </w:rPr>
  </w:style>
  <w:style w:type="character" w:customStyle="1" w:styleId="normaltextrun">
    <w:name w:val="normaltextrun"/>
    <w:basedOn w:val="Lletraperdefectedelpargraf"/>
    <w:rsid w:val="00E851A8"/>
  </w:style>
  <w:style w:type="paragraph" w:customStyle="1" w:styleId="TableParagraph">
    <w:name w:val="Table Paragraph"/>
    <w:basedOn w:val="Normal"/>
    <w:uiPriority w:val="1"/>
    <w:qFormat/>
    <w:rsid w:val="00137FBA"/>
    <w:pPr>
      <w:widowControl w:val="0"/>
      <w:spacing w:after="0" w:line="240" w:lineRule="auto"/>
    </w:pPr>
    <w:rPr>
      <w:rFonts w:ascii="Calibri" w:eastAsia="Calibri" w:hAnsi="Calibri"/>
      <w:lang w:val="en-US" w:eastAsia="en-US"/>
    </w:rPr>
  </w:style>
  <w:style w:type="paragraph" w:styleId="Revisi">
    <w:name w:val="Revision"/>
    <w:hidden/>
    <w:uiPriority w:val="99"/>
    <w:semiHidden/>
    <w:rsid w:val="00137FBA"/>
    <w:rPr>
      <w:rFonts w:eastAsia="Calibri"/>
      <w:sz w:val="22"/>
      <w:szCs w:val="22"/>
      <w:lang w:val="en-US" w:eastAsia="en-US"/>
    </w:rPr>
  </w:style>
  <w:style w:type="paragraph" w:styleId="Senseespaiat">
    <w:name w:val="No Spacing"/>
    <w:uiPriority w:val="1"/>
    <w:qFormat/>
    <w:rsid w:val="00137FBA"/>
    <w:pPr>
      <w:widowControl w:val="0"/>
    </w:pPr>
    <w:rPr>
      <w:rFonts w:eastAsia="Calibri"/>
      <w:sz w:val="22"/>
      <w:szCs w:val="22"/>
      <w:lang w:val="en-US" w:eastAsia="en-US"/>
    </w:rPr>
  </w:style>
  <w:style w:type="paragraph" w:customStyle="1" w:styleId="TDC31">
    <w:name w:val="TDC 31"/>
    <w:basedOn w:val="Normal"/>
    <w:next w:val="Normal"/>
    <w:autoRedefine/>
    <w:uiPriority w:val="39"/>
    <w:unhideWhenUsed/>
    <w:qFormat/>
    <w:rsid w:val="00137FBA"/>
    <w:pPr>
      <w:spacing w:after="100"/>
      <w:ind w:left="440"/>
    </w:pPr>
    <w:rPr>
      <w:rFonts w:ascii="Calibri" w:hAnsi="Calibri"/>
    </w:rPr>
  </w:style>
  <w:style w:type="paragraph" w:customStyle="1" w:styleId="TDC41">
    <w:name w:val="TDC 41"/>
    <w:basedOn w:val="Normal"/>
    <w:next w:val="Normal"/>
    <w:autoRedefine/>
    <w:uiPriority w:val="39"/>
    <w:unhideWhenUsed/>
    <w:rsid w:val="00137FBA"/>
    <w:pPr>
      <w:spacing w:after="100"/>
      <w:ind w:left="660"/>
    </w:pPr>
    <w:rPr>
      <w:rFonts w:ascii="Calibri" w:hAnsi="Calibri"/>
    </w:rPr>
  </w:style>
  <w:style w:type="paragraph" w:customStyle="1" w:styleId="TDC51">
    <w:name w:val="TDC 51"/>
    <w:basedOn w:val="Normal"/>
    <w:next w:val="Normal"/>
    <w:autoRedefine/>
    <w:uiPriority w:val="39"/>
    <w:unhideWhenUsed/>
    <w:rsid w:val="00137FBA"/>
    <w:pPr>
      <w:spacing w:after="100"/>
      <w:ind w:left="880"/>
    </w:pPr>
    <w:rPr>
      <w:rFonts w:ascii="Calibri" w:hAnsi="Calibri"/>
    </w:rPr>
  </w:style>
  <w:style w:type="paragraph" w:customStyle="1" w:styleId="TDC61">
    <w:name w:val="TDC 61"/>
    <w:basedOn w:val="Normal"/>
    <w:next w:val="Normal"/>
    <w:autoRedefine/>
    <w:uiPriority w:val="39"/>
    <w:unhideWhenUsed/>
    <w:rsid w:val="00137FBA"/>
    <w:pPr>
      <w:spacing w:after="100"/>
      <w:ind w:left="1100"/>
    </w:pPr>
    <w:rPr>
      <w:rFonts w:ascii="Calibri" w:hAnsi="Calibri"/>
    </w:rPr>
  </w:style>
  <w:style w:type="paragraph" w:customStyle="1" w:styleId="TDC71">
    <w:name w:val="TDC 71"/>
    <w:basedOn w:val="Normal"/>
    <w:next w:val="Normal"/>
    <w:autoRedefine/>
    <w:uiPriority w:val="39"/>
    <w:unhideWhenUsed/>
    <w:rsid w:val="00137FBA"/>
    <w:pPr>
      <w:spacing w:after="100"/>
      <w:ind w:left="1320"/>
    </w:pPr>
    <w:rPr>
      <w:rFonts w:ascii="Calibri" w:hAnsi="Calibri"/>
    </w:rPr>
  </w:style>
  <w:style w:type="paragraph" w:customStyle="1" w:styleId="TDC81">
    <w:name w:val="TDC 81"/>
    <w:basedOn w:val="Normal"/>
    <w:next w:val="Normal"/>
    <w:autoRedefine/>
    <w:uiPriority w:val="39"/>
    <w:unhideWhenUsed/>
    <w:rsid w:val="00137FBA"/>
    <w:pPr>
      <w:spacing w:after="100"/>
      <w:ind w:left="1540"/>
    </w:pPr>
    <w:rPr>
      <w:rFonts w:ascii="Calibri" w:hAnsi="Calibri"/>
    </w:rPr>
  </w:style>
  <w:style w:type="paragraph" w:customStyle="1" w:styleId="TDC91">
    <w:name w:val="TDC 91"/>
    <w:basedOn w:val="Normal"/>
    <w:next w:val="Normal"/>
    <w:autoRedefine/>
    <w:uiPriority w:val="39"/>
    <w:unhideWhenUsed/>
    <w:rsid w:val="00137FBA"/>
    <w:pPr>
      <w:spacing w:after="100"/>
      <w:ind w:left="1760"/>
    </w:pPr>
    <w:rPr>
      <w:rFonts w:ascii="Calibri" w:hAnsi="Calibri"/>
    </w:rPr>
  </w:style>
  <w:style w:type="paragraph" w:customStyle="1" w:styleId="paragraph">
    <w:name w:val="paragraph"/>
    <w:basedOn w:val="Normal"/>
    <w:rsid w:val="003C4990"/>
    <w:pPr>
      <w:spacing w:before="100" w:beforeAutospacing="1" w:after="100" w:afterAutospacing="1" w:line="240" w:lineRule="auto"/>
    </w:pPr>
    <w:rPr>
      <w:rFonts w:ascii="Times New Roman" w:hAnsi="Times New Roman"/>
      <w:sz w:val="24"/>
      <w:szCs w:val="24"/>
      <w:lang w:val="es-ES" w:eastAsia="es-ES"/>
    </w:rPr>
  </w:style>
  <w:style w:type="table" w:customStyle="1" w:styleId="TableNormal1">
    <w:name w:val="Table Normal1"/>
    <w:uiPriority w:val="2"/>
    <w:semiHidden/>
    <w:unhideWhenUsed/>
    <w:qFormat/>
    <w:rsid w:val="003D4AD7"/>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2">
    <w:name w:val="TDC 32"/>
    <w:basedOn w:val="Normal"/>
    <w:next w:val="Normal"/>
    <w:autoRedefine/>
    <w:uiPriority w:val="39"/>
    <w:unhideWhenUsed/>
    <w:qFormat/>
    <w:rsid w:val="003D4AD7"/>
    <w:pPr>
      <w:spacing w:after="100"/>
      <w:ind w:left="440"/>
    </w:pPr>
    <w:rPr>
      <w:rFonts w:ascii="Calibri" w:hAnsi="Calibri"/>
    </w:rPr>
  </w:style>
  <w:style w:type="paragraph" w:customStyle="1" w:styleId="TDC42">
    <w:name w:val="TDC 42"/>
    <w:basedOn w:val="Normal"/>
    <w:next w:val="Normal"/>
    <w:autoRedefine/>
    <w:uiPriority w:val="39"/>
    <w:unhideWhenUsed/>
    <w:rsid w:val="003D4AD7"/>
    <w:pPr>
      <w:spacing w:after="100"/>
      <w:ind w:left="660"/>
    </w:pPr>
    <w:rPr>
      <w:rFonts w:ascii="Calibri" w:hAnsi="Calibri"/>
    </w:rPr>
  </w:style>
  <w:style w:type="paragraph" w:customStyle="1" w:styleId="TDC52">
    <w:name w:val="TDC 52"/>
    <w:basedOn w:val="Normal"/>
    <w:next w:val="Normal"/>
    <w:autoRedefine/>
    <w:uiPriority w:val="39"/>
    <w:unhideWhenUsed/>
    <w:rsid w:val="003D4AD7"/>
    <w:pPr>
      <w:spacing w:after="100"/>
      <w:ind w:left="880"/>
    </w:pPr>
    <w:rPr>
      <w:rFonts w:ascii="Calibri" w:hAnsi="Calibri"/>
    </w:rPr>
  </w:style>
  <w:style w:type="paragraph" w:customStyle="1" w:styleId="TDC62">
    <w:name w:val="TDC 62"/>
    <w:basedOn w:val="Normal"/>
    <w:next w:val="Normal"/>
    <w:autoRedefine/>
    <w:uiPriority w:val="39"/>
    <w:unhideWhenUsed/>
    <w:rsid w:val="003D4AD7"/>
    <w:pPr>
      <w:spacing w:after="100"/>
      <w:ind w:left="1100"/>
    </w:pPr>
    <w:rPr>
      <w:rFonts w:ascii="Calibri" w:hAnsi="Calibri"/>
    </w:rPr>
  </w:style>
  <w:style w:type="paragraph" w:customStyle="1" w:styleId="TDC72">
    <w:name w:val="TDC 72"/>
    <w:basedOn w:val="Normal"/>
    <w:next w:val="Normal"/>
    <w:autoRedefine/>
    <w:uiPriority w:val="39"/>
    <w:unhideWhenUsed/>
    <w:rsid w:val="003D4AD7"/>
    <w:pPr>
      <w:spacing w:after="100"/>
      <w:ind w:left="1320"/>
    </w:pPr>
    <w:rPr>
      <w:rFonts w:ascii="Calibri" w:hAnsi="Calibri"/>
    </w:rPr>
  </w:style>
  <w:style w:type="paragraph" w:customStyle="1" w:styleId="TDC82">
    <w:name w:val="TDC 82"/>
    <w:basedOn w:val="Normal"/>
    <w:next w:val="Normal"/>
    <w:autoRedefine/>
    <w:uiPriority w:val="39"/>
    <w:unhideWhenUsed/>
    <w:rsid w:val="003D4AD7"/>
    <w:pPr>
      <w:spacing w:after="100"/>
      <w:ind w:left="1540"/>
    </w:pPr>
    <w:rPr>
      <w:rFonts w:ascii="Calibri" w:hAnsi="Calibri"/>
    </w:rPr>
  </w:style>
  <w:style w:type="paragraph" w:customStyle="1" w:styleId="TDC92">
    <w:name w:val="TDC 92"/>
    <w:basedOn w:val="Normal"/>
    <w:next w:val="Normal"/>
    <w:autoRedefine/>
    <w:uiPriority w:val="39"/>
    <w:unhideWhenUsed/>
    <w:rsid w:val="003D4AD7"/>
    <w:pPr>
      <w:spacing w:after="100"/>
      <w:ind w:left="1760"/>
    </w:pPr>
    <w:rPr>
      <w:rFonts w:ascii="Calibri" w:hAnsi="Calibri"/>
    </w:rPr>
  </w:style>
  <w:style w:type="character" w:customStyle="1" w:styleId="eop">
    <w:name w:val="eop"/>
    <w:basedOn w:val="Lletraperdefectedelpargraf"/>
    <w:rsid w:val="003C4990"/>
  </w:style>
  <w:style w:type="table" w:customStyle="1" w:styleId="TableNormal2">
    <w:name w:val="Table Normal2"/>
    <w:uiPriority w:val="2"/>
    <w:semiHidden/>
    <w:unhideWhenUsed/>
    <w:qFormat/>
    <w:rsid w:val="00155DB1"/>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3">
    <w:name w:val="TDC 33"/>
    <w:basedOn w:val="Normal"/>
    <w:next w:val="Normal"/>
    <w:autoRedefine/>
    <w:uiPriority w:val="39"/>
    <w:unhideWhenUsed/>
    <w:qFormat/>
    <w:rsid w:val="00155DB1"/>
    <w:pPr>
      <w:spacing w:after="100"/>
      <w:ind w:left="440"/>
    </w:pPr>
    <w:rPr>
      <w:rFonts w:ascii="Calibri" w:hAnsi="Calibri"/>
    </w:rPr>
  </w:style>
  <w:style w:type="paragraph" w:customStyle="1" w:styleId="TDC43">
    <w:name w:val="TDC 43"/>
    <w:basedOn w:val="Normal"/>
    <w:next w:val="Normal"/>
    <w:autoRedefine/>
    <w:uiPriority w:val="39"/>
    <w:unhideWhenUsed/>
    <w:rsid w:val="00155DB1"/>
    <w:pPr>
      <w:spacing w:after="100"/>
      <w:ind w:left="660"/>
    </w:pPr>
    <w:rPr>
      <w:rFonts w:ascii="Calibri" w:hAnsi="Calibri"/>
    </w:rPr>
  </w:style>
  <w:style w:type="paragraph" w:customStyle="1" w:styleId="TDC53">
    <w:name w:val="TDC 53"/>
    <w:basedOn w:val="Normal"/>
    <w:next w:val="Normal"/>
    <w:autoRedefine/>
    <w:uiPriority w:val="39"/>
    <w:unhideWhenUsed/>
    <w:rsid w:val="00155DB1"/>
    <w:pPr>
      <w:spacing w:after="100"/>
      <w:ind w:left="880"/>
    </w:pPr>
    <w:rPr>
      <w:rFonts w:ascii="Calibri" w:hAnsi="Calibri"/>
    </w:rPr>
  </w:style>
  <w:style w:type="paragraph" w:customStyle="1" w:styleId="TDC63">
    <w:name w:val="TDC 63"/>
    <w:basedOn w:val="Normal"/>
    <w:next w:val="Normal"/>
    <w:autoRedefine/>
    <w:uiPriority w:val="39"/>
    <w:unhideWhenUsed/>
    <w:rsid w:val="00155DB1"/>
    <w:pPr>
      <w:spacing w:after="100"/>
      <w:ind w:left="1100"/>
    </w:pPr>
    <w:rPr>
      <w:rFonts w:ascii="Calibri" w:hAnsi="Calibri"/>
    </w:rPr>
  </w:style>
  <w:style w:type="paragraph" w:customStyle="1" w:styleId="TDC73">
    <w:name w:val="TDC 73"/>
    <w:basedOn w:val="Normal"/>
    <w:next w:val="Normal"/>
    <w:autoRedefine/>
    <w:uiPriority w:val="39"/>
    <w:unhideWhenUsed/>
    <w:rsid w:val="00155DB1"/>
    <w:pPr>
      <w:spacing w:after="100"/>
      <w:ind w:left="1320"/>
    </w:pPr>
    <w:rPr>
      <w:rFonts w:ascii="Calibri" w:hAnsi="Calibri"/>
    </w:rPr>
  </w:style>
  <w:style w:type="paragraph" w:customStyle="1" w:styleId="TDC83">
    <w:name w:val="TDC 83"/>
    <w:basedOn w:val="Normal"/>
    <w:next w:val="Normal"/>
    <w:autoRedefine/>
    <w:uiPriority w:val="39"/>
    <w:unhideWhenUsed/>
    <w:rsid w:val="00155DB1"/>
    <w:pPr>
      <w:spacing w:after="100"/>
      <w:ind w:left="1540"/>
    </w:pPr>
    <w:rPr>
      <w:rFonts w:ascii="Calibri" w:hAnsi="Calibri"/>
    </w:rPr>
  </w:style>
  <w:style w:type="paragraph" w:customStyle="1" w:styleId="TDC93">
    <w:name w:val="TDC 93"/>
    <w:basedOn w:val="Normal"/>
    <w:next w:val="Normal"/>
    <w:autoRedefine/>
    <w:uiPriority w:val="39"/>
    <w:unhideWhenUsed/>
    <w:rsid w:val="00155DB1"/>
    <w:pPr>
      <w:spacing w:after="100"/>
      <w:ind w:left="1760"/>
    </w:pPr>
    <w:rPr>
      <w:rFonts w:ascii="Calibri" w:hAnsi="Calibri"/>
    </w:rPr>
  </w:style>
  <w:style w:type="table" w:styleId="Taulaambquadrcula">
    <w:name w:val="Table Grid"/>
    <w:basedOn w:val="Taulanormal"/>
    <w:uiPriority w:val="39"/>
    <w:rsid w:val="00B97773"/>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34F0"/>
    <w:rPr>
      <w:rFonts w:ascii="Times New Roman" w:hAnsi="Times New Roman"/>
      <w:sz w:val="24"/>
      <w:szCs w:val="24"/>
    </w:rPr>
  </w:style>
  <w:style w:type="character" w:styleId="Textdelcontenidor">
    <w:name w:val="Placeholder Text"/>
    <w:basedOn w:val="Lletraperdefectedelpargraf"/>
    <w:uiPriority w:val="99"/>
    <w:semiHidden/>
    <w:rsid w:val="00226777"/>
    <w:rPr>
      <w:color w:val="808080"/>
    </w:rPr>
  </w:style>
  <w:style w:type="table" w:customStyle="1" w:styleId="Tablaconcuadrcula1">
    <w:name w:val="Tabla con cuadrícula1"/>
    <w:basedOn w:val="Taulanormal"/>
    <w:next w:val="Taulaambquadrcula"/>
    <w:uiPriority w:val="39"/>
    <w:rsid w:val="004B1E1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337E44"/>
    <w:pPr>
      <w:widowControl w:val="0"/>
      <w:suppressLineNumbers/>
      <w:suppressAutoHyphens/>
      <w:spacing w:after="0" w:line="240" w:lineRule="auto"/>
      <w:jc w:val="both"/>
    </w:pPr>
    <w:rPr>
      <w:rFonts w:eastAsia="Lucida Sans Unicode"/>
      <w:kern w:val="1"/>
      <w:sz w:val="20"/>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5055">
      <w:bodyDiv w:val="1"/>
      <w:marLeft w:val="0"/>
      <w:marRight w:val="0"/>
      <w:marTop w:val="0"/>
      <w:marBottom w:val="0"/>
      <w:divBdr>
        <w:top w:val="none" w:sz="0" w:space="0" w:color="auto"/>
        <w:left w:val="none" w:sz="0" w:space="0" w:color="auto"/>
        <w:bottom w:val="none" w:sz="0" w:space="0" w:color="auto"/>
        <w:right w:val="none" w:sz="0" w:space="0" w:color="auto"/>
      </w:divBdr>
      <w:divsChild>
        <w:div w:id="1718431195">
          <w:marLeft w:val="0"/>
          <w:marRight w:val="0"/>
          <w:marTop w:val="0"/>
          <w:marBottom w:val="0"/>
          <w:divBdr>
            <w:top w:val="none" w:sz="0" w:space="0" w:color="auto"/>
            <w:left w:val="none" w:sz="0" w:space="0" w:color="auto"/>
            <w:bottom w:val="none" w:sz="0" w:space="0" w:color="auto"/>
            <w:right w:val="none" w:sz="0" w:space="0" w:color="auto"/>
          </w:divBdr>
        </w:div>
        <w:div w:id="1213881094">
          <w:marLeft w:val="0"/>
          <w:marRight w:val="0"/>
          <w:marTop w:val="0"/>
          <w:marBottom w:val="0"/>
          <w:divBdr>
            <w:top w:val="none" w:sz="0" w:space="0" w:color="auto"/>
            <w:left w:val="none" w:sz="0" w:space="0" w:color="auto"/>
            <w:bottom w:val="none" w:sz="0" w:space="0" w:color="auto"/>
            <w:right w:val="none" w:sz="0" w:space="0" w:color="auto"/>
          </w:divBdr>
        </w:div>
      </w:divsChild>
    </w:div>
    <w:div w:id="152795088">
      <w:bodyDiv w:val="1"/>
      <w:marLeft w:val="0"/>
      <w:marRight w:val="0"/>
      <w:marTop w:val="0"/>
      <w:marBottom w:val="0"/>
      <w:divBdr>
        <w:top w:val="none" w:sz="0" w:space="0" w:color="auto"/>
        <w:left w:val="none" w:sz="0" w:space="0" w:color="auto"/>
        <w:bottom w:val="none" w:sz="0" w:space="0" w:color="auto"/>
        <w:right w:val="none" w:sz="0" w:space="0" w:color="auto"/>
      </w:divBdr>
    </w:div>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166023199">
      <w:bodyDiv w:val="1"/>
      <w:marLeft w:val="0"/>
      <w:marRight w:val="0"/>
      <w:marTop w:val="0"/>
      <w:marBottom w:val="0"/>
      <w:divBdr>
        <w:top w:val="none" w:sz="0" w:space="0" w:color="auto"/>
        <w:left w:val="none" w:sz="0" w:space="0" w:color="auto"/>
        <w:bottom w:val="none" w:sz="0" w:space="0" w:color="auto"/>
        <w:right w:val="none" w:sz="0" w:space="0" w:color="auto"/>
      </w:divBdr>
      <w:divsChild>
        <w:div w:id="1523471768">
          <w:marLeft w:val="0"/>
          <w:marRight w:val="0"/>
          <w:marTop w:val="0"/>
          <w:marBottom w:val="0"/>
          <w:divBdr>
            <w:top w:val="none" w:sz="0" w:space="0" w:color="auto"/>
            <w:left w:val="none" w:sz="0" w:space="0" w:color="auto"/>
            <w:bottom w:val="none" w:sz="0" w:space="0" w:color="auto"/>
            <w:right w:val="none" w:sz="0" w:space="0" w:color="auto"/>
          </w:divBdr>
        </w:div>
        <w:div w:id="1453089189">
          <w:marLeft w:val="0"/>
          <w:marRight w:val="0"/>
          <w:marTop w:val="0"/>
          <w:marBottom w:val="0"/>
          <w:divBdr>
            <w:top w:val="none" w:sz="0" w:space="0" w:color="auto"/>
            <w:left w:val="none" w:sz="0" w:space="0" w:color="auto"/>
            <w:bottom w:val="none" w:sz="0" w:space="0" w:color="auto"/>
            <w:right w:val="none" w:sz="0" w:space="0" w:color="auto"/>
          </w:divBdr>
        </w:div>
      </w:divsChild>
    </w:div>
    <w:div w:id="294993891">
      <w:bodyDiv w:val="1"/>
      <w:marLeft w:val="0"/>
      <w:marRight w:val="0"/>
      <w:marTop w:val="0"/>
      <w:marBottom w:val="0"/>
      <w:divBdr>
        <w:top w:val="none" w:sz="0" w:space="0" w:color="auto"/>
        <w:left w:val="none" w:sz="0" w:space="0" w:color="auto"/>
        <w:bottom w:val="none" w:sz="0" w:space="0" w:color="auto"/>
        <w:right w:val="none" w:sz="0" w:space="0" w:color="auto"/>
      </w:divBdr>
    </w:div>
    <w:div w:id="52121073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377077">
      <w:bodyDiv w:val="1"/>
      <w:marLeft w:val="0"/>
      <w:marRight w:val="0"/>
      <w:marTop w:val="0"/>
      <w:marBottom w:val="0"/>
      <w:divBdr>
        <w:top w:val="none" w:sz="0" w:space="0" w:color="auto"/>
        <w:left w:val="none" w:sz="0" w:space="0" w:color="auto"/>
        <w:bottom w:val="none" w:sz="0" w:space="0" w:color="auto"/>
        <w:right w:val="none" w:sz="0" w:space="0" w:color="auto"/>
      </w:divBdr>
    </w:div>
    <w:div w:id="623001573">
      <w:bodyDiv w:val="1"/>
      <w:marLeft w:val="0"/>
      <w:marRight w:val="0"/>
      <w:marTop w:val="0"/>
      <w:marBottom w:val="0"/>
      <w:divBdr>
        <w:top w:val="none" w:sz="0" w:space="0" w:color="auto"/>
        <w:left w:val="none" w:sz="0" w:space="0" w:color="auto"/>
        <w:bottom w:val="none" w:sz="0" w:space="0" w:color="auto"/>
        <w:right w:val="none" w:sz="0" w:space="0" w:color="auto"/>
      </w:divBdr>
    </w:div>
    <w:div w:id="641735878">
      <w:bodyDiv w:val="1"/>
      <w:marLeft w:val="0"/>
      <w:marRight w:val="0"/>
      <w:marTop w:val="0"/>
      <w:marBottom w:val="0"/>
      <w:divBdr>
        <w:top w:val="none" w:sz="0" w:space="0" w:color="auto"/>
        <w:left w:val="none" w:sz="0" w:space="0" w:color="auto"/>
        <w:bottom w:val="none" w:sz="0" w:space="0" w:color="auto"/>
        <w:right w:val="none" w:sz="0" w:space="0" w:color="auto"/>
      </w:divBdr>
      <w:divsChild>
        <w:div w:id="1759253359">
          <w:marLeft w:val="0"/>
          <w:marRight w:val="0"/>
          <w:marTop w:val="0"/>
          <w:marBottom w:val="0"/>
          <w:divBdr>
            <w:top w:val="none" w:sz="0" w:space="0" w:color="auto"/>
            <w:left w:val="none" w:sz="0" w:space="0" w:color="auto"/>
            <w:bottom w:val="none" w:sz="0" w:space="0" w:color="auto"/>
            <w:right w:val="none" w:sz="0" w:space="0" w:color="auto"/>
          </w:divBdr>
        </w:div>
      </w:divsChild>
    </w:div>
    <w:div w:id="654065271">
      <w:bodyDiv w:val="1"/>
      <w:marLeft w:val="0"/>
      <w:marRight w:val="0"/>
      <w:marTop w:val="0"/>
      <w:marBottom w:val="0"/>
      <w:divBdr>
        <w:top w:val="none" w:sz="0" w:space="0" w:color="auto"/>
        <w:left w:val="none" w:sz="0" w:space="0" w:color="auto"/>
        <w:bottom w:val="none" w:sz="0" w:space="0" w:color="auto"/>
        <w:right w:val="none" w:sz="0" w:space="0" w:color="auto"/>
      </w:divBdr>
    </w:div>
    <w:div w:id="666832922">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28669134">
      <w:bodyDiv w:val="1"/>
      <w:marLeft w:val="0"/>
      <w:marRight w:val="0"/>
      <w:marTop w:val="0"/>
      <w:marBottom w:val="0"/>
      <w:divBdr>
        <w:top w:val="none" w:sz="0" w:space="0" w:color="auto"/>
        <w:left w:val="none" w:sz="0" w:space="0" w:color="auto"/>
        <w:bottom w:val="none" w:sz="0" w:space="0" w:color="auto"/>
        <w:right w:val="none" w:sz="0" w:space="0" w:color="auto"/>
      </w:divBdr>
    </w:div>
    <w:div w:id="870580282">
      <w:bodyDiv w:val="1"/>
      <w:marLeft w:val="0"/>
      <w:marRight w:val="0"/>
      <w:marTop w:val="0"/>
      <w:marBottom w:val="0"/>
      <w:divBdr>
        <w:top w:val="none" w:sz="0" w:space="0" w:color="auto"/>
        <w:left w:val="none" w:sz="0" w:space="0" w:color="auto"/>
        <w:bottom w:val="none" w:sz="0" w:space="0" w:color="auto"/>
        <w:right w:val="none" w:sz="0" w:space="0" w:color="auto"/>
      </w:divBdr>
    </w:div>
    <w:div w:id="879778742">
      <w:bodyDiv w:val="1"/>
      <w:marLeft w:val="0"/>
      <w:marRight w:val="0"/>
      <w:marTop w:val="0"/>
      <w:marBottom w:val="0"/>
      <w:divBdr>
        <w:top w:val="none" w:sz="0" w:space="0" w:color="auto"/>
        <w:left w:val="none" w:sz="0" w:space="0" w:color="auto"/>
        <w:bottom w:val="none" w:sz="0" w:space="0" w:color="auto"/>
        <w:right w:val="none" w:sz="0" w:space="0" w:color="auto"/>
      </w:divBdr>
    </w:div>
    <w:div w:id="917132266">
      <w:bodyDiv w:val="1"/>
      <w:marLeft w:val="0"/>
      <w:marRight w:val="0"/>
      <w:marTop w:val="0"/>
      <w:marBottom w:val="0"/>
      <w:divBdr>
        <w:top w:val="none" w:sz="0" w:space="0" w:color="auto"/>
        <w:left w:val="none" w:sz="0" w:space="0" w:color="auto"/>
        <w:bottom w:val="none" w:sz="0" w:space="0" w:color="auto"/>
        <w:right w:val="none" w:sz="0" w:space="0" w:color="auto"/>
      </w:divBdr>
    </w:div>
    <w:div w:id="977615021">
      <w:bodyDiv w:val="1"/>
      <w:marLeft w:val="0"/>
      <w:marRight w:val="0"/>
      <w:marTop w:val="0"/>
      <w:marBottom w:val="0"/>
      <w:divBdr>
        <w:top w:val="none" w:sz="0" w:space="0" w:color="auto"/>
        <w:left w:val="none" w:sz="0" w:space="0" w:color="auto"/>
        <w:bottom w:val="none" w:sz="0" w:space="0" w:color="auto"/>
        <w:right w:val="none" w:sz="0" w:space="0" w:color="auto"/>
      </w:divBdr>
    </w:div>
    <w:div w:id="1009604524">
      <w:bodyDiv w:val="1"/>
      <w:marLeft w:val="0"/>
      <w:marRight w:val="0"/>
      <w:marTop w:val="0"/>
      <w:marBottom w:val="0"/>
      <w:divBdr>
        <w:top w:val="none" w:sz="0" w:space="0" w:color="auto"/>
        <w:left w:val="none" w:sz="0" w:space="0" w:color="auto"/>
        <w:bottom w:val="none" w:sz="0" w:space="0" w:color="auto"/>
        <w:right w:val="none" w:sz="0" w:space="0" w:color="auto"/>
      </w:divBdr>
    </w:div>
    <w:div w:id="1034886218">
      <w:bodyDiv w:val="1"/>
      <w:marLeft w:val="0"/>
      <w:marRight w:val="0"/>
      <w:marTop w:val="0"/>
      <w:marBottom w:val="0"/>
      <w:divBdr>
        <w:top w:val="none" w:sz="0" w:space="0" w:color="auto"/>
        <w:left w:val="none" w:sz="0" w:space="0" w:color="auto"/>
        <w:bottom w:val="none" w:sz="0" w:space="0" w:color="auto"/>
        <w:right w:val="none" w:sz="0" w:space="0" w:color="auto"/>
      </w:divBdr>
    </w:div>
    <w:div w:id="1050493936">
      <w:bodyDiv w:val="1"/>
      <w:marLeft w:val="0"/>
      <w:marRight w:val="0"/>
      <w:marTop w:val="0"/>
      <w:marBottom w:val="0"/>
      <w:divBdr>
        <w:top w:val="none" w:sz="0" w:space="0" w:color="auto"/>
        <w:left w:val="none" w:sz="0" w:space="0" w:color="auto"/>
        <w:bottom w:val="none" w:sz="0" w:space="0" w:color="auto"/>
        <w:right w:val="none" w:sz="0" w:space="0" w:color="auto"/>
      </w:divBdr>
    </w:div>
    <w:div w:id="1065299396">
      <w:bodyDiv w:val="1"/>
      <w:marLeft w:val="0"/>
      <w:marRight w:val="0"/>
      <w:marTop w:val="0"/>
      <w:marBottom w:val="0"/>
      <w:divBdr>
        <w:top w:val="none" w:sz="0" w:space="0" w:color="auto"/>
        <w:left w:val="none" w:sz="0" w:space="0" w:color="auto"/>
        <w:bottom w:val="none" w:sz="0" w:space="0" w:color="auto"/>
        <w:right w:val="none" w:sz="0" w:space="0" w:color="auto"/>
      </w:divBdr>
      <w:divsChild>
        <w:div w:id="325524824">
          <w:marLeft w:val="0"/>
          <w:marRight w:val="0"/>
          <w:marTop w:val="0"/>
          <w:marBottom w:val="0"/>
          <w:divBdr>
            <w:top w:val="none" w:sz="0" w:space="0" w:color="auto"/>
            <w:left w:val="none" w:sz="0" w:space="0" w:color="auto"/>
            <w:bottom w:val="none" w:sz="0" w:space="0" w:color="auto"/>
            <w:right w:val="none" w:sz="0" w:space="0" w:color="auto"/>
          </w:divBdr>
        </w:div>
      </w:divsChild>
    </w:div>
    <w:div w:id="1087725159">
      <w:bodyDiv w:val="1"/>
      <w:marLeft w:val="0"/>
      <w:marRight w:val="0"/>
      <w:marTop w:val="0"/>
      <w:marBottom w:val="0"/>
      <w:divBdr>
        <w:top w:val="none" w:sz="0" w:space="0" w:color="auto"/>
        <w:left w:val="none" w:sz="0" w:space="0" w:color="auto"/>
        <w:bottom w:val="none" w:sz="0" w:space="0" w:color="auto"/>
        <w:right w:val="none" w:sz="0" w:space="0" w:color="auto"/>
      </w:divBdr>
    </w:div>
    <w:div w:id="1092580003">
      <w:bodyDiv w:val="1"/>
      <w:marLeft w:val="0"/>
      <w:marRight w:val="0"/>
      <w:marTop w:val="0"/>
      <w:marBottom w:val="0"/>
      <w:divBdr>
        <w:top w:val="none" w:sz="0" w:space="0" w:color="auto"/>
        <w:left w:val="none" w:sz="0" w:space="0" w:color="auto"/>
        <w:bottom w:val="none" w:sz="0" w:space="0" w:color="auto"/>
        <w:right w:val="none" w:sz="0" w:space="0" w:color="auto"/>
      </w:divBdr>
    </w:div>
    <w:div w:id="1097402768">
      <w:bodyDiv w:val="1"/>
      <w:marLeft w:val="0"/>
      <w:marRight w:val="0"/>
      <w:marTop w:val="0"/>
      <w:marBottom w:val="0"/>
      <w:divBdr>
        <w:top w:val="none" w:sz="0" w:space="0" w:color="auto"/>
        <w:left w:val="none" w:sz="0" w:space="0" w:color="auto"/>
        <w:bottom w:val="none" w:sz="0" w:space="0" w:color="auto"/>
        <w:right w:val="none" w:sz="0" w:space="0" w:color="auto"/>
      </w:divBdr>
    </w:div>
    <w:div w:id="1197045688">
      <w:bodyDiv w:val="1"/>
      <w:marLeft w:val="0"/>
      <w:marRight w:val="0"/>
      <w:marTop w:val="0"/>
      <w:marBottom w:val="0"/>
      <w:divBdr>
        <w:top w:val="none" w:sz="0" w:space="0" w:color="auto"/>
        <w:left w:val="none" w:sz="0" w:space="0" w:color="auto"/>
        <w:bottom w:val="none" w:sz="0" w:space="0" w:color="auto"/>
        <w:right w:val="none" w:sz="0" w:space="0" w:color="auto"/>
      </w:divBdr>
      <w:divsChild>
        <w:div w:id="1138643188">
          <w:marLeft w:val="0"/>
          <w:marRight w:val="0"/>
          <w:marTop w:val="0"/>
          <w:marBottom w:val="0"/>
          <w:divBdr>
            <w:top w:val="none" w:sz="0" w:space="0" w:color="auto"/>
            <w:left w:val="none" w:sz="0" w:space="0" w:color="auto"/>
            <w:bottom w:val="none" w:sz="0" w:space="0" w:color="auto"/>
            <w:right w:val="none" w:sz="0" w:space="0" w:color="auto"/>
          </w:divBdr>
        </w:div>
        <w:div w:id="1298223894">
          <w:marLeft w:val="0"/>
          <w:marRight w:val="0"/>
          <w:marTop w:val="0"/>
          <w:marBottom w:val="0"/>
          <w:divBdr>
            <w:top w:val="none" w:sz="0" w:space="0" w:color="auto"/>
            <w:left w:val="none" w:sz="0" w:space="0" w:color="auto"/>
            <w:bottom w:val="none" w:sz="0" w:space="0" w:color="auto"/>
            <w:right w:val="none" w:sz="0" w:space="0" w:color="auto"/>
          </w:divBdr>
        </w:div>
        <w:div w:id="564224446">
          <w:marLeft w:val="0"/>
          <w:marRight w:val="0"/>
          <w:marTop w:val="0"/>
          <w:marBottom w:val="0"/>
          <w:divBdr>
            <w:top w:val="none" w:sz="0" w:space="0" w:color="auto"/>
            <w:left w:val="none" w:sz="0" w:space="0" w:color="auto"/>
            <w:bottom w:val="none" w:sz="0" w:space="0" w:color="auto"/>
            <w:right w:val="none" w:sz="0" w:space="0" w:color="auto"/>
          </w:divBdr>
        </w:div>
        <w:div w:id="1356037259">
          <w:marLeft w:val="0"/>
          <w:marRight w:val="0"/>
          <w:marTop w:val="0"/>
          <w:marBottom w:val="0"/>
          <w:divBdr>
            <w:top w:val="none" w:sz="0" w:space="0" w:color="auto"/>
            <w:left w:val="none" w:sz="0" w:space="0" w:color="auto"/>
            <w:bottom w:val="none" w:sz="0" w:space="0" w:color="auto"/>
            <w:right w:val="none" w:sz="0" w:space="0" w:color="auto"/>
          </w:divBdr>
        </w:div>
        <w:div w:id="513612182">
          <w:marLeft w:val="0"/>
          <w:marRight w:val="0"/>
          <w:marTop w:val="0"/>
          <w:marBottom w:val="0"/>
          <w:divBdr>
            <w:top w:val="none" w:sz="0" w:space="0" w:color="auto"/>
            <w:left w:val="none" w:sz="0" w:space="0" w:color="auto"/>
            <w:bottom w:val="none" w:sz="0" w:space="0" w:color="auto"/>
            <w:right w:val="none" w:sz="0" w:space="0" w:color="auto"/>
          </w:divBdr>
        </w:div>
        <w:div w:id="353701022">
          <w:marLeft w:val="0"/>
          <w:marRight w:val="0"/>
          <w:marTop w:val="0"/>
          <w:marBottom w:val="0"/>
          <w:divBdr>
            <w:top w:val="none" w:sz="0" w:space="0" w:color="auto"/>
            <w:left w:val="none" w:sz="0" w:space="0" w:color="auto"/>
            <w:bottom w:val="none" w:sz="0" w:space="0" w:color="auto"/>
            <w:right w:val="none" w:sz="0" w:space="0" w:color="auto"/>
          </w:divBdr>
        </w:div>
        <w:div w:id="562831475">
          <w:marLeft w:val="0"/>
          <w:marRight w:val="0"/>
          <w:marTop w:val="0"/>
          <w:marBottom w:val="0"/>
          <w:divBdr>
            <w:top w:val="none" w:sz="0" w:space="0" w:color="auto"/>
            <w:left w:val="none" w:sz="0" w:space="0" w:color="auto"/>
            <w:bottom w:val="none" w:sz="0" w:space="0" w:color="auto"/>
            <w:right w:val="none" w:sz="0" w:space="0" w:color="auto"/>
          </w:divBdr>
        </w:div>
        <w:div w:id="1860505376">
          <w:marLeft w:val="0"/>
          <w:marRight w:val="0"/>
          <w:marTop w:val="0"/>
          <w:marBottom w:val="0"/>
          <w:divBdr>
            <w:top w:val="none" w:sz="0" w:space="0" w:color="auto"/>
            <w:left w:val="none" w:sz="0" w:space="0" w:color="auto"/>
            <w:bottom w:val="none" w:sz="0" w:space="0" w:color="auto"/>
            <w:right w:val="none" w:sz="0" w:space="0" w:color="auto"/>
          </w:divBdr>
        </w:div>
        <w:div w:id="999381278">
          <w:marLeft w:val="0"/>
          <w:marRight w:val="0"/>
          <w:marTop w:val="0"/>
          <w:marBottom w:val="0"/>
          <w:divBdr>
            <w:top w:val="none" w:sz="0" w:space="0" w:color="auto"/>
            <w:left w:val="none" w:sz="0" w:space="0" w:color="auto"/>
            <w:bottom w:val="none" w:sz="0" w:space="0" w:color="auto"/>
            <w:right w:val="none" w:sz="0" w:space="0" w:color="auto"/>
          </w:divBdr>
        </w:div>
        <w:div w:id="2129931776">
          <w:marLeft w:val="0"/>
          <w:marRight w:val="0"/>
          <w:marTop w:val="0"/>
          <w:marBottom w:val="0"/>
          <w:divBdr>
            <w:top w:val="none" w:sz="0" w:space="0" w:color="auto"/>
            <w:left w:val="none" w:sz="0" w:space="0" w:color="auto"/>
            <w:bottom w:val="none" w:sz="0" w:space="0" w:color="auto"/>
            <w:right w:val="none" w:sz="0" w:space="0" w:color="auto"/>
          </w:divBdr>
        </w:div>
        <w:div w:id="1357656852">
          <w:marLeft w:val="0"/>
          <w:marRight w:val="0"/>
          <w:marTop w:val="0"/>
          <w:marBottom w:val="0"/>
          <w:divBdr>
            <w:top w:val="none" w:sz="0" w:space="0" w:color="auto"/>
            <w:left w:val="none" w:sz="0" w:space="0" w:color="auto"/>
            <w:bottom w:val="none" w:sz="0" w:space="0" w:color="auto"/>
            <w:right w:val="none" w:sz="0" w:space="0" w:color="auto"/>
          </w:divBdr>
        </w:div>
        <w:div w:id="345251443">
          <w:marLeft w:val="0"/>
          <w:marRight w:val="0"/>
          <w:marTop w:val="0"/>
          <w:marBottom w:val="0"/>
          <w:divBdr>
            <w:top w:val="none" w:sz="0" w:space="0" w:color="auto"/>
            <w:left w:val="none" w:sz="0" w:space="0" w:color="auto"/>
            <w:bottom w:val="none" w:sz="0" w:space="0" w:color="auto"/>
            <w:right w:val="none" w:sz="0" w:space="0" w:color="auto"/>
          </w:divBdr>
        </w:div>
        <w:div w:id="1046444880">
          <w:marLeft w:val="0"/>
          <w:marRight w:val="0"/>
          <w:marTop w:val="0"/>
          <w:marBottom w:val="0"/>
          <w:divBdr>
            <w:top w:val="none" w:sz="0" w:space="0" w:color="auto"/>
            <w:left w:val="none" w:sz="0" w:space="0" w:color="auto"/>
            <w:bottom w:val="none" w:sz="0" w:space="0" w:color="auto"/>
            <w:right w:val="none" w:sz="0" w:space="0" w:color="auto"/>
          </w:divBdr>
        </w:div>
      </w:divsChild>
    </w:div>
    <w:div w:id="1224023064">
      <w:bodyDiv w:val="1"/>
      <w:marLeft w:val="0"/>
      <w:marRight w:val="0"/>
      <w:marTop w:val="0"/>
      <w:marBottom w:val="0"/>
      <w:divBdr>
        <w:top w:val="none" w:sz="0" w:space="0" w:color="auto"/>
        <w:left w:val="none" w:sz="0" w:space="0" w:color="auto"/>
        <w:bottom w:val="none" w:sz="0" w:space="0" w:color="auto"/>
        <w:right w:val="none" w:sz="0" w:space="0" w:color="auto"/>
      </w:divBdr>
    </w:div>
    <w:div w:id="1282035741">
      <w:bodyDiv w:val="1"/>
      <w:marLeft w:val="0"/>
      <w:marRight w:val="0"/>
      <w:marTop w:val="0"/>
      <w:marBottom w:val="0"/>
      <w:divBdr>
        <w:top w:val="none" w:sz="0" w:space="0" w:color="auto"/>
        <w:left w:val="none" w:sz="0" w:space="0" w:color="auto"/>
        <w:bottom w:val="none" w:sz="0" w:space="0" w:color="auto"/>
        <w:right w:val="none" w:sz="0" w:space="0" w:color="auto"/>
      </w:divBdr>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08246233">
      <w:bodyDiv w:val="1"/>
      <w:marLeft w:val="0"/>
      <w:marRight w:val="0"/>
      <w:marTop w:val="0"/>
      <w:marBottom w:val="0"/>
      <w:divBdr>
        <w:top w:val="none" w:sz="0" w:space="0" w:color="auto"/>
        <w:left w:val="none" w:sz="0" w:space="0" w:color="auto"/>
        <w:bottom w:val="none" w:sz="0" w:space="0" w:color="auto"/>
        <w:right w:val="none" w:sz="0" w:space="0" w:color="auto"/>
      </w:divBdr>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422481762">
      <w:bodyDiv w:val="1"/>
      <w:marLeft w:val="0"/>
      <w:marRight w:val="0"/>
      <w:marTop w:val="0"/>
      <w:marBottom w:val="0"/>
      <w:divBdr>
        <w:top w:val="none" w:sz="0" w:space="0" w:color="auto"/>
        <w:left w:val="none" w:sz="0" w:space="0" w:color="auto"/>
        <w:bottom w:val="none" w:sz="0" w:space="0" w:color="auto"/>
        <w:right w:val="none" w:sz="0" w:space="0" w:color="auto"/>
      </w:divBdr>
    </w:div>
    <w:div w:id="1486896577">
      <w:bodyDiv w:val="1"/>
      <w:marLeft w:val="0"/>
      <w:marRight w:val="0"/>
      <w:marTop w:val="0"/>
      <w:marBottom w:val="0"/>
      <w:divBdr>
        <w:top w:val="none" w:sz="0" w:space="0" w:color="auto"/>
        <w:left w:val="none" w:sz="0" w:space="0" w:color="auto"/>
        <w:bottom w:val="none" w:sz="0" w:space="0" w:color="auto"/>
        <w:right w:val="none" w:sz="0" w:space="0" w:color="auto"/>
      </w:divBdr>
      <w:divsChild>
        <w:div w:id="42295731">
          <w:marLeft w:val="0"/>
          <w:marRight w:val="0"/>
          <w:marTop w:val="0"/>
          <w:marBottom w:val="0"/>
          <w:divBdr>
            <w:top w:val="none" w:sz="0" w:space="0" w:color="auto"/>
            <w:left w:val="none" w:sz="0" w:space="0" w:color="auto"/>
            <w:bottom w:val="none" w:sz="0" w:space="0" w:color="auto"/>
            <w:right w:val="none" w:sz="0" w:space="0" w:color="auto"/>
          </w:divBdr>
        </w:div>
        <w:div w:id="751124585">
          <w:marLeft w:val="0"/>
          <w:marRight w:val="0"/>
          <w:marTop w:val="0"/>
          <w:marBottom w:val="0"/>
          <w:divBdr>
            <w:top w:val="none" w:sz="0" w:space="0" w:color="auto"/>
            <w:left w:val="none" w:sz="0" w:space="0" w:color="auto"/>
            <w:bottom w:val="none" w:sz="0" w:space="0" w:color="auto"/>
            <w:right w:val="none" w:sz="0" w:space="0" w:color="auto"/>
          </w:divBdr>
        </w:div>
        <w:div w:id="460877633">
          <w:marLeft w:val="0"/>
          <w:marRight w:val="0"/>
          <w:marTop w:val="0"/>
          <w:marBottom w:val="0"/>
          <w:divBdr>
            <w:top w:val="none" w:sz="0" w:space="0" w:color="auto"/>
            <w:left w:val="none" w:sz="0" w:space="0" w:color="auto"/>
            <w:bottom w:val="none" w:sz="0" w:space="0" w:color="auto"/>
            <w:right w:val="none" w:sz="0" w:space="0" w:color="auto"/>
          </w:divBdr>
        </w:div>
        <w:div w:id="855851906">
          <w:marLeft w:val="0"/>
          <w:marRight w:val="0"/>
          <w:marTop w:val="0"/>
          <w:marBottom w:val="0"/>
          <w:divBdr>
            <w:top w:val="none" w:sz="0" w:space="0" w:color="auto"/>
            <w:left w:val="none" w:sz="0" w:space="0" w:color="auto"/>
            <w:bottom w:val="none" w:sz="0" w:space="0" w:color="auto"/>
            <w:right w:val="none" w:sz="0" w:space="0" w:color="auto"/>
          </w:divBdr>
        </w:div>
        <w:div w:id="1788162362">
          <w:marLeft w:val="0"/>
          <w:marRight w:val="0"/>
          <w:marTop w:val="0"/>
          <w:marBottom w:val="0"/>
          <w:divBdr>
            <w:top w:val="none" w:sz="0" w:space="0" w:color="auto"/>
            <w:left w:val="none" w:sz="0" w:space="0" w:color="auto"/>
            <w:bottom w:val="none" w:sz="0" w:space="0" w:color="auto"/>
            <w:right w:val="none" w:sz="0" w:space="0" w:color="auto"/>
          </w:divBdr>
        </w:div>
        <w:div w:id="288322007">
          <w:marLeft w:val="0"/>
          <w:marRight w:val="0"/>
          <w:marTop w:val="0"/>
          <w:marBottom w:val="0"/>
          <w:divBdr>
            <w:top w:val="none" w:sz="0" w:space="0" w:color="auto"/>
            <w:left w:val="none" w:sz="0" w:space="0" w:color="auto"/>
            <w:bottom w:val="none" w:sz="0" w:space="0" w:color="auto"/>
            <w:right w:val="none" w:sz="0" w:space="0" w:color="auto"/>
          </w:divBdr>
        </w:div>
        <w:div w:id="1824544785">
          <w:marLeft w:val="0"/>
          <w:marRight w:val="0"/>
          <w:marTop w:val="0"/>
          <w:marBottom w:val="0"/>
          <w:divBdr>
            <w:top w:val="none" w:sz="0" w:space="0" w:color="auto"/>
            <w:left w:val="none" w:sz="0" w:space="0" w:color="auto"/>
            <w:bottom w:val="none" w:sz="0" w:space="0" w:color="auto"/>
            <w:right w:val="none" w:sz="0" w:space="0" w:color="auto"/>
          </w:divBdr>
        </w:div>
        <w:div w:id="500194824">
          <w:marLeft w:val="0"/>
          <w:marRight w:val="0"/>
          <w:marTop w:val="0"/>
          <w:marBottom w:val="0"/>
          <w:divBdr>
            <w:top w:val="none" w:sz="0" w:space="0" w:color="auto"/>
            <w:left w:val="none" w:sz="0" w:space="0" w:color="auto"/>
            <w:bottom w:val="none" w:sz="0" w:space="0" w:color="auto"/>
            <w:right w:val="none" w:sz="0" w:space="0" w:color="auto"/>
          </w:divBdr>
        </w:div>
        <w:div w:id="1800294379">
          <w:marLeft w:val="0"/>
          <w:marRight w:val="0"/>
          <w:marTop w:val="0"/>
          <w:marBottom w:val="0"/>
          <w:divBdr>
            <w:top w:val="none" w:sz="0" w:space="0" w:color="auto"/>
            <w:left w:val="none" w:sz="0" w:space="0" w:color="auto"/>
            <w:bottom w:val="none" w:sz="0" w:space="0" w:color="auto"/>
            <w:right w:val="none" w:sz="0" w:space="0" w:color="auto"/>
          </w:divBdr>
        </w:div>
        <w:div w:id="2080051071">
          <w:marLeft w:val="0"/>
          <w:marRight w:val="0"/>
          <w:marTop w:val="0"/>
          <w:marBottom w:val="0"/>
          <w:divBdr>
            <w:top w:val="none" w:sz="0" w:space="0" w:color="auto"/>
            <w:left w:val="none" w:sz="0" w:space="0" w:color="auto"/>
            <w:bottom w:val="none" w:sz="0" w:space="0" w:color="auto"/>
            <w:right w:val="none" w:sz="0" w:space="0" w:color="auto"/>
          </w:divBdr>
        </w:div>
        <w:div w:id="392896385">
          <w:marLeft w:val="0"/>
          <w:marRight w:val="0"/>
          <w:marTop w:val="0"/>
          <w:marBottom w:val="0"/>
          <w:divBdr>
            <w:top w:val="none" w:sz="0" w:space="0" w:color="auto"/>
            <w:left w:val="none" w:sz="0" w:space="0" w:color="auto"/>
            <w:bottom w:val="none" w:sz="0" w:space="0" w:color="auto"/>
            <w:right w:val="none" w:sz="0" w:space="0" w:color="auto"/>
          </w:divBdr>
        </w:div>
        <w:div w:id="505708260">
          <w:marLeft w:val="0"/>
          <w:marRight w:val="0"/>
          <w:marTop w:val="0"/>
          <w:marBottom w:val="0"/>
          <w:divBdr>
            <w:top w:val="none" w:sz="0" w:space="0" w:color="auto"/>
            <w:left w:val="none" w:sz="0" w:space="0" w:color="auto"/>
            <w:bottom w:val="none" w:sz="0" w:space="0" w:color="auto"/>
            <w:right w:val="none" w:sz="0" w:space="0" w:color="auto"/>
          </w:divBdr>
        </w:div>
        <w:div w:id="258415116">
          <w:marLeft w:val="0"/>
          <w:marRight w:val="0"/>
          <w:marTop w:val="0"/>
          <w:marBottom w:val="0"/>
          <w:divBdr>
            <w:top w:val="none" w:sz="0" w:space="0" w:color="auto"/>
            <w:left w:val="none" w:sz="0" w:space="0" w:color="auto"/>
            <w:bottom w:val="none" w:sz="0" w:space="0" w:color="auto"/>
            <w:right w:val="none" w:sz="0" w:space="0" w:color="auto"/>
          </w:divBdr>
        </w:div>
      </w:divsChild>
    </w:div>
    <w:div w:id="1540319248">
      <w:bodyDiv w:val="1"/>
      <w:marLeft w:val="0"/>
      <w:marRight w:val="0"/>
      <w:marTop w:val="0"/>
      <w:marBottom w:val="0"/>
      <w:divBdr>
        <w:top w:val="none" w:sz="0" w:space="0" w:color="auto"/>
        <w:left w:val="none" w:sz="0" w:space="0" w:color="auto"/>
        <w:bottom w:val="none" w:sz="0" w:space="0" w:color="auto"/>
        <w:right w:val="none" w:sz="0" w:space="0" w:color="auto"/>
      </w:divBdr>
    </w:div>
    <w:div w:id="1561554250">
      <w:bodyDiv w:val="1"/>
      <w:marLeft w:val="0"/>
      <w:marRight w:val="0"/>
      <w:marTop w:val="0"/>
      <w:marBottom w:val="0"/>
      <w:divBdr>
        <w:top w:val="none" w:sz="0" w:space="0" w:color="auto"/>
        <w:left w:val="none" w:sz="0" w:space="0" w:color="auto"/>
        <w:bottom w:val="none" w:sz="0" w:space="0" w:color="auto"/>
        <w:right w:val="none" w:sz="0" w:space="0" w:color="auto"/>
      </w:divBdr>
    </w:div>
    <w:div w:id="1566069095">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96132754">
      <w:bodyDiv w:val="1"/>
      <w:marLeft w:val="0"/>
      <w:marRight w:val="0"/>
      <w:marTop w:val="0"/>
      <w:marBottom w:val="0"/>
      <w:divBdr>
        <w:top w:val="none" w:sz="0" w:space="0" w:color="auto"/>
        <w:left w:val="none" w:sz="0" w:space="0" w:color="auto"/>
        <w:bottom w:val="none" w:sz="0" w:space="0" w:color="auto"/>
        <w:right w:val="none" w:sz="0" w:space="0" w:color="auto"/>
      </w:divBdr>
    </w:div>
    <w:div w:id="1600328267">
      <w:bodyDiv w:val="1"/>
      <w:marLeft w:val="0"/>
      <w:marRight w:val="0"/>
      <w:marTop w:val="0"/>
      <w:marBottom w:val="0"/>
      <w:divBdr>
        <w:top w:val="none" w:sz="0" w:space="0" w:color="auto"/>
        <w:left w:val="none" w:sz="0" w:space="0" w:color="auto"/>
        <w:bottom w:val="none" w:sz="0" w:space="0" w:color="auto"/>
        <w:right w:val="none" w:sz="0" w:space="0" w:color="auto"/>
      </w:divBdr>
    </w:div>
    <w:div w:id="1648777770">
      <w:bodyDiv w:val="1"/>
      <w:marLeft w:val="0"/>
      <w:marRight w:val="0"/>
      <w:marTop w:val="0"/>
      <w:marBottom w:val="0"/>
      <w:divBdr>
        <w:top w:val="none" w:sz="0" w:space="0" w:color="auto"/>
        <w:left w:val="none" w:sz="0" w:space="0" w:color="auto"/>
        <w:bottom w:val="none" w:sz="0" w:space="0" w:color="auto"/>
        <w:right w:val="none" w:sz="0" w:space="0" w:color="auto"/>
      </w:divBdr>
    </w:div>
    <w:div w:id="1688754680">
      <w:bodyDiv w:val="1"/>
      <w:marLeft w:val="0"/>
      <w:marRight w:val="0"/>
      <w:marTop w:val="0"/>
      <w:marBottom w:val="0"/>
      <w:divBdr>
        <w:top w:val="none" w:sz="0" w:space="0" w:color="auto"/>
        <w:left w:val="none" w:sz="0" w:space="0" w:color="auto"/>
        <w:bottom w:val="none" w:sz="0" w:space="0" w:color="auto"/>
        <w:right w:val="none" w:sz="0" w:space="0" w:color="auto"/>
      </w:divBdr>
    </w:div>
    <w:div w:id="1718820673">
      <w:bodyDiv w:val="1"/>
      <w:marLeft w:val="0"/>
      <w:marRight w:val="0"/>
      <w:marTop w:val="0"/>
      <w:marBottom w:val="0"/>
      <w:divBdr>
        <w:top w:val="none" w:sz="0" w:space="0" w:color="auto"/>
        <w:left w:val="none" w:sz="0" w:space="0" w:color="auto"/>
        <w:bottom w:val="none" w:sz="0" w:space="0" w:color="auto"/>
        <w:right w:val="none" w:sz="0" w:space="0" w:color="auto"/>
      </w:divBdr>
    </w:div>
    <w:div w:id="1748064847">
      <w:bodyDiv w:val="1"/>
      <w:marLeft w:val="0"/>
      <w:marRight w:val="0"/>
      <w:marTop w:val="0"/>
      <w:marBottom w:val="0"/>
      <w:divBdr>
        <w:top w:val="none" w:sz="0" w:space="0" w:color="auto"/>
        <w:left w:val="none" w:sz="0" w:space="0" w:color="auto"/>
        <w:bottom w:val="none" w:sz="0" w:space="0" w:color="auto"/>
        <w:right w:val="none" w:sz="0" w:space="0" w:color="auto"/>
      </w:divBdr>
      <w:divsChild>
        <w:div w:id="1511989446">
          <w:marLeft w:val="0"/>
          <w:marRight w:val="0"/>
          <w:marTop w:val="0"/>
          <w:marBottom w:val="0"/>
          <w:divBdr>
            <w:top w:val="none" w:sz="0" w:space="0" w:color="auto"/>
            <w:left w:val="none" w:sz="0" w:space="0" w:color="auto"/>
            <w:bottom w:val="none" w:sz="0" w:space="0" w:color="auto"/>
            <w:right w:val="none" w:sz="0" w:space="0" w:color="auto"/>
          </w:divBdr>
        </w:div>
      </w:divsChild>
    </w:div>
    <w:div w:id="1748108833">
      <w:bodyDiv w:val="1"/>
      <w:marLeft w:val="0"/>
      <w:marRight w:val="0"/>
      <w:marTop w:val="0"/>
      <w:marBottom w:val="0"/>
      <w:divBdr>
        <w:top w:val="none" w:sz="0" w:space="0" w:color="auto"/>
        <w:left w:val="none" w:sz="0" w:space="0" w:color="auto"/>
        <w:bottom w:val="none" w:sz="0" w:space="0" w:color="auto"/>
        <w:right w:val="none" w:sz="0" w:space="0" w:color="auto"/>
      </w:divBdr>
      <w:divsChild>
        <w:div w:id="157890136">
          <w:marLeft w:val="0"/>
          <w:marRight w:val="0"/>
          <w:marTop w:val="0"/>
          <w:marBottom w:val="0"/>
          <w:divBdr>
            <w:top w:val="none" w:sz="0" w:space="0" w:color="auto"/>
            <w:left w:val="none" w:sz="0" w:space="0" w:color="auto"/>
            <w:bottom w:val="none" w:sz="0" w:space="0" w:color="auto"/>
            <w:right w:val="none" w:sz="0" w:space="0" w:color="auto"/>
          </w:divBdr>
        </w:div>
      </w:divsChild>
    </w:div>
    <w:div w:id="1781681295">
      <w:bodyDiv w:val="1"/>
      <w:marLeft w:val="0"/>
      <w:marRight w:val="0"/>
      <w:marTop w:val="0"/>
      <w:marBottom w:val="0"/>
      <w:divBdr>
        <w:top w:val="none" w:sz="0" w:space="0" w:color="auto"/>
        <w:left w:val="none" w:sz="0" w:space="0" w:color="auto"/>
        <w:bottom w:val="none" w:sz="0" w:space="0" w:color="auto"/>
        <w:right w:val="none" w:sz="0" w:space="0" w:color="auto"/>
      </w:divBdr>
    </w:div>
    <w:div w:id="1787626166">
      <w:bodyDiv w:val="1"/>
      <w:marLeft w:val="0"/>
      <w:marRight w:val="0"/>
      <w:marTop w:val="0"/>
      <w:marBottom w:val="0"/>
      <w:divBdr>
        <w:top w:val="none" w:sz="0" w:space="0" w:color="auto"/>
        <w:left w:val="none" w:sz="0" w:space="0" w:color="auto"/>
        <w:bottom w:val="none" w:sz="0" w:space="0" w:color="auto"/>
        <w:right w:val="none" w:sz="0" w:space="0" w:color="auto"/>
      </w:divBdr>
    </w:div>
    <w:div w:id="1830558732">
      <w:bodyDiv w:val="1"/>
      <w:marLeft w:val="0"/>
      <w:marRight w:val="0"/>
      <w:marTop w:val="0"/>
      <w:marBottom w:val="0"/>
      <w:divBdr>
        <w:top w:val="none" w:sz="0" w:space="0" w:color="auto"/>
        <w:left w:val="none" w:sz="0" w:space="0" w:color="auto"/>
        <w:bottom w:val="none" w:sz="0" w:space="0" w:color="auto"/>
        <w:right w:val="none" w:sz="0" w:space="0" w:color="auto"/>
      </w:divBdr>
    </w:div>
    <w:div w:id="1861627499">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71477629">
      <w:bodyDiv w:val="1"/>
      <w:marLeft w:val="0"/>
      <w:marRight w:val="0"/>
      <w:marTop w:val="0"/>
      <w:marBottom w:val="0"/>
      <w:divBdr>
        <w:top w:val="none" w:sz="0" w:space="0" w:color="auto"/>
        <w:left w:val="none" w:sz="0" w:space="0" w:color="auto"/>
        <w:bottom w:val="none" w:sz="0" w:space="0" w:color="auto"/>
        <w:right w:val="none" w:sz="0" w:space="0" w:color="auto"/>
      </w:divBdr>
    </w:div>
    <w:div w:id="2001763545">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2B6C4-FFB0-44B7-96D2-748BC6ED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Còpia.dot</Template>
  <TotalTime>0</TotalTime>
  <Pages>2</Pages>
  <Words>515</Words>
  <Characters>2837</Characters>
  <Application>Microsoft Office Word</Application>
  <DocSecurity>0</DocSecurity>
  <Lines>23</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CTTI</Company>
  <LinksUpToDate>false</LinksUpToDate>
  <CharactersWithSpaces>3346</CharactersWithSpaces>
  <SharedDoc>false</SharedDoc>
  <HLinks>
    <vt:vector size="528" baseType="variant">
      <vt:variant>
        <vt:i4>7667781</vt:i4>
      </vt:variant>
      <vt:variant>
        <vt:i4>609</vt:i4>
      </vt:variant>
      <vt:variant>
        <vt:i4>0</vt:i4>
      </vt:variant>
      <vt:variant>
        <vt:i4>5</vt:i4>
      </vt:variant>
      <vt:variant>
        <vt:lpwstr>mailto:montgat@montgat.cat</vt:lpwstr>
      </vt:variant>
      <vt:variant>
        <vt:lpwstr/>
      </vt:variant>
      <vt:variant>
        <vt:i4>589906</vt:i4>
      </vt:variant>
      <vt:variant>
        <vt:i4>606</vt:i4>
      </vt:variant>
      <vt:variant>
        <vt:i4>0</vt:i4>
      </vt:variant>
      <vt:variant>
        <vt:i4>5</vt:i4>
      </vt:variant>
      <vt:variant>
        <vt:lpwstr>https://montgat.cat/altres-continguts/proteccio-de-dades/</vt:lpwstr>
      </vt:variant>
      <vt:variant>
        <vt:lpwstr/>
      </vt:variant>
      <vt:variant>
        <vt:i4>6226007</vt:i4>
      </vt:variant>
      <vt:variant>
        <vt:i4>603</vt:i4>
      </vt:variant>
      <vt:variant>
        <vt:i4>0</vt:i4>
      </vt:variant>
      <vt:variant>
        <vt:i4>5</vt:i4>
      </vt:variant>
      <vt:variant>
        <vt:lpwstr>https://tramits.montgat.cat/Ciutadania/TramitsTemes.aspx?IdTema=6</vt:lpwstr>
      </vt:variant>
      <vt:variant>
        <vt:lpwstr/>
      </vt:variant>
      <vt:variant>
        <vt:i4>7667781</vt:i4>
      </vt:variant>
      <vt:variant>
        <vt:i4>600</vt:i4>
      </vt:variant>
      <vt:variant>
        <vt:i4>0</vt:i4>
      </vt:variant>
      <vt:variant>
        <vt:i4>5</vt:i4>
      </vt:variant>
      <vt:variant>
        <vt:lpwstr>mailto:montgat@montgat.cat</vt:lpwstr>
      </vt:variant>
      <vt:variant>
        <vt:lpwstr/>
      </vt:variant>
      <vt:variant>
        <vt:i4>2883685</vt:i4>
      </vt:variant>
      <vt:variant>
        <vt:i4>597</vt:i4>
      </vt:variant>
      <vt:variant>
        <vt:i4>0</vt:i4>
      </vt:variant>
      <vt:variant>
        <vt:i4>5</vt:i4>
      </vt:variant>
      <vt:variant>
        <vt:lpwstr>http://www.montgat.cat/</vt:lpwstr>
      </vt:variant>
      <vt:variant>
        <vt:lpwstr/>
      </vt:variant>
      <vt:variant>
        <vt:i4>2687077</vt:i4>
      </vt:variant>
      <vt:variant>
        <vt:i4>483</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480</vt:i4>
      </vt:variant>
      <vt:variant>
        <vt:i4>0</vt:i4>
      </vt:variant>
      <vt:variant>
        <vt:i4>5</vt:i4>
      </vt:variant>
      <vt:variant>
        <vt:lpwstr>https://visor.registrodelicitadores.gob.es/espd-web/filter?lang=es</vt:lpwstr>
      </vt:variant>
      <vt:variant>
        <vt:lpwstr/>
      </vt:variant>
      <vt:variant>
        <vt:i4>1572871</vt:i4>
      </vt:variant>
      <vt:variant>
        <vt:i4>444</vt:i4>
      </vt:variant>
      <vt:variant>
        <vt:i4>0</vt:i4>
      </vt:variant>
      <vt:variant>
        <vt:i4>5</vt:i4>
      </vt:variant>
      <vt:variant>
        <vt:lpwstr>https://www.boe.es/buscar/act.php?id=BOE-A-2021-9347</vt:lpwstr>
      </vt:variant>
      <vt:variant>
        <vt:lpwstr>a5-9</vt:lpwstr>
      </vt:variant>
      <vt:variant>
        <vt:i4>5111880</vt:i4>
      </vt:variant>
      <vt:variant>
        <vt:i4>441</vt:i4>
      </vt:variant>
      <vt:variant>
        <vt:i4>0</vt:i4>
      </vt:variant>
      <vt:variant>
        <vt:i4>5</vt:i4>
      </vt:variant>
      <vt:variant>
        <vt:lpwstr>https://tramits.montgat.cat/</vt:lpwstr>
      </vt:variant>
      <vt:variant>
        <vt:lpwstr/>
      </vt:variant>
      <vt:variant>
        <vt:i4>5111880</vt:i4>
      </vt:variant>
      <vt:variant>
        <vt:i4>438</vt:i4>
      </vt:variant>
      <vt:variant>
        <vt:i4>0</vt:i4>
      </vt:variant>
      <vt:variant>
        <vt:i4>5</vt:i4>
      </vt:variant>
      <vt:variant>
        <vt:lpwstr>https://tramits.montgat.cat/</vt:lpwstr>
      </vt:variant>
      <vt:variant>
        <vt:lpwstr/>
      </vt:variant>
      <vt:variant>
        <vt:i4>5111880</vt:i4>
      </vt:variant>
      <vt:variant>
        <vt:i4>435</vt:i4>
      </vt:variant>
      <vt:variant>
        <vt:i4>0</vt:i4>
      </vt:variant>
      <vt:variant>
        <vt:i4>5</vt:i4>
      </vt:variant>
      <vt:variant>
        <vt:lpwstr>https://tramits.montgat.cat/</vt:lpwstr>
      </vt:variant>
      <vt:variant>
        <vt:lpwstr/>
      </vt:variant>
      <vt:variant>
        <vt:i4>5111880</vt:i4>
      </vt:variant>
      <vt:variant>
        <vt:i4>432</vt:i4>
      </vt:variant>
      <vt:variant>
        <vt:i4>0</vt:i4>
      </vt:variant>
      <vt:variant>
        <vt:i4>5</vt:i4>
      </vt:variant>
      <vt:variant>
        <vt:lpwstr>https://tramits.montgat.cat/</vt:lpwstr>
      </vt:variant>
      <vt:variant>
        <vt:lpwstr/>
      </vt:variant>
      <vt:variant>
        <vt:i4>5111880</vt:i4>
      </vt:variant>
      <vt:variant>
        <vt:i4>429</vt:i4>
      </vt:variant>
      <vt:variant>
        <vt:i4>0</vt:i4>
      </vt:variant>
      <vt:variant>
        <vt:i4>5</vt:i4>
      </vt:variant>
      <vt:variant>
        <vt:lpwstr>https://tramits.montgat.cat/</vt:lpwstr>
      </vt:variant>
      <vt:variant>
        <vt:lpwstr/>
      </vt:variant>
      <vt:variant>
        <vt:i4>5111880</vt:i4>
      </vt:variant>
      <vt:variant>
        <vt:i4>426</vt:i4>
      </vt:variant>
      <vt:variant>
        <vt:i4>0</vt:i4>
      </vt:variant>
      <vt:variant>
        <vt:i4>5</vt:i4>
      </vt:variant>
      <vt:variant>
        <vt:lpwstr>https://tramits.montgat.cat/</vt:lpwstr>
      </vt:variant>
      <vt:variant>
        <vt:lpwstr/>
      </vt:variant>
      <vt:variant>
        <vt:i4>5111880</vt:i4>
      </vt:variant>
      <vt:variant>
        <vt:i4>423</vt:i4>
      </vt:variant>
      <vt:variant>
        <vt:i4>0</vt:i4>
      </vt:variant>
      <vt:variant>
        <vt:i4>5</vt:i4>
      </vt:variant>
      <vt:variant>
        <vt:lpwstr>https://tramits.montgat.cat/</vt:lpwstr>
      </vt:variant>
      <vt:variant>
        <vt:lpwstr/>
      </vt:variant>
      <vt:variant>
        <vt:i4>5111880</vt:i4>
      </vt:variant>
      <vt:variant>
        <vt:i4>420</vt:i4>
      </vt:variant>
      <vt:variant>
        <vt:i4>0</vt:i4>
      </vt:variant>
      <vt:variant>
        <vt:i4>5</vt:i4>
      </vt:variant>
      <vt:variant>
        <vt:lpwstr>https://tramits.montgat.cat/</vt:lpwstr>
      </vt:variant>
      <vt:variant>
        <vt:lpwstr/>
      </vt:variant>
      <vt:variant>
        <vt:i4>1835085</vt:i4>
      </vt:variant>
      <vt:variant>
        <vt:i4>417</vt:i4>
      </vt:variant>
      <vt:variant>
        <vt:i4>0</vt:i4>
      </vt:variant>
      <vt:variant>
        <vt:i4>5</vt:i4>
      </vt:variant>
      <vt:variant>
        <vt:lpwstr>https://contractaciopublica.gencat.cat/perfil/montgat</vt:lpwstr>
      </vt:variant>
      <vt:variant>
        <vt:lpwstr/>
      </vt:variant>
      <vt:variant>
        <vt:i4>1376277</vt:i4>
      </vt:variant>
      <vt:variant>
        <vt:i4>414</vt:i4>
      </vt:variant>
      <vt:variant>
        <vt:i4>0</vt:i4>
      </vt:variant>
      <vt:variant>
        <vt:i4>5</vt:i4>
      </vt:variant>
      <vt:variant>
        <vt:lpwstr>https://reli.gencat.cat/</vt:lpwstr>
      </vt:variant>
      <vt:variant>
        <vt:lpwstr/>
      </vt:variant>
      <vt:variant>
        <vt:i4>2687077</vt:i4>
      </vt:variant>
      <vt:variant>
        <vt:i4>411</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408</vt:i4>
      </vt:variant>
      <vt:variant>
        <vt:i4>0</vt:i4>
      </vt:variant>
      <vt:variant>
        <vt:i4>5</vt:i4>
      </vt:variant>
      <vt:variant>
        <vt:lpwstr>https://visor.registrodelicitadores.gob.es/espd-web/filter?lang=es</vt:lpwstr>
      </vt:variant>
      <vt:variant>
        <vt:lpwstr/>
      </vt:variant>
      <vt:variant>
        <vt:i4>1835085</vt:i4>
      </vt:variant>
      <vt:variant>
        <vt:i4>405</vt:i4>
      </vt:variant>
      <vt:variant>
        <vt:i4>0</vt:i4>
      </vt:variant>
      <vt:variant>
        <vt:i4>5</vt:i4>
      </vt:variant>
      <vt:variant>
        <vt:lpwstr>https://contractaciopublica.gencat.cat/perfil/montgat</vt:lpwstr>
      </vt:variant>
      <vt:variant>
        <vt:lpwstr/>
      </vt:variant>
      <vt:variant>
        <vt:i4>2621543</vt:i4>
      </vt:variant>
      <vt:variant>
        <vt:i4>402</vt:i4>
      </vt:variant>
      <vt:variant>
        <vt:i4>0</vt:i4>
      </vt:variant>
      <vt:variant>
        <vt:i4>5</vt:i4>
      </vt:variant>
      <vt:variant>
        <vt:lpwstr>https://contractaciopublica.gencat.cat/ecofin_sobre/AppJava/views/ajuda/empreses/index.xhtml?set-locale=ca_ES</vt:lpwstr>
      </vt:variant>
      <vt:variant>
        <vt:lpwstr/>
      </vt:variant>
      <vt:variant>
        <vt:i4>7667783</vt:i4>
      </vt:variant>
      <vt:variant>
        <vt:i4>399</vt:i4>
      </vt:variant>
      <vt:variant>
        <vt:i4>0</vt:i4>
      </vt:variant>
      <vt:variant>
        <vt:i4>5</vt:i4>
      </vt:variant>
      <vt:variant>
        <vt:lpwstr>https://contractaciopublica.gencat.cat/ecofin_sobre/AppJava/views/ajuda/empreses/index.xhtml</vt:lpwstr>
      </vt:variant>
      <vt:variant>
        <vt:lpwstr/>
      </vt:variant>
      <vt:variant>
        <vt:i4>1835085</vt:i4>
      </vt:variant>
      <vt:variant>
        <vt:i4>396</vt:i4>
      </vt:variant>
      <vt:variant>
        <vt:i4>0</vt:i4>
      </vt:variant>
      <vt:variant>
        <vt:i4>5</vt:i4>
      </vt:variant>
      <vt:variant>
        <vt:lpwstr>https://contractaciopublica.gencat.cat/perfil/montgat</vt:lpwstr>
      </vt:variant>
      <vt:variant>
        <vt:lpwstr/>
      </vt:variant>
      <vt:variant>
        <vt:i4>1835085</vt:i4>
      </vt:variant>
      <vt:variant>
        <vt:i4>381</vt:i4>
      </vt:variant>
      <vt:variant>
        <vt:i4>0</vt:i4>
      </vt:variant>
      <vt:variant>
        <vt:i4>5</vt:i4>
      </vt:variant>
      <vt:variant>
        <vt:lpwstr>https://contractaciopublica.gencat.cat/perfil/montgat</vt:lpwstr>
      </vt:variant>
      <vt:variant>
        <vt:lpwstr/>
      </vt:variant>
      <vt:variant>
        <vt:i4>1703985</vt:i4>
      </vt:variant>
      <vt:variant>
        <vt:i4>374</vt:i4>
      </vt:variant>
      <vt:variant>
        <vt:i4>0</vt:i4>
      </vt:variant>
      <vt:variant>
        <vt:i4>5</vt:i4>
      </vt:variant>
      <vt:variant>
        <vt:lpwstr/>
      </vt:variant>
      <vt:variant>
        <vt:lpwstr>_Toc69826690</vt:lpwstr>
      </vt:variant>
      <vt:variant>
        <vt:i4>1245232</vt:i4>
      </vt:variant>
      <vt:variant>
        <vt:i4>368</vt:i4>
      </vt:variant>
      <vt:variant>
        <vt:i4>0</vt:i4>
      </vt:variant>
      <vt:variant>
        <vt:i4>5</vt:i4>
      </vt:variant>
      <vt:variant>
        <vt:lpwstr/>
      </vt:variant>
      <vt:variant>
        <vt:lpwstr>_Toc69826689</vt:lpwstr>
      </vt:variant>
      <vt:variant>
        <vt:i4>1179696</vt:i4>
      </vt:variant>
      <vt:variant>
        <vt:i4>362</vt:i4>
      </vt:variant>
      <vt:variant>
        <vt:i4>0</vt:i4>
      </vt:variant>
      <vt:variant>
        <vt:i4>5</vt:i4>
      </vt:variant>
      <vt:variant>
        <vt:lpwstr/>
      </vt:variant>
      <vt:variant>
        <vt:lpwstr>_Toc69826688</vt:lpwstr>
      </vt:variant>
      <vt:variant>
        <vt:i4>1900592</vt:i4>
      </vt:variant>
      <vt:variant>
        <vt:i4>356</vt:i4>
      </vt:variant>
      <vt:variant>
        <vt:i4>0</vt:i4>
      </vt:variant>
      <vt:variant>
        <vt:i4>5</vt:i4>
      </vt:variant>
      <vt:variant>
        <vt:lpwstr/>
      </vt:variant>
      <vt:variant>
        <vt:lpwstr>_Toc69826687</vt:lpwstr>
      </vt:variant>
      <vt:variant>
        <vt:i4>1835056</vt:i4>
      </vt:variant>
      <vt:variant>
        <vt:i4>350</vt:i4>
      </vt:variant>
      <vt:variant>
        <vt:i4>0</vt:i4>
      </vt:variant>
      <vt:variant>
        <vt:i4>5</vt:i4>
      </vt:variant>
      <vt:variant>
        <vt:lpwstr/>
      </vt:variant>
      <vt:variant>
        <vt:lpwstr>_Toc69826686</vt:lpwstr>
      </vt:variant>
      <vt:variant>
        <vt:i4>2031664</vt:i4>
      </vt:variant>
      <vt:variant>
        <vt:i4>344</vt:i4>
      </vt:variant>
      <vt:variant>
        <vt:i4>0</vt:i4>
      </vt:variant>
      <vt:variant>
        <vt:i4>5</vt:i4>
      </vt:variant>
      <vt:variant>
        <vt:lpwstr/>
      </vt:variant>
      <vt:variant>
        <vt:lpwstr>_Toc69826685</vt:lpwstr>
      </vt:variant>
      <vt:variant>
        <vt:i4>1966128</vt:i4>
      </vt:variant>
      <vt:variant>
        <vt:i4>338</vt:i4>
      </vt:variant>
      <vt:variant>
        <vt:i4>0</vt:i4>
      </vt:variant>
      <vt:variant>
        <vt:i4>5</vt:i4>
      </vt:variant>
      <vt:variant>
        <vt:lpwstr/>
      </vt:variant>
      <vt:variant>
        <vt:lpwstr>_Toc69826684</vt:lpwstr>
      </vt:variant>
      <vt:variant>
        <vt:i4>1638448</vt:i4>
      </vt:variant>
      <vt:variant>
        <vt:i4>332</vt:i4>
      </vt:variant>
      <vt:variant>
        <vt:i4>0</vt:i4>
      </vt:variant>
      <vt:variant>
        <vt:i4>5</vt:i4>
      </vt:variant>
      <vt:variant>
        <vt:lpwstr/>
      </vt:variant>
      <vt:variant>
        <vt:lpwstr>_Toc69826683</vt:lpwstr>
      </vt:variant>
      <vt:variant>
        <vt:i4>1572912</vt:i4>
      </vt:variant>
      <vt:variant>
        <vt:i4>326</vt:i4>
      </vt:variant>
      <vt:variant>
        <vt:i4>0</vt:i4>
      </vt:variant>
      <vt:variant>
        <vt:i4>5</vt:i4>
      </vt:variant>
      <vt:variant>
        <vt:lpwstr/>
      </vt:variant>
      <vt:variant>
        <vt:lpwstr>_Toc69826682</vt:lpwstr>
      </vt:variant>
      <vt:variant>
        <vt:i4>1769520</vt:i4>
      </vt:variant>
      <vt:variant>
        <vt:i4>320</vt:i4>
      </vt:variant>
      <vt:variant>
        <vt:i4>0</vt:i4>
      </vt:variant>
      <vt:variant>
        <vt:i4>5</vt:i4>
      </vt:variant>
      <vt:variant>
        <vt:lpwstr/>
      </vt:variant>
      <vt:variant>
        <vt:lpwstr>_Toc69826681</vt:lpwstr>
      </vt:variant>
      <vt:variant>
        <vt:i4>1703984</vt:i4>
      </vt:variant>
      <vt:variant>
        <vt:i4>314</vt:i4>
      </vt:variant>
      <vt:variant>
        <vt:i4>0</vt:i4>
      </vt:variant>
      <vt:variant>
        <vt:i4>5</vt:i4>
      </vt:variant>
      <vt:variant>
        <vt:lpwstr/>
      </vt:variant>
      <vt:variant>
        <vt:lpwstr>_Toc69826680</vt:lpwstr>
      </vt:variant>
      <vt:variant>
        <vt:i4>1245247</vt:i4>
      </vt:variant>
      <vt:variant>
        <vt:i4>308</vt:i4>
      </vt:variant>
      <vt:variant>
        <vt:i4>0</vt:i4>
      </vt:variant>
      <vt:variant>
        <vt:i4>5</vt:i4>
      </vt:variant>
      <vt:variant>
        <vt:lpwstr/>
      </vt:variant>
      <vt:variant>
        <vt:lpwstr>_Toc69826679</vt:lpwstr>
      </vt:variant>
      <vt:variant>
        <vt:i4>1179711</vt:i4>
      </vt:variant>
      <vt:variant>
        <vt:i4>302</vt:i4>
      </vt:variant>
      <vt:variant>
        <vt:i4>0</vt:i4>
      </vt:variant>
      <vt:variant>
        <vt:i4>5</vt:i4>
      </vt:variant>
      <vt:variant>
        <vt:lpwstr/>
      </vt:variant>
      <vt:variant>
        <vt:lpwstr>_Toc69826678</vt:lpwstr>
      </vt:variant>
      <vt:variant>
        <vt:i4>1900607</vt:i4>
      </vt:variant>
      <vt:variant>
        <vt:i4>296</vt:i4>
      </vt:variant>
      <vt:variant>
        <vt:i4>0</vt:i4>
      </vt:variant>
      <vt:variant>
        <vt:i4>5</vt:i4>
      </vt:variant>
      <vt:variant>
        <vt:lpwstr/>
      </vt:variant>
      <vt:variant>
        <vt:lpwstr>_Toc69826677</vt:lpwstr>
      </vt:variant>
      <vt:variant>
        <vt:i4>1835071</vt:i4>
      </vt:variant>
      <vt:variant>
        <vt:i4>290</vt:i4>
      </vt:variant>
      <vt:variant>
        <vt:i4>0</vt:i4>
      </vt:variant>
      <vt:variant>
        <vt:i4>5</vt:i4>
      </vt:variant>
      <vt:variant>
        <vt:lpwstr/>
      </vt:variant>
      <vt:variant>
        <vt:lpwstr>_Toc69826676</vt:lpwstr>
      </vt:variant>
      <vt:variant>
        <vt:i4>2031679</vt:i4>
      </vt:variant>
      <vt:variant>
        <vt:i4>284</vt:i4>
      </vt:variant>
      <vt:variant>
        <vt:i4>0</vt:i4>
      </vt:variant>
      <vt:variant>
        <vt:i4>5</vt:i4>
      </vt:variant>
      <vt:variant>
        <vt:lpwstr/>
      </vt:variant>
      <vt:variant>
        <vt:lpwstr>_Toc69826675</vt:lpwstr>
      </vt:variant>
      <vt:variant>
        <vt:i4>1966143</vt:i4>
      </vt:variant>
      <vt:variant>
        <vt:i4>278</vt:i4>
      </vt:variant>
      <vt:variant>
        <vt:i4>0</vt:i4>
      </vt:variant>
      <vt:variant>
        <vt:i4>5</vt:i4>
      </vt:variant>
      <vt:variant>
        <vt:lpwstr/>
      </vt:variant>
      <vt:variant>
        <vt:lpwstr>_Toc69826674</vt:lpwstr>
      </vt:variant>
      <vt:variant>
        <vt:i4>1638463</vt:i4>
      </vt:variant>
      <vt:variant>
        <vt:i4>272</vt:i4>
      </vt:variant>
      <vt:variant>
        <vt:i4>0</vt:i4>
      </vt:variant>
      <vt:variant>
        <vt:i4>5</vt:i4>
      </vt:variant>
      <vt:variant>
        <vt:lpwstr/>
      </vt:variant>
      <vt:variant>
        <vt:lpwstr>_Toc69826673</vt:lpwstr>
      </vt:variant>
      <vt:variant>
        <vt:i4>1572927</vt:i4>
      </vt:variant>
      <vt:variant>
        <vt:i4>266</vt:i4>
      </vt:variant>
      <vt:variant>
        <vt:i4>0</vt:i4>
      </vt:variant>
      <vt:variant>
        <vt:i4>5</vt:i4>
      </vt:variant>
      <vt:variant>
        <vt:lpwstr/>
      </vt:variant>
      <vt:variant>
        <vt:lpwstr>_Toc69826672</vt:lpwstr>
      </vt:variant>
      <vt:variant>
        <vt:i4>1769535</vt:i4>
      </vt:variant>
      <vt:variant>
        <vt:i4>260</vt:i4>
      </vt:variant>
      <vt:variant>
        <vt:i4>0</vt:i4>
      </vt:variant>
      <vt:variant>
        <vt:i4>5</vt:i4>
      </vt:variant>
      <vt:variant>
        <vt:lpwstr/>
      </vt:variant>
      <vt:variant>
        <vt:lpwstr>_Toc69826671</vt:lpwstr>
      </vt:variant>
      <vt:variant>
        <vt:i4>1703999</vt:i4>
      </vt:variant>
      <vt:variant>
        <vt:i4>254</vt:i4>
      </vt:variant>
      <vt:variant>
        <vt:i4>0</vt:i4>
      </vt:variant>
      <vt:variant>
        <vt:i4>5</vt:i4>
      </vt:variant>
      <vt:variant>
        <vt:lpwstr/>
      </vt:variant>
      <vt:variant>
        <vt:lpwstr>_Toc69826670</vt:lpwstr>
      </vt:variant>
      <vt:variant>
        <vt:i4>1245246</vt:i4>
      </vt:variant>
      <vt:variant>
        <vt:i4>248</vt:i4>
      </vt:variant>
      <vt:variant>
        <vt:i4>0</vt:i4>
      </vt:variant>
      <vt:variant>
        <vt:i4>5</vt:i4>
      </vt:variant>
      <vt:variant>
        <vt:lpwstr/>
      </vt:variant>
      <vt:variant>
        <vt:lpwstr>_Toc69826669</vt:lpwstr>
      </vt:variant>
      <vt:variant>
        <vt:i4>1179710</vt:i4>
      </vt:variant>
      <vt:variant>
        <vt:i4>242</vt:i4>
      </vt:variant>
      <vt:variant>
        <vt:i4>0</vt:i4>
      </vt:variant>
      <vt:variant>
        <vt:i4>5</vt:i4>
      </vt:variant>
      <vt:variant>
        <vt:lpwstr/>
      </vt:variant>
      <vt:variant>
        <vt:lpwstr>_Toc69826668</vt:lpwstr>
      </vt:variant>
      <vt:variant>
        <vt:i4>1900606</vt:i4>
      </vt:variant>
      <vt:variant>
        <vt:i4>236</vt:i4>
      </vt:variant>
      <vt:variant>
        <vt:i4>0</vt:i4>
      </vt:variant>
      <vt:variant>
        <vt:i4>5</vt:i4>
      </vt:variant>
      <vt:variant>
        <vt:lpwstr/>
      </vt:variant>
      <vt:variant>
        <vt:lpwstr>_Toc69826667</vt:lpwstr>
      </vt:variant>
      <vt:variant>
        <vt:i4>1835070</vt:i4>
      </vt:variant>
      <vt:variant>
        <vt:i4>230</vt:i4>
      </vt:variant>
      <vt:variant>
        <vt:i4>0</vt:i4>
      </vt:variant>
      <vt:variant>
        <vt:i4>5</vt:i4>
      </vt:variant>
      <vt:variant>
        <vt:lpwstr/>
      </vt:variant>
      <vt:variant>
        <vt:lpwstr>_Toc69826666</vt:lpwstr>
      </vt:variant>
      <vt:variant>
        <vt:i4>2031678</vt:i4>
      </vt:variant>
      <vt:variant>
        <vt:i4>224</vt:i4>
      </vt:variant>
      <vt:variant>
        <vt:i4>0</vt:i4>
      </vt:variant>
      <vt:variant>
        <vt:i4>5</vt:i4>
      </vt:variant>
      <vt:variant>
        <vt:lpwstr/>
      </vt:variant>
      <vt:variant>
        <vt:lpwstr>_Toc69826665</vt:lpwstr>
      </vt:variant>
      <vt:variant>
        <vt:i4>1966142</vt:i4>
      </vt:variant>
      <vt:variant>
        <vt:i4>218</vt:i4>
      </vt:variant>
      <vt:variant>
        <vt:i4>0</vt:i4>
      </vt:variant>
      <vt:variant>
        <vt:i4>5</vt:i4>
      </vt:variant>
      <vt:variant>
        <vt:lpwstr/>
      </vt:variant>
      <vt:variant>
        <vt:lpwstr>_Toc69826664</vt:lpwstr>
      </vt:variant>
      <vt:variant>
        <vt:i4>1638462</vt:i4>
      </vt:variant>
      <vt:variant>
        <vt:i4>212</vt:i4>
      </vt:variant>
      <vt:variant>
        <vt:i4>0</vt:i4>
      </vt:variant>
      <vt:variant>
        <vt:i4>5</vt:i4>
      </vt:variant>
      <vt:variant>
        <vt:lpwstr/>
      </vt:variant>
      <vt:variant>
        <vt:lpwstr>_Toc69826663</vt:lpwstr>
      </vt:variant>
      <vt:variant>
        <vt:i4>1572926</vt:i4>
      </vt:variant>
      <vt:variant>
        <vt:i4>206</vt:i4>
      </vt:variant>
      <vt:variant>
        <vt:i4>0</vt:i4>
      </vt:variant>
      <vt:variant>
        <vt:i4>5</vt:i4>
      </vt:variant>
      <vt:variant>
        <vt:lpwstr/>
      </vt:variant>
      <vt:variant>
        <vt:lpwstr>_Toc69826662</vt:lpwstr>
      </vt:variant>
      <vt:variant>
        <vt:i4>1769534</vt:i4>
      </vt:variant>
      <vt:variant>
        <vt:i4>200</vt:i4>
      </vt:variant>
      <vt:variant>
        <vt:i4>0</vt:i4>
      </vt:variant>
      <vt:variant>
        <vt:i4>5</vt:i4>
      </vt:variant>
      <vt:variant>
        <vt:lpwstr/>
      </vt:variant>
      <vt:variant>
        <vt:lpwstr>_Toc69826661</vt:lpwstr>
      </vt:variant>
      <vt:variant>
        <vt:i4>1703998</vt:i4>
      </vt:variant>
      <vt:variant>
        <vt:i4>194</vt:i4>
      </vt:variant>
      <vt:variant>
        <vt:i4>0</vt:i4>
      </vt:variant>
      <vt:variant>
        <vt:i4>5</vt:i4>
      </vt:variant>
      <vt:variant>
        <vt:lpwstr/>
      </vt:variant>
      <vt:variant>
        <vt:lpwstr>_Toc69826660</vt:lpwstr>
      </vt:variant>
      <vt:variant>
        <vt:i4>1245245</vt:i4>
      </vt:variant>
      <vt:variant>
        <vt:i4>188</vt:i4>
      </vt:variant>
      <vt:variant>
        <vt:i4>0</vt:i4>
      </vt:variant>
      <vt:variant>
        <vt:i4>5</vt:i4>
      </vt:variant>
      <vt:variant>
        <vt:lpwstr/>
      </vt:variant>
      <vt:variant>
        <vt:lpwstr>_Toc69826659</vt:lpwstr>
      </vt:variant>
      <vt:variant>
        <vt:i4>1179709</vt:i4>
      </vt:variant>
      <vt:variant>
        <vt:i4>182</vt:i4>
      </vt:variant>
      <vt:variant>
        <vt:i4>0</vt:i4>
      </vt:variant>
      <vt:variant>
        <vt:i4>5</vt:i4>
      </vt:variant>
      <vt:variant>
        <vt:lpwstr/>
      </vt:variant>
      <vt:variant>
        <vt:lpwstr>_Toc69826658</vt:lpwstr>
      </vt:variant>
      <vt:variant>
        <vt:i4>1900605</vt:i4>
      </vt:variant>
      <vt:variant>
        <vt:i4>176</vt:i4>
      </vt:variant>
      <vt:variant>
        <vt:i4>0</vt:i4>
      </vt:variant>
      <vt:variant>
        <vt:i4>5</vt:i4>
      </vt:variant>
      <vt:variant>
        <vt:lpwstr/>
      </vt:variant>
      <vt:variant>
        <vt:lpwstr>_Toc69826657</vt:lpwstr>
      </vt:variant>
      <vt:variant>
        <vt:i4>1835069</vt:i4>
      </vt:variant>
      <vt:variant>
        <vt:i4>170</vt:i4>
      </vt:variant>
      <vt:variant>
        <vt:i4>0</vt:i4>
      </vt:variant>
      <vt:variant>
        <vt:i4>5</vt:i4>
      </vt:variant>
      <vt:variant>
        <vt:lpwstr/>
      </vt:variant>
      <vt:variant>
        <vt:lpwstr>_Toc69826656</vt:lpwstr>
      </vt:variant>
      <vt:variant>
        <vt:i4>2031677</vt:i4>
      </vt:variant>
      <vt:variant>
        <vt:i4>164</vt:i4>
      </vt:variant>
      <vt:variant>
        <vt:i4>0</vt:i4>
      </vt:variant>
      <vt:variant>
        <vt:i4>5</vt:i4>
      </vt:variant>
      <vt:variant>
        <vt:lpwstr/>
      </vt:variant>
      <vt:variant>
        <vt:lpwstr>_Toc69826655</vt:lpwstr>
      </vt:variant>
      <vt:variant>
        <vt:i4>1966141</vt:i4>
      </vt:variant>
      <vt:variant>
        <vt:i4>158</vt:i4>
      </vt:variant>
      <vt:variant>
        <vt:i4>0</vt:i4>
      </vt:variant>
      <vt:variant>
        <vt:i4>5</vt:i4>
      </vt:variant>
      <vt:variant>
        <vt:lpwstr/>
      </vt:variant>
      <vt:variant>
        <vt:lpwstr>_Toc69826654</vt:lpwstr>
      </vt:variant>
      <vt:variant>
        <vt:i4>1638461</vt:i4>
      </vt:variant>
      <vt:variant>
        <vt:i4>152</vt:i4>
      </vt:variant>
      <vt:variant>
        <vt:i4>0</vt:i4>
      </vt:variant>
      <vt:variant>
        <vt:i4>5</vt:i4>
      </vt:variant>
      <vt:variant>
        <vt:lpwstr/>
      </vt:variant>
      <vt:variant>
        <vt:lpwstr>_Toc69826653</vt:lpwstr>
      </vt:variant>
      <vt:variant>
        <vt:i4>1572925</vt:i4>
      </vt:variant>
      <vt:variant>
        <vt:i4>146</vt:i4>
      </vt:variant>
      <vt:variant>
        <vt:i4>0</vt:i4>
      </vt:variant>
      <vt:variant>
        <vt:i4>5</vt:i4>
      </vt:variant>
      <vt:variant>
        <vt:lpwstr/>
      </vt:variant>
      <vt:variant>
        <vt:lpwstr>_Toc69826652</vt:lpwstr>
      </vt:variant>
      <vt:variant>
        <vt:i4>1769533</vt:i4>
      </vt:variant>
      <vt:variant>
        <vt:i4>140</vt:i4>
      </vt:variant>
      <vt:variant>
        <vt:i4>0</vt:i4>
      </vt:variant>
      <vt:variant>
        <vt:i4>5</vt:i4>
      </vt:variant>
      <vt:variant>
        <vt:lpwstr/>
      </vt:variant>
      <vt:variant>
        <vt:lpwstr>_Toc69826651</vt:lpwstr>
      </vt:variant>
      <vt:variant>
        <vt:i4>1703997</vt:i4>
      </vt:variant>
      <vt:variant>
        <vt:i4>134</vt:i4>
      </vt:variant>
      <vt:variant>
        <vt:i4>0</vt:i4>
      </vt:variant>
      <vt:variant>
        <vt:i4>5</vt:i4>
      </vt:variant>
      <vt:variant>
        <vt:lpwstr/>
      </vt:variant>
      <vt:variant>
        <vt:lpwstr>_Toc69826650</vt:lpwstr>
      </vt:variant>
      <vt:variant>
        <vt:i4>1245244</vt:i4>
      </vt:variant>
      <vt:variant>
        <vt:i4>128</vt:i4>
      </vt:variant>
      <vt:variant>
        <vt:i4>0</vt:i4>
      </vt:variant>
      <vt:variant>
        <vt:i4>5</vt:i4>
      </vt:variant>
      <vt:variant>
        <vt:lpwstr/>
      </vt:variant>
      <vt:variant>
        <vt:lpwstr>_Toc69826649</vt:lpwstr>
      </vt:variant>
      <vt:variant>
        <vt:i4>1179708</vt:i4>
      </vt:variant>
      <vt:variant>
        <vt:i4>122</vt:i4>
      </vt:variant>
      <vt:variant>
        <vt:i4>0</vt:i4>
      </vt:variant>
      <vt:variant>
        <vt:i4>5</vt:i4>
      </vt:variant>
      <vt:variant>
        <vt:lpwstr/>
      </vt:variant>
      <vt:variant>
        <vt:lpwstr>_Toc69826648</vt:lpwstr>
      </vt:variant>
      <vt:variant>
        <vt:i4>1900604</vt:i4>
      </vt:variant>
      <vt:variant>
        <vt:i4>116</vt:i4>
      </vt:variant>
      <vt:variant>
        <vt:i4>0</vt:i4>
      </vt:variant>
      <vt:variant>
        <vt:i4>5</vt:i4>
      </vt:variant>
      <vt:variant>
        <vt:lpwstr/>
      </vt:variant>
      <vt:variant>
        <vt:lpwstr>_Toc69826647</vt:lpwstr>
      </vt:variant>
      <vt:variant>
        <vt:i4>1835068</vt:i4>
      </vt:variant>
      <vt:variant>
        <vt:i4>110</vt:i4>
      </vt:variant>
      <vt:variant>
        <vt:i4>0</vt:i4>
      </vt:variant>
      <vt:variant>
        <vt:i4>5</vt:i4>
      </vt:variant>
      <vt:variant>
        <vt:lpwstr/>
      </vt:variant>
      <vt:variant>
        <vt:lpwstr>_Toc69826646</vt:lpwstr>
      </vt:variant>
      <vt:variant>
        <vt:i4>2031676</vt:i4>
      </vt:variant>
      <vt:variant>
        <vt:i4>104</vt:i4>
      </vt:variant>
      <vt:variant>
        <vt:i4>0</vt:i4>
      </vt:variant>
      <vt:variant>
        <vt:i4>5</vt:i4>
      </vt:variant>
      <vt:variant>
        <vt:lpwstr/>
      </vt:variant>
      <vt:variant>
        <vt:lpwstr>_Toc69826645</vt:lpwstr>
      </vt:variant>
      <vt:variant>
        <vt:i4>1966140</vt:i4>
      </vt:variant>
      <vt:variant>
        <vt:i4>98</vt:i4>
      </vt:variant>
      <vt:variant>
        <vt:i4>0</vt:i4>
      </vt:variant>
      <vt:variant>
        <vt:i4>5</vt:i4>
      </vt:variant>
      <vt:variant>
        <vt:lpwstr/>
      </vt:variant>
      <vt:variant>
        <vt:lpwstr>_Toc69826644</vt:lpwstr>
      </vt:variant>
      <vt:variant>
        <vt:i4>1638460</vt:i4>
      </vt:variant>
      <vt:variant>
        <vt:i4>92</vt:i4>
      </vt:variant>
      <vt:variant>
        <vt:i4>0</vt:i4>
      </vt:variant>
      <vt:variant>
        <vt:i4>5</vt:i4>
      </vt:variant>
      <vt:variant>
        <vt:lpwstr/>
      </vt:variant>
      <vt:variant>
        <vt:lpwstr>_Toc69826643</vt:lpwstr>
      </vt:variant>
      <vt:variant>
        <vt:i4>1572924</vt:i4>
      </vt:variant>
      <vt:variant>
        <vt:i4>86</vt:i4>
      </vt:variant>
      <vt:variant>
        <vt:i4>0</vt:i4>
      </vt:variant>
      <vt:variant>
        <vt:i4>5</vt:i4>
      </vt:variant>
      <vt:variant>
        <vt:lpwstr/>
      </vt:variant>
      <vt:variant>
        <vt:lpwstr>_Toc69826642</vt:lpwstr>
      </vt:variant>
      <vt:variant>
        <vt:i4>1769532</vt:i4>
      </vt:variant>
      <vt:variant>
        <vt:i4>80</vt:i4>
      </vt:variant>
      <vt:variant>
        <vt:i4>0</vt:i4>
      </vt:variant>
      <vt:variant>
        <vt:i4>5</vt:i4>
      </vt:variant>
      <vt:variant>
        <vt:lpwstr/>
      </vt:variant>
      <vt:variant>
        <vt:lpwstr>_Toc69826641</vt:lpwstr>
      </vt:variant>
      <vt:variant>
        <vt:i4>1703996</vt:i4>
      </vt:variant>
      <vt:variant>
        <vt:i4>74</vt:i4>
      </vt:variant>
      <vt:variant>
        <vt:i4>0</vt:i4>
      </vt:variant>
      <vt:variant>
        <vt:i4>5</vt:i4>
      </vt:variant>
      <vt:variant>
        <vt:lpwstr/>
      </vt:variant>
      <vt:variant>
        <vt:lpwstr>_Toc69826640</vt:lpwstr>
      </vt:variant>
      <vt:variant>
        <vt:i4>1245243</vt:i4>
      </vt:variant>
      <vt:variant>
        <vt:i4>68</vt:i4>
      </vt:variant>
      <vt:variant>
        <vt:i4>0</vt:i4>
      </vt:variant>
      <vt:variant>
        <vt:i4>5</vt:i4>
      </vt:variant>
      <vt:variant>
        <vt:lpwstr/>
      </vt:variant>
      <vt:variant>
        <vt:lpwstr>_Toc69826639</vt:lpwstr>
      </vt:variant>
      <vt:variant>
        <vt:i4>1179707</vt:i4>
      </vt:variant>
      <vt:variant>
        <vt:i4>62</vt:i4>
      </vt:variant>
      <vt:variant>
        <vt:i4>0</vt:i4>
      </vt:variant>
      <vt:variant>
        <vt:i4>5</vt:i4>
      </vt:variant>
      <vt:variant>
        <vt:lpwstr/>
      </vt:variant>
      <vt:variant>
        <vt:lpwstr>_Toc69826638</vt:lpwstr>
      </vt:variant>
      <vt:variant>
        <vt:i4>1900603</vt:i4>
      </vt:variant>
      <vt:variant>
        <vt:i4>56</vt:i4>
      </vt:variant>
      <vt:variant>
        <vt:i4>0</vt:i4>
      </vt:variant>
      <vt:variant>
        <vt:i4>5</vt:i4>
      </vt:variant>
      <vt:variant>
        <vt:lpwstr/>
      </vt:variant>
      <vt:variant>
        <vt:lpwstr>_Toc69826637</vt:lpwstr>
      </vt:variant>
      <vt:variant>
        <vt:i4>1835067</vt:i4>
      </vt:variant>
      <vt:variant>
        <vt:i4>50</vt:i4>
      </vt:variant>
      <vt:variant>
        <vt:i4>0</vt:i4>
      </vt:variant>
      <vt:variant>
        <vt:i4>5</vt:i4>
      </vt:variant>
      <vt:variant>
        <vt:lpwstr/>
      </vt:variant>
      <vt:variant>
        <vt:lpwstr>_Toc69826636</vt:lpwstr>
      </vt:variant>
      <vt:variant>
        <vt:i4>2031675</vt:i4>
      </vt:variant>
      <vt:variant>
        <vt:i4>44</vt:i4>
      </vt:variant>
      <vt:variant>
        <vt:i4>0</vt:i4>
      </vt:variant>
      <vt:variant>
        <vt:i4>5</vt:i4>
      </vt:variant>
      <vt:variant>
        <vt:lpwstr/>
      </vt:variant>
      <vt:variant>
        <vt:lpwstr>_Toc69826635</vt:lpwstr>
      </vt:variant>
      <vt:variant>
        <vt:i4>1966139</vt:i4>
      </vt:variant>
      <vt:variant>
        <vt:i4>38</vt:i4>
      </vt:variant>
      <vt:variant>
        <vt:i4>0</vt:i4>
      </vt:variant>
      <vt:variant>
        <vt:i4>5</vt:i4>
      </vt:variant>
      <vt:variant>
        <vt:lpwstr/>
      </vt:variant>
      <vt:variant>
        <vt:lpwstr>_Toc69826634</vt:lpwstr>
      </vt:variant>
      <vt:variant>
        <vt:i4>1638459</vt:i4>
      </vt:variant>
      <vt:variant>
        <vt:i4>32</vt:i4>
      </vt:variant>
      <vt:variant>
        <vt:i4>0</vt:i4>
      </vt:variant>
      <vt:variant>
        <vt:i4>5</vt:i4>
      </vt:variant>
      <vt:variant>
        <vt:lpwstr/>
      </vt:variant>
      <vt:variant>
        <vt:lpwstr>_Toc69826633</vt:lpwstr>
      </vt:variant>
      <vt:variant>
        <vt:i4>1572923</vt:i4>
      </vt:variant>
      <vt:variant>
        <vt:i4>26</vt:i4>
      </vt:variant>
      <vt:variant>
        <vt:i4>0</vt:i4>
      </vt:variant>
      <vt:variant>
        <vt:i4>5</vt:i4>
      </vt:variant>
      <vt:variant>
        <vt:lpwstr/>
      </vt:variant>
      <vt:variant>
        <vt:lpwstr>_Toc69826632</vt:lpwstr>
      </vt:variant>
      <vt:variant>
        <vt:i4>1769531</vt:i4>
      </vt:variant>
      <vt:variant>
        <vt:i4>20</vt:i4>
      </vt:variant>
      <vt:variant>
        <vt:i4>0</vt:i4>
      </vt:variant>
      <vt:variant>
        <vt:i4>5</vt:i4>
      </vt:variant>
      <vt:variant>
        <vt:lpwstr/>
      </vt:variant>
      <vt:variant>
        <vt:lpwstr>_Toc69826631</vt:lpwstr>
      </vt:variant>
      <vt:variant>
        <vt:i4>1703995</vt:i4>
      </vt:variant>
      <vt:variant>
        <vt:i4>14</vt:i4>
      </vt:variant>
      <vt:variant>
        <vt:i4>0</vt:i4>
      </vt:variant>
      <vt:variant>
        <vt:i4>5</vt:i4>
      </vt:variant>
      <vt:variant>
        <vt:lpwstr/>
      </vt:variant>
      <vt:variant>
        <vt:lpwstr>_Toc69826630</vt:lpwstr>
      </vt:variant>
      <vt:variant>
        <vt:i4>1245242</vt:i4>
      </vt:variant>
      <vt:variant>
        <vt:i4>8</vt:i4>
      </vt:variant>
      <vt:variant>
        <vt:i4>0</vt:i4>
      </vt:variant>
      <vt:variant>
        <vt:i4>5</vt:i4>
      </vt:variant>
      <vt:variant>
        <vt:lpwstr/>
      </vt:variant>
      <vt:variant>
        <vt:lpwstr>_Toc69826629</vt:lpwstr>
      </vt:variant>
      <vt:variant>
        <vt:i4>1179651</vt:i4>
      </vt:variant>
      <vt:variant>
        <vt:i4>0</vt:i4>
      </vt:variant>
      <vt:variant>
        <vt:i4>0</vt:i4>
      </vt:variant>
      <vt:variant>
        <vt:i4>5</vt:i4>
      </vt:variant>
      <vt:variant>
        <vt:lpwstr>https://www.boe.es/buscar/act.php?id=BOE-A-2017-9366</vt:lpwstr>
      </vt:variant>
      <vt:variant>
        <vt:lpwstr>a1-5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cricci</dc:creator>
  <cp:lastModifiedBy>Sara Ródenas Herrera</cp:lastModifiedBy>
  <cp:revision>2</cp:revision>
  <cp:lastPrinted>2019-03-14T17:21:00Z</cp:lastPrinted>
  <dcterms:created xsi:type="dcterms:W3CDTF">2026-06-22T06:00:00Z</dcterms:created>
  <dcterms:modified xsi:type="dcterms:W3CDTF">2026-06-22T06:00:00Z</dcterms:modified>
</cp:coreProperties>
</file>