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34597" w14:textId="77777777" w:rsidR="00635364" w:rsidRPr="00635364" w:rsidRDefault="00635364" w:rsidP="00635364">
      <w:pPr>
        <w:pStyle w:val="Ttol1"/>
        <w:rPr>
          <w:rFonts w:ascii="Arial" w:hAnsi="Arial" w:cs="Arial"/>
          <w:b/>
          <w:bCs/>
          <w:color w:val="auto"/>
          <w:sz w:val="22"/>
          <w:szCs w:val="22"/>
        </w:rPr>
      </w:pPr>
      <w:r w:rsidRPr="00635364">
        <w:rPr>
          <w:rFonts w:ascii="Arial" w:hAnsi="Arial" w:cs="Arial"/>
          <w:b/>
          <w:bCs/>
          <w:color w:val="auto"/>
          <w:sz w:val="22"/>
          <w:szCs w:val="22"/>
        </w:rPr>
        <w:t>Annex núm. 1. Model d’oferta econòmica</w:t>
      </w:r>
      <w:r w:rsidRPr="00635364">
        <w:rPr>
          <w:rFonts w:ascii="Arial" w:hAnsi="Arial" w:cs="Arial"/>
          <w:b/>
          <w:bCs/>
          <w:color w:val="auto"/>
          <w:sz w:val="22"/>
          <w:szCs w:val="22"/>
          <w:vertAlign w:val="superscript"/>
        </w:rPr>
        <w:footnoteReference w:id="1"/>
      </w:r>
    </w:p>
    <w:p w14:paraId="44B19403" w14:textId="77777777" w:rsidR="00635364" w:rsidRPr="00635364" w:rsidRDefault="00635364" w:rsidP="00635364">
      <w:pPr>
        <w:pBdr>
          <w:top w:val="nil"/>
          <w:left w:val="nil"/>
          <w:bottom w:val="nil"/>
          <w:right w:val="nil"/>
          <w:between w:val="nil"/>
        </w:pBdr>
        <w:tabs>
          <w:tab w:val="left" w:pos="351"/>
          <w:tab w:val="left" w:pos="921"/>
          <w:tab w:val="left" w:pos="1492"/>
          <w:tab w:val="left" w:pos="2047"/>
          <w:tab w:val="left" w:pos="2632"/>
          <w:tab w:val="left" w:pos="3202"/>
          <w:tab w:val="left" w:pos="3758"/>
          <w:tab w:val="left" w:pos="4328"/>
          <w:tab w:val="left" w:pos="4898"/>
          <w:tab w:val="left" w:pos="5484"/>
          <w:tab w:val="left" w:pos="6069"/>
          <w:tab w:val="left" w:pos="6609"/>
          <w:tab w:val="left" w:pos="7195"/>
          <w:tab w:val="left" w:pos="7760"/>
          <w:tab w:val="left" w:pos="8335"/>
          <w:tab w:val="left" w:pos="8890"/>
          <w:tab w:val="left" w:pos="9491"/>
          <w:tab w:val="left" w:pos="10031"/>
          <w:tab w:val="left" w:pos="10616"/>
          <w:tab w:val="left" w:pos="11187"/>
          <w:tab w:val="left" w:pos="11757"/>
          <w:tab w:val="left" w:pos="12297"/>
        </w:tabs>
        <w:spacing w:line="288" w:lineRule="auto"/>
        <w:ind w:left="0"/>
        <w:rPr>
          <w:color w:val="000000"/>
          <w:sz w:val="22"/>
          <w:szCs w:val="22"/>
        </w:rPr>
      </w:pPr>
    </w:p>
    <w:p w14:paraId="6B880EFA" w14:textId="77777777" w:rsidR="00635364" w:rsidRPr="00635364" w:rsidRDefault="00635364" w:rsidP="00635364">
      <w:pPr>
        <w:ind w:left="0"/>
        <w:rPr>
          <w:sz w:val="22"/>
          <w:szCs w:val="22"/>
        </w:rPr>
      </w:pPr>
      <w:r w:rsidRPr="00635364">
        <w:rPr>
          <w:i/>
          <w:iCs/>
          <w:color w:val="0070C0"/>
          <w:sz w:val="22"/>
          <w:szCs w:val="22"/>
        </w:rPr>
        <w:t>&lt;Nom i cognoms del licitador/a&gt;</w:t>
      </w:r>
      <w:r w:rsidRPr="00635364">
        <w:rPr>
          <w:color w:val="0070C0"/>
          <w:sz w:val="22"/>
          <w:szCs w:val="22"/>
        </w:rPr>
        <w:t>,</w:t>
      </w:r>
      <w:r w:rsidRPr="00635364">
        <w:rPr>
          <w:color w:val="00B0F0"/>
          <w:sz w:val="22"/>
          <w:szCs w:val="22"/>
        </w:rPr>
        <w:t xml:space="preserve"> </w:t>
      </w:r>
      <w:r w:rsidRPr="00635364">
        <w:rPr>
          <w:sz w:val="22"/>
          <w:szCs w:val="22"/>
        </w:rPr>
        <w:t xml:space="preserve">amb NIF </w:t>
      </w:r>
      <w:r w:rsidRPr="00635364">
        <w:rPr>
          <w:color w:val="0070C0"/>
          <w:sz w:val="22"/>
          <w:szCs w:val="22"/>
        </w:rPr>
        <w:t xml:space="preserve">&lt;núm. NIF&gt;, </w:t>
      </w:r>
      <w:r w:rsidRPr="00635364">
        <w:rPr>
          <w:sz w:val="22"/>
          <w:szCs w:val="22"/>
        </w:rPr>
        <w:t xml:space="preserve">amb residència a </w:t>
      </w:r>
      <w:r w:rsidRPr="00635364">
        <w:rPr>
          <w:color w:val="0070C0"/>
          <w:sz w:val="22"/>
          <w:szCs w:val="22"/>
        </w:rPr>
        <w:t xml:space="preserve">&lt;població&gt;, &lt;al carrer/a la via/a l’avinguda&gt; &lt;nom de la via&gt;, </w:t>
      </w:r>
      <w:r w:rsidRPr="00635364">
        <w:rPr>
          <w:sz w:val="22"/>
          <w:szCs w:val="22"/>
        </w:rPr>
        <w:t xml:space="preserve">número </w:t>
      </w:r>
      <w:r w:rsidRPr="00635364">
        <w:rPr>
          <w:color w:val="0070C0"/>
          <w:sz w:val="22"/>
          <w:szCs w:val="22"/>
        </w:rPr>
        <w:t xml:space="preserve">&lt;número&gt;, </w:t>
      </w:r>
    </w:p>
    <w:p w14:paraId="5DB38F7E" w14:textId="77777777" w:rsidR="00635364" w:rsidRPr="00635364" w:rsidRDefault="00635364" w:rsidP="00635364">
      <w:pPr>
        <w:ind w:left="0"/>
        <w:rPr>
          <w:sz w:val="22"/>
          <w:szCs w:val="22"/>
        </w:rPr>
      </w:pPr>
    </w:p>
    <w:p w14:paraId="4C94CC95" w14:textId="77777777" w:rsidR="00635364" w:rsidRPr="00635364" w:rsidRDefault="00635364" w:rsidP="00635364">
      <w:pPr>
        <w:ind w:left="0"/>
        <w:rPr>
          <w:b/>
          <w:bCs/>
          <w:sz w:val="22"/>
          <w:szCs w:val="22"/>
        </w:rPr>
      </w:pPr>
      <w:r w:rsidRPr="00635364">
        <w:rPr>
          <w:b/>
          <w:bCs/>
          <w:sz w:val="22"/>
          <w:szCs w:val="22"/>
        </w:rPr>
        <w:t>Declaro:</w:t>
      </w:r>
    </w:p>
    <w:p w14:paraId="03795AFB" w14:textId="77777777" w:rsidR="00635364" w:rsidRPr="00635364" w:rsidRDefault="00635364" w:rsidP="00635364">
      <w:pPr>
        <w:ind w:left="0"/>
        <w:rPr>
          <w:sz w:val="22"/>
          <w:szCs w:val="22"/>
        </w:rPr>
      </w:pPr>
    </w:p>
    <w:p w14:paraId="61A40368" w14:textId="77777777" w:rsidR="00635364" w:rsidRPr="00635364" w:rsidRDefault="00635364" w:rsidP="00635364">
      <w:pPr>
        <w:ind w:left="227" w:hanging="227"/>
        <w:rPr>
          <w:sz w:val="22"/>
          <w:szCs w:val="22"/>
        </w:rPr>
      </w:pPr>
      <w:r w:rsidRPr="00635364">
        <w:rPr>
          <w:sz w:val="22"/>
          <w:szCs w:val="22"/>
        </w:rPr>
        <w:t>1. Que estic assabentat/</w:t>
      </w:r>
      <w:proofErr w:type="spellStart"/>
      <w:r w:rsidRPr="00635364">
        <w:rPr>
          <w:sz w:val="22"/>
          <w:szCs w:val="22"/>
        </w:rPr>
        <w:t>ada</w:t>
      </w:r>
      <w:proofErr w:type="spellEnd"/>
      <w:r w:rsidRPr="00635364">
        <w:rPr>
          <w:sz w:val="22"/>
          <w:szCs w:val="22"/>
        </w:rPr>
        <w:t xml:space="preserve"> de les condicions i els requisits que s’exigeixen per poder ser adjudicatari/ària del contracte del </w:t>
      </w:r>
      <w:r w:rsidRPr="00635364">
        <w:rPr>
          <w:b/>
          <w:bCs/>
          <w:sz w:val="22"/>
          <w:szCs w:val="22"/>
        </w:rPr>
        <w:t>servei de menjador</w:t>
      </w:r>
      <w:r w:rsidRPr="00635364">
        <w:rPr>
          <w:sz w:val="22"/>
          <w:szCs w:val="22"/>
        </w:rPr>
        <w:t xml:space="preserve"> de </w:t>
      </w:r>
      <w:r w:rsidRPr="00635364">
        <w:rPr>
          <w:b/>
          <w:bCs/>
          <w:sz w:val="22"/>
          <w:szCs w:val="22"/>
        </w:rPr>
        <w:t>l’Escola Taquígraf Garriga</w:t>
      </w:r>
      <w:r w:rsidRPr="00635364">
        <w:rPr>
          <w:sz w:val="22"/>
          <w:szCs w:val="22"/>
        </w:rPr>
        <w:t xml:space="preserve">, amb expedient número </w:t>
      </w:r>
      <w:r w:rsidRPr="00635364">
        <w:rPr>
          <w:b/>
          <w:bCs/>
          <w:sz w:val="22"/>
          <w:szCs w:val="22"/>
        </w:rPr>
        <w:t>08016938/2026/15.</w:t>
      </w:r>
    </w:p>
    <w:p w14:paraId="6C239DC5" w14:textId="77777777" w:rsidR="00635364" w:rsidRPr="00635364" w:rsidRDefault="00635364" w:rsidP="00635364">
      <w:pPr>
        <w:ind w:left="227" w:hanging="227"/>
        <w:rPr>
          <w:sz w:val="22"/>
          <w:szCs w:val="22"/>
        </w:rPr>
      </w:pPr>
    </w:p>
    <w:p w14:paraId="2D688B79" w14:textId="77777777" w:rsidR="00635364" w:rsidRPr="00635364" w:rsidRDefault="00635364" w:rsidP="00635364">
      <w:pPr>
        <w:ind w:left="227" w:hanging="227"/>
        <w:rPr>
          <w:sz w:val="22"/>
          <w:szCs w:val="22"/>
        </w:rPr>
      </w:pPr>
      <w:r w:rsidRPr="00635364">
        <w:rPr>
          <w:sz w:val="22"/>
          <w:szCs w:val="22"/>
        </w:rPr>
        <w:t xml:space="preserve">2. Que em comprometo, </w:t>
      </w:r>
      <w:r w:rsidRPr="00635364">
        <w:rPr>
          <w:color w:val="0070C0"/>
          <w:sz w:val="22"/>
          <w:szCs w:val="22"/>
        </w:rPr>
        <w:t>&lt;en nom propi / en nom i representació de l’empresa&gt;</w:t>
      </w:r>
      <w:r w:rsidRPr="00635364">
        <w:rPr>
          <w:sz w:val="22"/>
          <w:szCs w:val="22"/>
        </w:rPr>
        <w:t>, a executar-lo amb estricta subjecció als requisits i condicions estipulats, per la quantitat total següent detallada a continuació:</w:t>
      </w:r>
    </w:p>
    <w:p w14:paraId="1EBB7302" w14:textId="77777777" w:rsidR="00635364" w:rsidRPr="00635364" w:rsidRDefault="00635364" w:rsidP="00635364">
      <w:pPr>
        <w:ind w:left="227" w:hanging="227"/>
        <w:rPr>
          <w:sz w:val="22"/>
          <w:szCs w:val="22"/>
        </w:rPr>
      </w:pPr>
    </w:p>
    <w:tbl>
      <w:tblPr>
        <w:tblW w:w="6293" w:type="dxa"/>
        <w:tblInd w:w="284" w:type="dxa"/>
        <w:tblCellMar>
          <w:left w:w="70" w:type="dxa"/>
          <w:right w:w="70" w:type="dxa"/>
        </w:tblCellMar>
        <w:tblLook w:val="04A0" w:firstRow="1" w:lastRow="0" w:firstColumn="1" w:lastColumn="0" w:noHBand="0" w:noVBand="1"/>
      </w:tblPr>
      <w:tblGrid>
        <w:gridCol w:w="3119"/>
        <w:gridCol w:w="1587"/>
        <w:gridCol w:w="1587"/>
      </w:tblGrid>
      <w:tr w:rsidR="00635364" w:rsidRPr="00635364" w14:paraId="53F424DE" w14:textId="77777777" w:rsidTr="00DD260F">
        <w:trPr>
          <w:trHeight w:val="280"/>
        </w:trPr>
        <w:tc>
          <w:tcPr>
            <w:tcW w:w="3119" w:type="dxa"/>
            <w:tcBorders>
              <w:top w:val="nil"/>
              <w:left w:val="nil"/>
              <w:bottom w:val="nil"/>
              <w:right w:val="nil"/>
            </w:tcBorders>
            <w:shd w:val="clear" w:color="000000" w:fill="FFFFFF"/>
            <w:noWrap/>
            <w:vAlign w:val="center"/>
            <w:hideMark/>
          </w:tcPr>
          <w:p w14:paraId="1837C33C" w14:textId="77777777" w:rsidR="00635364" w:rsidRPr="00635364" w:rsidRDefault="00635364" w:rsidP="00DD260F">
            <w:pPr>
              <w:ind w:left="0"/>
              <w:jc w:val="center"/>
              <w:rPr>
                <w:rFonts w:eastAsia="Times New Roman"/>
                <w:color w:val="000000"/>
                <w:sz w:val="22"/>
                <w:szCs w:val="22"/>
                <w:lang w:val="ca-ES"/>
              </w:rPr>
            </w:pPr>
            <w:r w:rsidRPr="00635364">
              <w:rPr>
                <w:b/>
                <w:bCs/>
                <w:sz w:val="22"/>
                <w:szCs w:val="22"/>
              </w:rPr>
              <w:tab/>
            </w:r>
            <w:r w:rsidRPr="00635364">
              <w:rPr>
                <w:rFonts w:eastAsia="Times New Roman"/>
                <w:color w:val="000000"/>
                <w:sz w:val="22"/>
                <w:szCs w:val="22"/>
                <w:lang w:val="ca-ES"/>
              </w:rPr>
              <w:t> </w:t>
            </w:r>
          </w:p>
        </w:tc>
        <w:tc>
          <w:tcPr>
            <w:tcW w:w="1587" w:type="dxa"/>
            <w:tcBorders>
              <w:top w:val="single" w:sz="4" w:space="0" w:color="auto"/>
              <w:left w:val="single" w:sz="4" w:space="0" w:color="auto"/>
              <w:bottom w:val="single" w:sz="4" w:space="0" w:color="auto"/>
            </w:tcBorders>
            <w:shd w:val="clear" w:color="000000" w:fill="FFFFFF"/>
            <w:noWrap/>
            <w:vAlign w:val="center"/>
            <w:hideMark/>
          </w:tcPr>
          <w:p w14:paraId="2E498E6B" w14:textId="77777777" w:rsidR="00635364" w:rsidRPr="00635364" w:rsidRDefault="00635364" w:rsidP="00DD260F">
            <w:pPr>
              <w:ind w:left="0"/>
              <w:jc w:val="center"/>
              <w:rPr>
                <w:rFonts w:eastAsia="Times New Roman"/>
                <w:b/>
                <w:bCs/>
                <w:color w:val="000000"/>
                <w:sz w:val="22"/>
                <w:szCs w:val="22"/>
                <w:lang w:val="ca-ES"/>
              </w:rPr>
            </w:pPr>
            <w:r w:rsidRPr="00635364">
              <w:rPr>
                <w:rFonts w:eastAsia="Times New Roman"/>
                <w:b/>
                <w:bCs/>
                <w:color w:val="000000"/>
                <w:sz w:val="22"/>
                <w:szCs w:val="22"/>
                <w:lang w:val="ca-ES"/>
              </w:rPr>
              <w:t>IVA exclòs</w:t>
            </w:r>
          </w:p>
        </w:tc>
        <w:tc>
          <w:tcPr>
            <w:tcW w:w="1587" w:type="dxa"/>
            <w:tcBorders>
              <w:top w:val="single" w:sz="4" w:space="0" w:color="auto"/>
              <w:left w:val="single" w:sz="4" w:space="0" w:color="auto"/>
              <w:bottom w:val="single" w:sz="4" w:space="0" w:color="auto"/>
            </w:tcBorders>
            <w:shd w:val="clear" w:color="000000" w:fill="FFFFFF"/>
          </w:tcPr>
          <w:p w14:paraId="56E96C7F" w14:textId="77777777" w:rsidR="00635364" w:rsidRPr="00635364" w:rsidRDefault="00635364" w:rsidP="00DD260F">
            <w:pPr>
              <w:ind w:left="0"/>
              <w:jc w:val="center"/>
              <w:rPr>
                <w:rFonts w:eastAsia="Times New Roman"/>
                <w:b/>
                <w:bCs/>
                <w:color w:val="000000"/>
                <w:sz w:val="22"/>
                <w:szCs w:val="22"/>
                <w:lang w:val="ca-ES"/>
              </w:rPr>
            </w:pPr>
            <w:r w:rsidRPr="00635364">
              <w:rPr>
                <w:rFonts w:eastAsia="Times New Roman"/>
                <w:b/>
                <w:bCs/>
                <w:color w:val="000000"/>
                <w:sz w:val="22"/>
                <w:szCs w:val="22"/>
                <w:lang w:val="ca-ES"/>
              </w:rPr>
              <w:t>IVA inclòs</w:t>
            </w:r>
          </w:p>
        </w:tc>
      </w:tr>
      <w:tr w:rsidR="00635364" w:rsidRPr="00635364" w14:paraId="70BDC3BF" w14:textId="77777777" w:rsidTr="00DD260F">
        <w:trPr>
          <w:trHeight w:val="56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374598" w14:textId="77777777" w:rsidR="00635364" w:rsidRPr="00635364" w:rsidRDefault="00635364" w:rsidP="00DD260F">
            <w:pPr>
              <w:ind w:left="0"/>
              <w:jc w:val="right"/>
              <w:rPr>
                <w:rFonts w:eastAsia="Times New Roman"/>
                <w:b/>
                <w:bCs/>
                <w:color w:val="000000"/>
                <w:sz w:val="22"/>
                <w:szCs w:val="22"/>
                <w:lang w:val="ca-ES"/>
              </w:rPr>
            </w:pPr>
            <w:r w:rsidRPr="00635364">
              <w:rPr>
                <w:rFonts w:eastAsia="Times New Roman"/>
                <w:b/>
                <w:bCs/>
                <w:color w:val="000000"/>
                <w:sz w:val="22"/>
                <w:szCs w:val="22"/>
                <w:lang w:val="ca-ES"/>
              </w:rPr>
              <w:t xml:space="preserve">PBL </w:t>
            </w:r>
            <w:r w:rsidRPr="00635364">
              <w:rPr>
                <w:rFonts w:eastAsia="Times New Roman"/>
                <w:b/>
                <w:bCs/>
                <w:color w:val="000000"/>
                <w:sz w:val="22"/>
                <w:szCs w:val="22"/>
                <w:lang w:val="ca-ES"/>
              </w:rPr>
              <w:br/>
              <w:t>(període inicial d’execució)</w:t>
            </w:r>
          </w:p>
        </w:tc>
        <w:tc>
          <w:tcPr>
            <w:tcW w:w="1587" w:type="dxa"/>
            <w:tcBorders>
              <w:top w:val="nil"/>
              <w:left w:val="nil"/>
              <w:bottom w:val="single" w:sz="4" w:space="0" w:color="auto"/>
            </w:tcBorders>
            <w:shd w:val="clear" w:color="000000" w:fill="FFFFFF"/>
            <w:noWrap/>
            <w:vAlign w:val="center"/>
            <w:hideMark/>
          </w:tcPr>
          <w:p w14:paraId="5B75B61A" w14:textId="77777777" w:rsidR="00635364" w:rsidRPr="00635364" w:rsidRDefault="00635364" w:rsidP="00DD260F">
            <w:pPr>
              <w:ind w:left="0"/>
              <w:jc w:val="center"/>
              <w:rPr>
                <w:rFonts w:eastAsia="Times New Roman"/>
                <w:color w:val="000000"/>
                <w:sz w:val="22"/>
                <w:szCs w:val="22"/>
                <w:lang w:val="ca-ES"/>
              </w:rPr>
            </w:pPr>
            <w:r w:rsidRPr="00635364">
              <w:rPr>
                <w:rFonts w:eastAsia="Times New Roman"/>
                <w:color w:val="000000"/>
                <w:sz w:val="22"/>
                <w:szCs w:val="22"/>
                <w:lang w:val="ca-ES"/>
              </w:rPr>
              <w:t>108.938,20 €</w:t>
            </w:r>
          </w:p>
        </w:tc>
        <w:tc>
          <w:tcPr>
            <w:tcW w:w="1587" w:type="dxa"/>
            <w:tcBorders>
              <w:top w:val="nil"/>
              <w:left w:val="nil"/>
              <w:bottom w:val="single" w:sz="4" w:space="0" w:color="auto"/>
            </w:tcBorders>
            <w:shd w:val="clear" w:color="000000" w:fill="FFFFFF"/>
            <w:vAlign w:val="center"/>
          </w:tcPr>
          <w:p w14:paraId="4DD7F423" w14:textId="77777777" w:rsidR="00635364" w:rsidRPr="00635364" w:rsidRDefault="00635364" w:rsidP="00DD260F">
            <w:pPr>
              <w:ind w:left="0"/>
              <w:jc w:val="center"/>
              <w:rPr>
                <w:rFonts w:eastAsia="Times New Roman"/>
                <w:color w:val="000000"/>
                <w:sz w:val="22"/>
                <w:szCs w:val="22"/>
                <w:lang w:val="ca-ES"/>
              </w:rPr>
            </w:pPr>
            <w:r w:rsidRPr="00635364">
              <w:rPr>
                <w:rFonts w:eastAsia="Times New Roman"/>
                <w:color w:val="000000"/>
                <w:sz w:val="22"/>
                <w:szCs w:val="22"/>
                <w:lang w:val="ca-ES"/>
              </w:rPr>
              <w:t>116.330,90 €</w:t>
            </w:r>
          </w:p>
        </w:tc>
      </w:tr>
    </w:tbl>
    <w:p w14:paraId="3B0B58D8" w14:textId="77777777" w:rsidR="00635364" w:rsidRPr="00635364" w:rsidRDefault="00635364" w:rsidP="00635364">
      <w:pPr>
        <w:ind w:left="227" w:hanging="227"/>
        <w:rPr>
          <w:sz w:val="22"/>
          <w:szCs w:val="22"/>
        </w:rPr>
      </w:pPr>
    </w:p>
    <w:tbl>
      <w:tblPr>
        <w:tblW w:w="4706" w:type="dxa"/>
        <w:tblInd w:w="284" w:type="dxa"/>
        <w:tblCellMar>
          <w:left w:w="70" w:type="dxa"/>
          <w:right w:w="70" w:type="dxa"/>
        </w:tblCellMar>
        <w:tblLook w:val="04A0" w:firstRow="1" w:lastRow="0" w:firstColumn="1" w:lastColumn="0" w:noHBand="0" w:noVBand="1"/>
      </w:tblPr>
      <w:tblGrid>
        <w:gridCol w:w="3119"/>
        <w:gridCol w:w="1587"/>
      </w:tblGrid>
      <w:tr w:rsidR="00635364" w:rsidRPr="00635364" w14:paraId="03B5F7D6" w14:textId="77777777" w:rsidTr="00DD260F">
        <w:trPr>
          <w:trHeight w:val="280"/>
        </w:trPr>
        <w:tc>
          <w:tcPr>
            <w:tcW w:w="3119" w:type="dxa"/>
            <w:tcBorders>
              <w:top w:val="nil"/>
              <w:left w:val="nil"/>
              <w:bottom w:val="nil"/>
              <w:right w:val="nil"/>
            </w:tcBorders>
            <w:shd w:val="clear" w:color="000000" w:fill="FFFFFF"/>
            <w:noWrap/>
            <w:vAlign w:val="center"/>
            <w:hideMark/>
          </w:tcPr>
          <w:p w14:paraId="3D5C2405" w14:textId="77777777" w:rsidR="00635364" w:rsidRPr="00635364" w:rsidRDefault="00635364" w:rsidP="00DD260F">
            <w:pPr>
              <w:ind w:left="0"/>
              <w:jc w:val="center"/>
              <w:rPr>
                <w:rFonts w:eastAsia="Times New Roman"/>
                <w:b/>
                <w:bCs/>
                <w:color w:val="000000"/>
                <w:sz w:val="22"/>
                <w:szCs w:val="22"/>
                <w:lang w:val="ca-ES"/>
              </w:rPr>
            </w:pPr>
            <w:r w:rsidRPr="00635364">
              <w:rPr>
                <w:rFonts w:eastAsia="Times New Roman"/>
                <w:b/>
                <w:bCs/>
                <w:color w:val="000000"/>
                <w:sz w:val="22"/>
                <w:szCs w:val="22"/>
                <w:lang w:val="ca-ES"/>
              </w:rPr>
              <w:t> </w:t>
            </w:r>
          </w:p>
        </w:tc>
        <w:tc>
          <w:tcPr>
            <w:tcW w:w="15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DEAD95" w14:textId="77777777" w:rsidR="00635364" w:rsidRPr="00635364" w:rsidRDefault="00635364" w:rsidP="00DD260F">
            <w:pPr>
              <w:ind w:left="0"/>
              <w:jc w:val="center"/>
              <w:rPr>
                <w:rFonts w:eastAsia="Times New Roman"/>
                <w:b/>
                <w:bCs/>
                <w:color w:val="000000"/>
                <w:sz w:val="22"/>
                <w:szCs w:val="22"/>
                <w:lang w:val="ca-ES"/>
              </w:rPr>
            </w:pPr>
            <w:r w:rsidRPr="00635364">
              <w:rPr>
                <w:rFonts w:eastAsia="Times New Roman"/>
                <w:b/>
                <w:bCs/>
                <w:color w:val="000000"/>
                <w:sz w:val="22"/>
                <w:szCs w:val="22"/>
                <w:lang w:val="ca-ES"/>
              </w:rPr>
              <w:t>IVA exclòs</w:t>
            </w:r>
          </w:p>
        </w:tc>
      </w:tr>
      <w:tr w:rsidR="00635364" w:rsidRPr="00635364" w14:paraId="625DD58F" w14:textId="77777777" w:rsidTr="00DD260F">
        <w:trPr>
          <w:trHeight w:val="280"/>
        </w:trPr>
        <w:tc>
          <w:tcPr>
            <w:tcW w:w="311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F183E3" w14:textId="77777777" w:rsidR="00635364" w:rsidRPr="00635364" w:rsidRDefault="00635364" w:rsidP="00DD260F">
            <w:pPr>
              <w:ind w:left="0"/>
              <w:jc w:val="right"/>
              <w:rPr>
                <w:rFonts w:eastAsia="Times New Roman"/>
                <w:b/>
                <w:bCs/>
                <w:color w:val="000000"/>
                <w:sz w:val="22"/>
                <w:szCs w:val="22"/>
                <w:lang w:val="ca-ES"/>
              </w:rPr>
            </w:pPr>
            <w:r w:rsidRPr="00635364">
              <w:rPr>
                <w:rFonts w:eastAsia="Times New Roman"/>
                <w:b/>
                <w:bCs/>
                <w:color w:val="000000"/>
                <w:sz w:val="22"/>
                <w:szCs w:val="22"/>
                <w:lang w:val="ca-ES"/>
              </w:rPr>
              <w:t>1a pròrroga 2027</w:t>
            </w:r>
          </w:p>
        </w:tc>
        <w:tc>
          <w:tcPr>
            <w:tcW w:w="1587" w:type="dxa"/>
            <w:tcBorders>
              <w:top w:val="nil"/>
              <w:left w:val="nil"/>
              <w:bottom w:val="single" w:sz="4" w:space="0" w:color="auto"/>
              <w:right w:val="single" w:sz="4" w:space="0" w:color="auto"/>
            </w:tcBorders>
            <w:shd w:val="clear" w:color="000000" w:fill="FFFFFF"/>
            <w:noWrap/>
            <w:hideMark/>
          </w:tcPr>
          <w:p w14:paraId="2A5D8FAE" w14:textId="77777777" w:rsidR="00635364" w:rsidRPr="00635364" w:rsidRDefault="00635364" w:rsidP="00DD260F">
            <w:pPr>
              <w:ind w:left="0"/>
              <w:jc w:val="center"/>
              <w:rPr>
                <w:rFonts w:eastAsia="Times New Roman"/>
                <w:color w:val="000000"/>
                <w:sz w:val="22"/>
                <w:szCs w:val="22"/>
                <w:lang w:val="ca-ES"/>
              </w:rPr>
            </w:pPr>
            <w:r w:rsidRPr="00635364">
              <w:rPr>
                <w:rFonts w:eastAsia="Times New Roman"/>
                <w:color w:val="000000"/>
                <w:sz w:val="22"/>
                <w:szCs w:val="22"/>
                <w:lang w:val="ca-ES"/>
              </w:rPr>
              <w:t>277.014,28 €</w:t>
            </w:r>
          </w:p>
        </w:tc>
      </w:tr>
      <w:tr w:rsidR="00635364" w:rsidRPr="00635364" w14:paraId="1207E778" w14:textId="77777777" w:rsidTr="00DD260F">
        <w:trPr>
          <w:trHeight w:val="280"/>
        </w:trPr>
        <w:tc>
          <w:tcPr>
            <w:tcW w:w="3119" w:type="dxa"/>
            <w:tcBorders>
              <w:top w:val="nil"/>
              <w:left w:val="single" w:sz="4" w:space="0" w:color="auto"/>
              <w:bottom w:val="single" w:sz="4" w:space="0" w:color="auto"/>
              <w:right w:val="single" w:sz="4" w:space="0" w:color="auto"/>
            </w:tcBorders>
            <w:shd w:val="clear" w:color="000000" w:fill="FFFFFF"/>
            <w:noWrap/>
            <w:vAlign w:val="center"/>
            <w:hideMark/>
          </w:tcPr>
          <w:p w14:paraId="44D6B680" w14:textId="77777777" w:rsidR="00635364" w:rsidRPr="00635364" w:rsidRDefault="00635364" w:rsidP="00DD260F">
            <w:pPr>
              <w:ind w:left="0"/>
              <w:jc w:val="right"/>
              <w:rPr>
                <w:rFonts w:eastAsia="Times New Roman"/>
                <w:b/>
                <w:bCs/>
                <w:color w:val="000000"/>
                <w:sz w:val="22"/>
                <w:szCs w:val="22"/>
                <w:lang w:val="ca-ES"/>
              </w:rPr>
            </w:pPr>
            <w:r w:rsidRPr="00635364">
              <w:rPr>
                <w:rFonts w:eastAsia="Times New Roman"/>
                <w:b/>
                <w:bCs/>
                <w:color w:val="000000"/>
                <w:sz w:val="22"/>
                <w:szCs w:val="22"/>
                <w:lang w:val="ca-ES"/>
              </w:rPr>
              <w:t>2a pròrroga 2028</w:t>
            </w:r>
          </w:p>
        </w:tc>
        <w:tc>
          <w:tcPr>
            <w:tcW w:w="1587" w:type="dxa"/>
            <w:tcBorders>
              <w:top w:val="nil"/>
              <w:left w:val="nil"/>
              <w:bottom w:val="single" w:sz="4" w:space="0" w:color="auto"/>
              <w:right w:val="single" w:sz="4" w:space="0" w:color="auto"/>
            </w:tcBorders>
            <w:shd w:val="clear" w:color="000000" w:fill="FFFFFF"/>
            <w:noWrap/>
            <w:hideMark/>
          </w:tcPr>
          <w:p w14:paraId="7C242762" w14:textId="77777777" w:rsidR="00635364" w:rsidRPr="00635364" w:rsidRDefault="00635364" w:rsidP="00DD260F">
            <w:pPr>
              <w:ind w:left="0"/>
              <w:jc w:val="center"/>
              <w:rPr>
                <w:rFonts w:eastAsia="Times New Roman"/>
                <w:color w:val="000000"/>
                <w:sz w:val="22"/>
                <w:szCs w:val="22"/>
                <w:lang w:val="ca-ES"/>
              </w:rPr>
            </w:pPr>
            <w:r w:rsidRPr="00635364">
              <w:rPr>
                <w:rFonts w:eastAsia="Times New Roman"/>
                <w:color w:val="000000"/>
                <w:sz w:val="22"/>
                <w:szCs w:val="22"/>
                <w:lang w:val="ca-ES"/>
              </w:rPr>
              <w:t>277.014,28 €</w:t>
            </w:r>
          </w:p>
        </w:tc>
      </w:tr>
      <w:tr w:rsidR="00635364" w:rsidRPr="00635364" w14:paraId="007063E5" w14:textId="77777777" w:rsidTr="00DD260F">
        <w:trPr>
          <w:trHeight w:val="280"/>
        </w:trPr>
        <w:tc>
          <w:tcPr>
            <w:tcW w:w="3119" w:type="dxa"/>
            <w:tcBorders>
              <w:top w:val="nil"/>
              <w:left w:val="single" w:sz="4" w:space="0" w:color="auto"/>
              <w:bottom w:val="single" w:sz="4" w:space="0" w:color="auto"/>
              <w:right w:val="single" w:sz="4" w:space="0" w:color="auto"/>
            </w:tcBorders>
            <w:shd w:val="clear" w:color="000000" w:fill="FFFFFF"/>
            <w:noWrap/>
            <w:vAlign w:val="center"/>
            <w:hideMark/>
          </w:tcPr>
          <w:p w14:paraId="5447ACA7" w14:textId="77777777" w:rsidR="00635364" w:rsidRPr="00635364" w:rsidRDefault="00635364" w:rsidP="00DD260F">
            <w:pPr>
              <w:ind w:left="0"/>
              <w:jc w:val="right"/>
              <w:rPr>
                <w:rFonts w:eastAsia="Times New Roman"/>
                <w:b/>
                <w:bCs/>
                <w:color w:val="000000"/>
                <w:sz w:val="22"/>
                <w:szCs w:val="22"/>
                <w:lang w:val="ca-ES"/>
              </w:rPr>
            </w:pPr>
            <w:r w:rsidRPr="00635364">
              <w:rPr>
                <w:rFonts w:eastAsia="Times New Roman"/>
                <w:b/>
                <w:bCs/>
                <w:color w:val="000000"/>
                <w:sz w:val="22"/>
                <w:szCs w:val="22"/>
                <w:lang w:val="ca-ES"/>
              </w:rPr>
              <w:t>VEC</w:t>
            </w:r>
          </w:p>
        </w:tc>
        <w:tc>
          <w:tcPr>
            <w:tcW w:w="1587" w:type="dxa"/>
            <w:tcBorders>
              <w:top w:val="nil"/>
              <w:left w:val="nil"/>
              <w:bottom w:val="single" w:sz="4" w:space="0" w:color="auto"/>
              <w:right w:val="single" w:sz="4" w:space="0" w:color="auto"/>
            </w:tcBorders>
            <w:shd w:val="clear" w:color="000000" w:fill="FFFFFF"/>
            <w:noWrap/>
            <w:hideMark/>
          </w:tcPr>
          <w:p w14:paraId="5CB75623" w14:textId="77777777" w:rsidR="00635364" w:rsidRPr="00635364" w:rsidRDefault="00635364" w:rsidP="00DD260F">
            <w:pPr>
              <w:ind w:left="0"/>
              <w:jc w:val="center"/>
              <w:rPr>
                <w:rFonts w:eastAsia="Times New Roman"/>
                <w:color w:val="000000"/>
                <w:sz w:val="22"/>
                <w:szCs w:val="22"/>
                <w:lang w:val="ca-ES"/>
              </w:rPr>
            </w:pPr>
            <w:r w:rsidRPr="00635364">
              <w:rPr>
                <w:rFonts w:eastAsia="Times New Roman"/>
                <w:color w:val="000000"/>
                <w:sz w:val="22"/>
                <w:szCs w:val="22"/>
                <w:lang w:val="ca-ES"/>
              </w:rPr>
              <w:t>662.966,76 €</w:t>
            </w:r>
          </w:p>
        </w:tc>
      </w:tr>
    </w:tbl>
    <w:p w14:paraId="72B5003C" w14:textId="77777777" w:rsidR="00635364" w:rsidRPr="00635364" w:rsidRDefault="00635364" w:rsidP="00635364">
      <w:pPr>
        <w:ind w:left="227" w:hanging="227"/>
        <w:rPr>
          <w:sz w:val="22"/>
          <w:szCs w:val="22"/>
        </w:rPr>
      </w:pPr>
    </w:p>
    <w:p w14:paraId="24D6F8E8" w14:textId="77777777" w:rsidR="00635364" w:rsidRPr="00635364" w:rsidRDefault="00635364" w:rsidP="00635364">
      <w:pPr>
        <w:ind w:left="227" w:hanging="227"/>
        <w:rPr>
          <w:i/>
          <w:iCs/>
          <w:color w:val="0070C0"/>
          <w:sz w:val="22"/>
          <w:szCs w:val="22"/>
        </w:rPr>
      </w:pPr>
      <w:r w:rsidRPr="00635364">
        <w:rPr>
          <w:i/>
          <w:iCs/>
          <w:color w:val="0070C0"/>
          <w:sz w:val="22"/>
          <w:szCs w:val="22"/>
        </w:rPr>
        <w:t>L’empresa licitadora ha d’omplir els camps de color blau</w:t>
      </w:r>
    </w:p>
    <w:p w14:paraId="6617AC14" w14:textId="77777777" w:rsidR="00635364" w:rsidRPr="00635364" w:rsidRDefault="00635364" w:rsidP="00635364">
      <w:pPr>
        <w:ind w:left="227" w:hanging="227"/>
        <w:rPr>
          <w:i/>
          <w:iCs/>
          <w:color w:val="0070C0"/>
          <w:sz w:val="22"/>
          <w:szCs w:val="22"/>
        </w:rPr>
      </w:pPr>
    </w:p>
    <w:p w14:paraId="35316644" w14:textId="77777777" w:rsidR="00635364" w:rsidRPr="00635364" w:rsidRDefault="00635364" w:rsidP="00635364">
      <w:pPr>
        <w:ind w:left="227" w:hanging="227"/>
        <w:rPr>
          <w:sz w:val="22"/>
          <w:szCs w:val="22"/>
          <w:u w:val="single"/>
        </w:rPr>
      </w:pPr>
      <w:r w:rsidRPr="00635364">
        <w:rPr>
          <w:b/>
          <w:bCs/>
          <w:sz w:val="22"/>
          <w:szCs w:val="22"/>
          <w:u w:val="single"/>
        </w:rPr>
        <w:t xml:space="preserve">Període inicial d’execució (PBL) </w:t>
      </w:r>
      <w:r w:rsidRPr="00635364">
        <w:rPr>
          <w:sz w:val="22"/>
          <w:szCs w:val="22"/>
          <w:u w:val="single"/>
        </w:rPr>
        <w:t>de l’1 de setembre al 31 de desembre de 2026</w:t>
      </w:r>
    </w:p>
    <w:p w14:paraId="432D00DD" w14:textId="77777777" w:rsidR="00635364" w:rsidRPr="00635364" w:rsidRDefault="00635364" w:rsidP="00635364">
      <w:pPr>
        <w:ind w:left="227" w:hanging="227"/>
        <w:rPr>
          <w:sz w:val="22"/>
          <w:szCs w:val="22"/>
        </w:rPr>
      </w:pPr>
    </w:p>
    <w:tbl>
      <w:tblPr>
        <w:tblW w:w="9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7"/>
        <w:gridCol w:w="1128"/>
        <w:gridCol w:w="1046"/>
        <w:gridCol w:w="954"/>
        <w:gridCol w:w="18"/>
        <w:gridCol w:w="837"/>
        <w:gridCol w:w="995"/>
        <w:gridCol w:w="970"/>
        <w:gridCol w:w="974"/>
        <w:gridCol w:w="1409"/>
      </w:tblGrid>
      <w:tr w:rsidR="00635364" w:rsidRPr="00635364" w14:paraId="679E7251" w14:textId="77777777" w:rsidTr="00635364">
        <w:tc>
          <w:tcPr>
            <w:tcW w:w="1277" w:type="dxa"/>
            <w:vMerge w:val="restart"/>
            <w:vAlign w:val="center"/>
          </w:tcPr>
          <w:p w14:paraId="30870709" w14:textId="77777777" w:rsidR="00635364" w:rsidRPr="00635364" w:rsidRDefault="00635364" w:rsidP="00DD260F">
            <w:pPr>
              <w:ind w:left="0"/>
              <w:jc w:val="center"/>
              <w:rPr>
                <w:b/>
                <w:bCs/>
              </w:rPr>
            </w:pPr>
            <w:r w:rsidRPr="00635364">
              <w:rPr>
                <w:b/>
                <w:bCs/>
              </w:rPr>
              <w:t>Usuaris/es de menjador</w:t>
            </w:r>
          </w:p>
        </w:tc>
        <w:tc>
          <w:tcPr>
            <w:tcW w:w="1128" w:type="dxa"/>
            <w:vMerge w:val="restart"/>
            <w:vAlign w:val="center"/>
          </w:tcPr>
          <w:p w14:paraId="4725BB90" w14:textId="77777777" w:rsidR="00635364" w:rsidRPr="00635364" w:rsidRDefault="00635364" w:rsidP="00DD260F">
            <w:pPr>
              <w:ind w:left="0"/>
              <w:jc w:val="center"/>
              <w:rPr>
                <w:b/>
                <w:bCs/>
              </w:rPr>
            </w:pPr>
            <w:r w:rsidRPr="00635364">
              <w:rPr>
                <w:b/>
                <w:bCs/>
              </w:rPr>
              <w:t>Quantitat usuaris</w:t>
            </w:r>
          </w:p>
        </w:tc>
        <w:tc>
          <w:tcPr>
            <w:tcW w:w="1046" w:type="dxa"/>
            <w:vAlign w:val="center"/>
          </w:tcPr>
          <w:p w14:paraId="0D994E3F" w14:textId="77777777" w:rsidR="00635364" w:rsidRPr="00635364" w:rsidRDefault="00635364" w:rsidP="00DD260F">
            <w:pPr>
              <w:ind w:left="0"/>
              <w:jc w:val="center"/>
              <w:rPr>
                <w:b/>
                <w:bCs/>
              </w:rPr>
            </w:pPr>
          </w:p>
        </w:tc>
        <w:tc>
          <w:tcPr>
            <w:tcW w:w="2804" w:type="dxa"/>
            <w:gridSpan w:val="4"/>
            <w:vAlign w:val="center"/>
          </w:tcPr>
          <w:p w14:paraId="4D5B6C93" w14:textId="77777777" w:rsidR="00635364" w:rsidRPr="00635364" w:rsidRDefault="00635364" w:rsidP="00DD260F">
            <w:pPr>
              <w:ind w:left="0"/>
              <w:jc w:val="center"/>
              <w:rPr>
                <w:b/>
                <w:bCs/>
              </w:rPr>
            </w:pPr>
            <w:r w:rsidRPr="00635364">
              <w:rPr>
                <w:b/>
                <w:bCs/>
              </w:rPr>
              <w:t>preu/alumne/dia (2,5 hores)</w:t>
            </w:r>
          </w:p>
        </w:tc>
        <w:tc>
          <w:tcPr>
            <w:tcW w:w="970" w:type="dxa"/>
            <w:vMerge w:val="restart"/>
            <w:vAlign w:val="center"/>
          </w:tcPr>
          <w:p w14:paraId="47612B41" w14:textId="77777777" w:rsidR="00635364" w:rsidRPr="00635364" w:rsidRDefault="00635364" w:rsidP="00DD260F">
            <w:pPr>
              <w:ind w:left="0"/>
              <w:jc w:val="center"/>
              <w:rPr>
                <w:b/>
                <w:bCs/>
              </w:rPr>
            </w:pPr>
            <w:r w:rsidRPr="00635364">
              <w:rPr>
                <w:b/>
                <w:bCs/>
              </w:rPr>
              <w:t>Dies lectius</w:t>
            </w:r>
          </w:p>
          <w:p w14:paraId="75C52D02" w14:textId="77777777" w:rsidR="00635364" w:rsidRPr="00635364" w:rsidRDefault="00635364" w:rsidP="00DD260F">
            <w:pPr>
              <w:ind w:left="0"/>
              <w:jc w:val="center"/>
            </w:pPr>
            <w:r w:rsidRPr="00635364">
              <w:t>(període d’execució inicial)</w:t>
            </w:r>
          </w:p>
        </w:tc>
        <w:tc>
          <w:tcPr>
            <w:tcW w:w="2383" w:type="dxa"/>
            <w:gridSpan w:val="2"/>
            <w:vAlign w:val="center"/>
          </w:tcPr>
          <w:p w14:paraId="285CA21C" w14:textId="77777777" w:rsidR="00635364" w:rsidRPr="00635364" w:rsidRDefault="00635364" w:rsidP="00DD260F">
            <w:pPr>
              <w:ind w:left="0"/>
              <w:jc w:val="center"/>
              <w:rPr>
                <w:b/>
                <w:bCs/>
              </w:rPr>
            </w:pPr>
            <w:r w:rsidRPr="00635364">
              <w:rPr>
                <w:b/>
                <w:bCs/>
              </w:rPr>
              <w:t>Total oferta econòmica</w:t>
            </w:r>
          </w:p>
          <w:p w14:paraId="04C3D3BB" w14:textId="77777777" w:rsidR="00635364" w:rsidRPr="00635364" w:rsidRDefault="00635364" w:rsidP="00DD260F">
            <w:pPr>
              <w:ind w:left="0"/>
              <w:jc w:val="center"/>
            </w:pPr>
            <w:r w:rsidRPr="00635364">
              <w:t>(període d’execució inicial)</w:t>
            </w:r>
          </w:p>
        </w:tc>
      </w:tr>
      <w:tr w:rsidR="00635364" w:rsidRPr="00635364" w14:paraId="302E3B12" w14:textId="77777777" w:rsidTr="00635364">
        <w:tc>
          <w:tcPr>
            <w:tcW w:w="1277" w:type="dxa"/>
            <w:vMerge/>
            <w:vAlign w:val="center"/>
          </w:tcPr>
          <w:p w14:paraId="44946EE8" w14:textId="77777777" w:rsidR="00635364" w:rsidRPr="00635364" w:rsidRDefault="00635364" w:rsidP="00DD260F">
            <w:pPr>
              <w:widowControl w:val="0"/>
              <w:pBdr>
                <w:top w:val="nil"/>
                <w:left w:val="nil"/>
                <w:bottom w:val="nil"/>
                <w:right w:val="nil"/>
                <w:between w:val="nil"/>
              </w:pBdr>
              <w:spacing w:line="276" w:lineRule="auto"/>
              <w:ind w:left="0"/>
              <w:jc w:val="left"/>
            </w:pPr>
          </w:p>
        </w:tc>
        <w:tc>
          <w:tcPr>
            <w:tcW w:w="1128" w:type="dxa"/>
            <w:vMerge/>
            <w:vAlign w:val="center"/>
          </w:tcPr>
          <w:p w14:paraId="0D6FA030" w14:textId="77777777" w:rsidR="00635364" w:rsidRPr="00635364" w:rsidRDefault="00635364" w:rsidP="00DD260F">
            <w:pPr>
              <w:widowControl w:val="0"/>
              <w:pBdr>
                <w:top w:val="nil"/>
                <w:left w:val="nil"/>
                <w:bottom w:val="nil"/>
                <w:right w:val="nil"/>
                <w:between w:val="nil"/>
              </w:pBdr>
              <w:spacing w:line="276" w:lineRule="auto"/>
              <w:ind w:left="0"/>
              <w:jc w:val="left"/>
            </w:pPr>
          </w:p>
        </w:tc>
        <w:tc>
          <w:tcPr>
            <w:tcW w:w="1046" w:type="dxa"/>
            <w:vAlign w:val="center"/>
          </w:tcPr>
          <w:p w14:paraId="0E61061E" w14:textId="77777777" w:rsidR="00635364" w:rsidRPr="00635364" w:rsidRDefault="00635364" w:rsidP="00DD260F">
            <w:pPr>
              <w:ind w:left="0"/>
              <w:jc w:val="center"/>
              <w:rPr>
                <w:b/>
                <w:bCs/>
              </w:rPr>
            </w:pPr>
            <w:r w:rsidRPr="00635364">
              <w:rPr>
                <w:b/>
                <w:bCs/>
              </w:rPr>
              <w:t xml:space="preserve">Preu unitari </w:t>
            </w:r>
            <w:r w:rsidRPr="00635364">
              <w:rPr>
                <w:b/>
                <w:bCs/>
                <w:u w:val="single"/>
              </w:rPr>
              <w:t>màxim</w:t>
            </w:r>
            <w:r w:rsidRPr="00635364">
              <w:rPr>
                <w:b/>
                <w:bCs/>
              </w:rPr>
              <w:t xml:space="preserve"> licitació</w:t>
            </w:r>
          </w:p>
          <w:p w14:paraId="3B34549C" w14:textId="77777777" w:rsidR="00635364" w:rsidRPr="00635364" w:rsidRDefault="00635364" w:rsidP="00DD260F">
            <w:pPr>
              <w:ind w:left="0"/>
              <w:jc w:val="center"/>
              <w:rPr>
                <w:b/>
                <w:bCs/>
              </w:rPr>
            </w:pPr>
            <w:r w:rsidRPr="00635364">
              <w:t>IVA exclòs</w:t>
            </w:r>
          </w:p>
        </w:tc>
        <w:tc>
          <w:tcPr>
            <w:tcW w:w="972" w:type="dxa"/>
            <w:gridSpan w:val="2"/>
            <w:vAlign w:val="center"/>
          </w:tcPr>
          <w:p w14:paraId="619EC8D9" w14:textId="77777777" w:rsidR="00635364" w:rsidRPr="00635364" w:rsidRDefault="00635364" w:rsidP="00DD260F">
            <w:pPr>
              <w:ind w:left="0"/>
              <w:jc w:val="center"/>
              <w:rPr>
                <w:b/>
                <w:bCs/>
              </w:rPr>
            </w:pPr>
            <w:r w:rsidRPr="00635364">
              <w:rPr>
                <w:b/>
                <w:bCs/>
              </w:rPr>
              <w:t xml:space="preserve">Preu unitari </w:t>
            </w:r>
            <w:r w:rsidRPr="00635364">
              <w:rPr>
                <w:b/>
                <w:bCs/>
                <w:u w:val="single"/>
              </w:rPr>
              <w:t>màxim</w:t>
            </w:r>
            <w:r w:rsidRPr="00635364">
              <w:rPr>
                <w:b/>
                <w:bCs/>
              </w:rPr>
              <w:t xml:space="preserve"> licitació</w:t>
            </w:r>
          </w:p>
          <w:p w14:paraId="238C276B" w14:textId="77777777" w:rsidR="00635364" w:rsidRPr="00635364" w:rsidRDefault="00635364" w:rsidP="00DD260F">
            <w:pPr>
              <w:ind w:left="0"/>
              <w:jc w:val="center"/>
            </w:pPr>
            <w:r w:rsidRPr="00635364">
              <w:t>IVA inclòs</w:t>
            </w:r>
          </w:p>
        </w:tc>
        <w:tc>
          <w:tcPr>
            <w:tcW w:w="837" w:type="dxa"/>
            <w:vAlign w:val="center"/>
          </w:tcPr>
          <w:p w14:paraId="52D0EDA4" w14:textId="77777777" w:rsidR="00635364" w:rsidRPr="00635364" w:rsidRDefault="00635364" w:rsidP="00DD260F">
            <w:pPr>
              <w:ind w:left="0"/>
              <w:jc w:val="center"/>
              <w:rPr>
                <w:b/>
                <w:bCs/>
              </w:rPr>
            </w:pPr>
            <w:r w:rsidRPr="00635364">
              <w:rPr>
                <w:b/>
                <w:bCs/>
              </w:rPr>
              <w:t>Preu ofert</w:t>
            </w:r>
          </w:p>
          <w:p w14:paraId="34398824" w14:textId="77777777" w:rsidR="00635364" w:rsidRPr="00635364" w:rsidRDefault="00635364" w:rsidP="00DD260F">
            <w:pPr>
              <w:ind w:left="0"/>
              <w:jc w:val="center"/>
            </w:pPr>
            <w:r w:rsidRPr="00635364">
              <w:t>IVA</w:t>
            </w:r>
          </w:p>
          <w:p w14:paraId="1E28A592" w14:textId="77777777" w:rsidR="00635364" w:rsidRPr="00635364" w:rsidRDefault="00635364" w:rsidP="00DD260F">
            <w:pPr>
              <w:ind w:left="0"/>
              <w:jc w:val="center"/>
              <w:rPr>
                <w:b/>
                <w:bCs/>
              </w:rPr>
            </w:pPr>
            <w:r w:rsidRPr="00635364">
              <w:t>exclòs</w:t>
            </w:r>
          </w:p>
        </w:tc>
        <w:tc>
          <w:tcPr>
            <w:tcW w:w="995" w:type="dxa"/>
            <w:vAlign w:val="center"/>
          </w:tcPr>
          <w:p w14:paraId="18649960" w14:textId="77777777" w:rsidR="00635364" w:rsidRPr="00635364" w:rsidRDefault="00635364" w:rsidP="00DD260F">
            <w:pPr>
              <w:ind w:left="0"/>
              <w:jc w:val="center"/>
              <w:rPr>
                <w:b/>
                <w:bCs/>
              </w:rPr>
            </w:pPr>
            <w:r w:rsidRPr="00635364">
              <w:rPr>
                <w:b/>
                <w:bCs/>
              </w:rPr>
              <w:t>Preu ofert</w:t>
            </w:r>
          </w:p>
          <w:p w14:paraId="665CA85A" w14:textId="77777777" w:rsidR="00635364" w:rsidRPr="00635364" w:rsidRDefault="00635364" w:rsidP="00DD260F">
            <w:pPr>
              <w:ind w:left="0"/>
              <w:jc w:val="center"/>
            </w:pPr>
            <w:r w:rsidRPr="00635364">
              <w:t>IVA</w:t>
            </w:r>
          </w:p>
          <w:p w14:paraId="0BB3728B" w14:textId="77777777" w:rsidR="00635364" w:rsidRPr="00635364" w:rsidRDefault="00635364" w:rsidP="00DD260F">
            <w:pPr>
              <w:ind w:left="0"/>
              <w:jc w:val="center"/>
              <w:rPr>
                <w:b/>
                <w:bCs/>
                <w:color w:val="FF0000"/>
              </w:rPr>
            </w:pPr>
            <w:r w:rsidRPr="00635364">
              <w:t>inclòs</w:t>
            </w:r>
          </w:p>
        </w:tc>
        <w:tc>
          <w:tcPr>
            <w:tcW w:w="970" w:type="dxa"/>
            <w:vMerge/>
            <w:vAlign w:val="center"/>
          </w:tcPr>
          <w:p w14:paraId="7E3DFCE8" w14:textId="77777777" w:rsidR="00635364" w:rsidRPr="00635364" w:rsidRDefault="00635364" w:rsidP="00DD260F">
            <w:pPr>
              <w:widowControl w:val="0"/>
              <w:pBdr>
                <w:top w:val="nil"/>
                <w:left w:val="nil"/>
                <w:bottom w:val="nil"/>
                <w:right w:val="nil"/>
                <w:between w:val="nil"/>
              </w:pBdr>
              <w:spacing w:line="276" w:lineRule="auto"/>
              <w:ind w:left="0"/>
              <w:jc w:val="left"/>
              <w:rPr>
                <w:b/>
                <w:bCs/>
                <w:color w:val="FF0000"/>
              </w:rPr>
            </w:pPr>
          </w:p>
        </w:tc>
        <w:tc>
          <w:tcPr>
            <w:tcW w:w="974" w:type="dxa"/>
            <w:vAlign w:val="center"/>
          </w:tcPr>
          <w:p w14:paraId="2B1C5C40" w14:textId="77777777" w:rsidR="00635364" w:rsidRPr="00635364" w:rsidRDefault="00635364" w:rsidP="00DD260F">
            <w:pPr>
              <w:ind w:left="0"/>
              <w:jc w:val="center"/>
              <w:rPr>
                <w:b/>
                <w:bCs/>
              </w:rPr>
            </w:pPr>
            <w:r w:rsidRPr="00635364">
              <w:rPr>
                <w:b/>
                <w:bCs/>
              </w:rPr>
              <w:t>IVA exclòs</w:t>
            </w:r>
          </w:p>
        </w:tc>
        <w:tc>
          <w:tcPr>
            <w:tcW w:w="1409" w:type="dxa"/>
            <w:vAlign w:val="center"/>
          </w:tcPr>
          <w:p w14:paraId="7A0BC269" w14:textId="77777777" w:rsidR="00635364" w:rsidRPr="00635364" w:rsidRDefault="00635364" w:rsidP="00DD260F">
            <w:pPr>
              <w:ind w:left="0"/>
              <w:jc w:val="center"/>
              <w:rPr>
                <w:b/>
                <w:bCs/>
              </w:rPr>
            </w:pPr>
            <w:r w:rsidRPr="00635364">
              <w:rPr>
                <w:b/>
                <w:bCs/>
              </w:rPr>
              <w:t>IVA inclòs</w:t>
            </w:r>
          </w:p>
        </w:tc>
      </w:tr>
      <w:tr w:rsidR="00635364" w:rsidRPr="00635364" w14:paraId="52C93449" w14:textId="77777777" w:rsidTr="00635364">
        <w:trPr>
          <w:trHeight w:val="455"/>
        </w:trPr>
        <w:tc>
          <w:tcPr>
            <w:tcW w:w="1277" w:type="dxa"/>
            <w:vAlign w:val="center"/>
          </w:tcPr>
          <w:p w14:paraId="789CDE01" w14:textId="77777777" w:rsidR="00635364" w:rsidRPr="00635364" w:rsidRDefault="00635364" w:rsidP="00DD260F">
            <w:pPr>
              <w:ind w:left="0"/>
              <w:jc w:val="center"/>
            </w:pPr>
            <w:r w:rsidRPr="00635364">
              <w:t>Usuaris fixos</w:t>
            </w:r>
          </w:p>
        </w:tc>
        <w:tc>
          <w:tcPr>
            <w:tcW w:w="1128" w:type="dxa"/>
            <w:vAlign w:val="center"/>
          </w:tcPr>
          <w:p w14:paraId="34FDBC9B" w14:textId="77777777" w:rsidR="00635364" w:rsidRPr="00635364" w:rsidRDefault="00635364" w:rsidP="00DD260F">
            <w:pPr>
              <w:ind w:left="0"/>
              <w:jc w:val="center"/>
            </w:pPr>
            <w:r w:rsidRPr="00635364">
              <w:t>185</w:t>
            </w:r>
          </w:p>
        </w:tc>
        <w:tc>
          <w:tcPr>
            <w:tcW w:w="1046" w:type="dxa"/>
            <w:vAlign w:val="center"/>
          </w:tcPr>
          <w:p w14:paraId="0539640C" w14:textId="77777777" w:rsidR="00635364" w:rsidRPr="00635364" w:rsidRDefault="00635364" w:rsidP="00DD260F">
            <w:pPr>
              <w:ind w:left="0"/>
              <w:jc w:val="center"/>
            </w:pPr>
            <w:r w:rsidRPr="00635364">
              <w:t>7,34</w:t>
            </w:r>
          </w:p>
        </w:tc>
        <w:tc>
          <w:tcPr>
            <w:tcW w:w="972" w:type="dxa"/>
            <w:gridSpan w:val="2"/>
            <w:vAlign w:val="center"/>
          </w:tcPr>
          <w:p w14:paraId="05BFDCC1" w14:textId="77777777" w:rsidR="00635364" w:rsidRPr="00635364" w:rsidRDefault="00635364" w:rsidP="00DD260F">
            <w:pPr>
              <w:ind w:left="0"/>
              <w:jc w:val="center"/>
            </w:pPr>
            <w:r w:rsidRPr="00635364">
              <w:t>7,83</w:t>
            </w:r>
          </w:p>
        </w:tc>
        <w:tc>
          <w:tcPr>
            <w:tcW w:w="837" w:type="dxa"/>
            <w:vAlign w:val="center"/>
          </w:tcPr>
          <w:p w14:paraId="2C849B07" w14:textId="77777777" w:rsidR="00635364" w:rsidRPr="00635364" w:rsidRDefault="00635364" w:rsidP="00DD260F">
            <w:pPr>
              <w:ind w:left="0"/>
              <w:jc w:val="right"/>
              <w:rPr>
                <w:color w:val="0070C0"/>
              </w:rPr>
            </w:pPr>
            <w:r w:rsidRPr="00635364">
              <w:rPr>
                <w:color w:val="0070C0"/>
              </w:rPr>
              <w:t>____ €</w:t>
            </w:r>
          </w:p>
        </w:tc>
        <w:tc>
          <w:tcPr>
            <w:tcW w:w="995" w:type="dxa"/>
            <w:vAlign w:val="center"/>
          </w:tcPr>
          <w:p w14:paraId="763C16E2" w14:textId="77777777" w:rsidR="00635364" w:rsidRPr="00635364" w:rsidRDefault="00635364" w:rsidP="00DD260F">
            <w:pPr>
              <w:ind w:left="0"/>
              <w:jc w:val="right"/>
              <w:rPr>
                <w:color w:val="0070C0"/>
              </w:rPr>
            </w:pPr>
            <w:r w:rsidRPr="00635364">
              <w:rPr>
                <w:color w:val="0070C0"/>
              </w:rPr>
              <w:t>____ €</w:t>
            </w:r>
          </w:p>
        </w:tc>
        <w:tc>
          <w:tcPr>
            <w:tcW w:w="970" w:type="dxa"/>
            <w:vAlign w:val="center"/>
          </w:tcPr>
          <w:p w14:paraId="7A46D6E8" w14:textId="77777777" w:rsidR="00635364" w:rsidRPr="00635364" w:rsidRDefault="00635364" w:rsidP="00DD260F">
            <w:pPr>
              <w:ind w:left="0"/>
              <w:jc w:val="center"/>
            </w:pPr>
            <w:r w:rsidRPr="00635364">
              <w:t>70</w:t>
            </w:r>
          </w:p>
        </w:tc>
        <w:tc>
          <w:tcPr>
            <w:tcW w:w="974" w:type="dxa"/>
            <w:vAlign w:val="center"/>
          </w:tcPr>
          <w:p w14:paraId="0AAF7766" w14:textId="77777777" w:rsidR="00635364" w:rsidRPr="00635364" w:rsidRDefault="00635364" w:rsidP="00DD260F">
            <w:pPr>
              <w:ind w:left="0"/>
              <w:jc w:val="right"/>
              <w:rPr>
                <w:color w:val="0070C0"/>
              </w:rPr>
            </w:pPr>
            <w:r w:rsidRPr="00635364">
              <w:rPr>
                <w:color w:val="0070C0"/>
              </w:rPr>
              <w:t>____ €</w:t>
            </w:r>
          </w:p>
        </w:tc>
        <w:tc>
          <w:tcPr>
            <w:tcW w:w="1409" w:type="dxa"/>
            <w:vAlign w:val="center"/>
          </w:tcPr>
          <w:p w14:paraId="088433F0" w14:textId="77777777" w:rsidR="00635364" w:rsidRPr="00635364" w:rsidRDefault="00635364" w:rsidP="00DD260F">
            <w:pPr>
              <w:ind w:left="0"/>
              <w:jc w:val="right"/>
              <w:rPr>
                <w:color w:val="0070C0"/>
              </w:rPr>
            </w:pPr>
            <w:r w:rsidRPr="00635364">
              <w:rPr>
                <w:color w:val="0070C0"/>
              </w:rPr>
              <w:t>____ €</w:t>
            </w:r>
          </w:p>
        </w:tc>
      </w:tr>
      <w:tr w:rsidR="00635364" w:rsidRPr="00635364" w14:paraId="3B0EB8AB" w14:textId="77777777" w:rsidTr="00635364">
        <w:tc>
          <w:tcPr>
            <w:tcW w:w="1277" w:type="dxa"/>
            <w:vAlign w:val="center"/>
          </w:tcPr>
          <w:p w14:paraId="0BE7B3E8" w14:textId="77777777" w:rsidR="00635364" w:rsidRPr="00635364" w:rsidRDefault="00635364" w:rsidP="00DD260F">
            <w:pPr>
              <w:ind w:left="0"/>
              <w:jc w:val="center"/>
            </w:pPr>
            <w:r w:rsidRPr="00635364">
              <w:t>Usuaris esporàdics</w:t>
            </w:r>
          </w:p>
        </w:tc>
        <w:tc>
          <w:tcPr>
            <w:tcW w:w="1128" w:type="dxa"/>
            <w:vAlign w:val="center"/>
          </w:tcPr>
          <w:p w14:paraId="52ED8786" w14:textId="77777777" w:rsidR="00635364" w:rsidRPr="00635364" w:rsidRDefault="00635364" w:rsidP="00DD260F">
            <w:pPr>
              <w:ind w:left="0"/>
              <w:jc w:val="center"/>
            </w:pPr>
            <w:r w:rsidRPr="00635364">
              <w:t>20</w:t>
            </w:r>
          </w:p>
        </w:tc>
        <w:tc>
          <w:tcPr>
            <w:tcW w:w="1046" w:type="dxa"/>
            <w:vAlign w:val="center"/>
          </w:tcPr>
          <w:p w14:paraId="7D74FB04" w14:textId="77777777" w:rsidR="00635364" w:rsidRPr="00635364" w:rsidRDefault="00635364" w:rsidP="00DD260F">
            <w:pPr>
              <w:ind w:left="0"/>
              <w:jc w:val="center"/>
            </w:pPr>
            <w:r w:rsidRPr="00635364">
              <w:t>8,07</w:t>
            </w:r>
          </w:p>
        </w:tc>
        <w:tc>
          <w:tcPr>
            <w:tcW w:w="972" w:type="dxa"/>
            <w:gridSpan w:val="2"/>
            <w:vAlign w:val="center"/>
          </w:tcPr>
          <w:p w14:paraId="0BCEB268" w14:textId="77777777" w:rsidR="00635364" w:rsidRPr="00635364" w:rsidRDefault="00635364" w:rsidP="00DD260F">
            <w:pPr>
              <w:ind w:left="0"/>
              <w:jc w:val="center"/>
            </w:pPr>
            <w:r w:rsidRPr="00635364">
              <w:t>8,61</w:t>
            </w:r>
          </w:p>
        </w:tc>
        <w:tc>
          <w:tcPr>
            <w:tcW w:w="837" w:type="dxa"/>
            <w:vAlign w:val="center"/>
          </w:tcPr>
          <w:p w14:paraId="139EED44" w14:textId="77777777" w:rsidR="00635364" w:rsidRPr="00635364" w:rsidRDefault="00635364" w:rsidP="00DD260F">
            <w:pPr>
              <w:ind w:left="0"/>
              <w:jc w:val="right"/>
              <w:rPr>
                <w:color w:val="0070C0"/>
              </w:rPr>
            </w:pPr>
            <w:r w:rsidRPr="00635364">
              <w:rPr>
                <w:color w:val="0070C0"/>
              </w:rPr>
              <w:t>____ €</w:t>
            </w:r>
          </w:p>
        </w:tc>
        <w:tc>
          <w:tcPr>
            <w:tcW w:w="995" w:type="dxa"/>
            <w:vAlign w:val="center"/>
          </w:tcPr>
          <w:p w14:paraId="530106FE" w14:textId="77777777" w:rsidR="00635364" w:rsidRPr="00635364" w:rsidRDefault="00635364" w:rsidP="00DD260F">
            <w:pPr>
              <w:ind w:left="0"/>
              <w:jc w:val="right"/>
              <w:rPr>
                <w:color w:val="0070C0"/>
              </w:rPr>
            </w:pPr>
            <w:r w:rsidRPr="00635364">
              <w:rPr>
                <w:color w:val="0070C0"/>
              </w:rPr>
              <w:t>____ €</w:t>
            </w:r>
          </w:p>
        </w:tc>
        <w:tc>
          <w:tcPr>
            <w:tcW w:w="970" w:type="dxa"/>
            <w:vAlign w:val="center"/>
          </w:tcPr>
          <w:p w14:paraId="69762E70" w14:textId="77777777" w:rsidR="00635364" w:rsidRPr="00635364" w:rsidRDefault="00635364" w:rsidP="00DD260F">
            <w:pPr>
              <w:ind w:left="0"/>
              <w:jc w:val="center"/>
            </w:pPr>
            <w:r w:rsidRPr="00635364">
              <w:t>70</w:t>
            </w:r>
          </w:p>
        </w:tc>
        <w:tc>
          <w:tcPr>
            <w:tcW w:w="974" w:type="dxa"/>
            <w:vAlign w:val="center"/>
          </w:tcPr>
          <w:p w14:paraId="75E07BAA" w14:textId="77777777" w:rsidR="00635364" w:rsidRPr="00635364" w:rsidRDefault="00635364" w:rsidP="00DD260F">
            <w:pPr>
              <w:ind w:left="0"/>
              <w:jc w:val="right"/>
              <w:rPr>
                <w:color w:val="0070C0"/>
              </w:rPr>
            </w:pPr>
            <w:r w:rsidRPr="00635364">
              <w:rPr>
                <w:color w:val="0070C0"/>
              </w:rPr>
              <w:t>____ €</w:t>
            </w:r>
          </w:p>
        </w:tc>
        <w:tc>
          <w:tcPr>
            <w:tcW w:w="1409" w:type="dxa"/>
            <w:vAlign w:val="center"/>
          </w:tcPr>
          <w:p w14:paraId="3FF52810" w14:textId="77777777" w:rsidR="00635364" w:rsidRPr="00635364" w:rsidRDefault="00635364" w:rsidP="00DD260F">
            <w:pPr>
              <w:ind w:left="0"/>
              <w:jc w:val="right"/>
              <w:rPr>
                <w:color w:val="0070C0"/>
              </w:rPr>
            </w:pPr>
            <w:r w:rsidRPr="00635364">
              <w:rPr>
                <w:color w:val="0070C0"/>
              </w:rPr>
              <w:t>____ €</w:t>
            </w:r>
          </w:p>
        </w:tc>
      </w:tr>
      <w:tr w:rsidR="00635364" w:rsidRPr="00635364" w14:paraId="6C8D7A4E" w14:textId="77777777" w:rsidTr="00635364">
        <w:tc>
          <w:tcPr>
            <w:tcW w:w="1277" w:type="dxa"/>
            <w:vAlign w:val="center"/>
          </w:tcPr>
          <w:p w14:paraId="3ECF3D35" w14:textId="77777777" w:rsidR="00635364" w:rsidRPr="00635364" w:rsidRDefault="00635364" w:rsidP="00DD260F">
            <w:pPr>
              <w:ind w:left="0"/>
              <w:jc w:val="center"/>
            </w:pPr>
            <w:r w:rsidRPr="00635364">
              <w:t>Altres usuaris (PAS, mestres)</w:t>
            </w:r>
          </w:p>
        </w:tc>
        <w:tc>
          <w:tcPr>
            <w:tcW w:w="1128" w:type="dxa"/>
            <w:vAlign w:val="center"/>
          </w:tcPr>
          <w:p w14:paraId="2F6BDFDD" w14:textId="77777777" w:rsidR="00635364" w:rsidRPr="00635364" w:rsidRDefault="00635364" w:rsidP="00DD260F">
            <w:pPr>
              <w:ind w:left="0"/>
              <w:jc w:val="center"/>
            </w:pPr>
            <w:r w:rsidRPr="00635364">
              <w:t>8</w:t>
            </w:r>
          </w:p>
        </w:tc>
        <w:tc>
          <w:tcPr>
            <w:tcW w:w="1046" w:type="dxa"/>
            <w:vAlign w:val="center"/>
          </w:tcPr>
          <w:p w14:paraId="5877F14F" w14:textId="77777777" w:rsidR="00635364" w:rsidRPr="00635364" w:rsidRDefault="00635364" w:rsidP="00DD260F">
            <w:pPr>
              <w:ind w:left="0"/>
              <w:jc w:val="center"/>
            </w:pPr>
            <w:r w:rsidRPr="00635364">
              <w:t>4,62</w:t>
            </w:r>
          </w:p>
        </w:tc>
        <w:tc>
          <w:tcPr>
            <w:tcW w:w="972" w:type="dxa"/>
            <w:gridSpan w:val="2"/>
            <w:vAlign w:val="center"/>
          </w:tcPr>
          <w:p w14:paraId="0C713D3E" w14:textId="77777777" w:rsidR="00635364" w:rsidRPr="00635364" w:rsidRDefault="00635364" w:rsidP="00DD260F">
            <w:pPr>
              <w:ind w:left="0"/>
              <w:jc w:val="center"/>
            </w:pPr>
            <w:r w:rsidRPr="00635364">
              <w:t>5,14</w:t>
            </w:r>
          </w:p>
        </w:tc>
        <w:tc>
          <w:tcPr>
            <w:tcW w:w="837" w:type="dxa"/>
            <w:vAlign w:val="center"/>
          </w:tcPr>
          <w:p w14:paraId="6F472952" w14:textId="77777777" w:rsidR="00635364" w:rsidRPr="00635364" w:rsidRDefault="00635364" w:rsidP="00DD260F">
            <w:pPr>
              <w:ind w:left="0"/>
              <w:jc w:val="right"/>
              <w:rPr>
                <w:color w:val="0070C0"/>
              </w:rPr>
            </w:pPr>
            <w:r w:rsidRPr="00635364">
              <w:rPr>
                <w:color w:val="0070C0"/>
              </w:rPr>
              <w:t>____ €</w:t>
            </w:r>
          </w:p>
        </w:tc>
        <w:tc>
          <w:tcPr>
            <w:tcW w:w="995" w:type="dxa"/>
            <w:vAlign w:val="center"/>
          </w:tcPr>
          <w:p w14:paraId="180918AA" w14:textId="77777777" w:rsidR="00635364" w:rsidRPr="00635364" w:rsidRDefault="00635364" w:rsidP="00DD260F">
            <w:pPr>
              <w:ind w:left="0"/>
              <w:jc w:val="right"/>
              <w:rPr>
                <w:color w:val="0070C0"/>
              </w:rPr>
            </w:pPr>
            <w:r w:rsidRPr="00635364">
              <w:rPr>
                <w:color w:val="0070C0"/>
              </w:rPr>
              <w:t>____ €</w:t>
            </w:r>
          </w:p>
        </w:tc>
        <w:tc>
          <w:tcPr>
            <w:tcW w:w="970" w:type="dxa"/>
            <w:vAlign w:val="center"/>
          </w:tcPr>
          <w:p w14:paraId="3003FE90" w14:textId="77777777" w:rsidR="00635364" w:rsidRPr="00635364" w:rsidRDefault="00635364" w:rsidP="00DD260F">
            <w:pPr>
              <w:ind w:left="0"/>
              <w:jc w:val="center"/>
            </w:pPr>
            <w:r w:rsidRPr="00635364">
              <w:t>70</w:t>
            </w:r>
          </w:p>
        </w:tc>
        <w:tc>
          <w:tcPr>
            <w:tcW w:w="974" w:type="dxa"/>
            <w:vAlign w:val="center"/>
          </w:tcPr>
          <w:p w14:paraId="244994C2" w14:textId="77777777" w:rsidR="00635364" w:rsidRPr="00635364" w:rsidRDefault="00635364" w:rsidP="00DD260F">
            <w:pPr>
              <w:ind w:left="0"/>
              <w:jc w:val="right"/>
              <w:rPr>
                <w:color w:val="0070C0"/>
              </w:rPr>
            </w:pPr>
            <w:r w:rsidRPr="00635364">
              <w:rPr>
                <w:color w:val="0070C0"/>
              </w:rPr>
              <w:t>____ €</w:t>
            </w:r>
          </w:p>
        </w:tc>
        <w:tc>
          <w:tcPr>
            <w:tcW w:w="1409" w:type="dxa"/>
            <w:vAlign w:val="center"/>
          </w:tcPr>
          <w:p w14:paraId="35DCA407" w14:textId="77777777" w:rsidR="00635364" w:rsidRPr="00635364" w:rsidRDefault="00635364" w:rsidP="00DD260F">
            <w:pPr>
              <w:ind w:left="0"/>
              <w:jc w:val="right"/>
              <w:rPr>
                <w:color w:val="0070C0"/>
              </w:rPr>
            </w:pPr>
            <w:r w:rsidRPr="00635364">
              <w:rPr>
                <w:color w:val="0070C0"/>
              </w:rPr>
              <w:t>____ €</w:t>
            </w:r>
          </w:p>
        </w:tc>
      </w:tr>
      <w:tr w:rsidR="00635364" w:rsidRPr="00635364" w14:paraId="718C92E6" w14:textId="77777777" w:rsidTr="00635364">
        <w:tc>
          <w:tcPr>
            <w:tcW w:w="4405" w:type="dxa"/>
            <w:gridSpan w:val="4"/>
            <w:vAlign w:val="center"/>
          </w:tcPr>
          <w:p w14:paraId="0A99F368" w14:textId="77777777" w:rsidR="00635364" w:rsidRPr="00635364" w:rsidRDefault="00635364" w:rsidP="00DD260F">
            <w:pPr>
              <w:widowControl w:val="0"/>
              <w:pBdr>
                <w:top w:val="nil"/>
                <w:left w:val="nil"/>
                <w:bottom w:val="nil"/>
                <w:right w:val="nil"/>
                <w:between w:val="nil"/>
              </w:pBdr>
              <w:spacing w:line="276" w:lineRule="auto"/>
              <w:ind w:left="0"/>
              <w:jc w:val="left"/>
              <w:rPr>
                <w:color w:val="00B0F0"/>
              </w:rPr>
            </w:pPr>
          </w:p>
        </w:tc>
        <w:tc>
          <w:tcPr>
            <w:tcW w:w="855" w:type="dxa"/>
            <w:gridSpan w:val="2"/>
            <w:vAlign w:val="center"/>
          </w:tcPr>
          <w:p w14:paraId="4F1B9401" w14:textId="77777777" w:rsidR="00635364" w:rsidRPr="00635364" w:rsidRDefault="00635364" w:rsidP="00DD260F">
            <w:pPr>
              <w:ind w:left="0"/>
              <w:jc w:val="right"/>
              <w:rPr>
                <w:b/>
                <w:bCs/>
                <w:color w:val="0070C0"/>
              </w:rPr>
            </w:pPr>
            <w:r w:rsidRPr="00635364">
              <w:rPr>
                <w:color w:val="0070C0"/>
              </w:rPr>
              <w:t>____ €</w:t>
            </w:r>
          </w:p>
        </w:tc>
        <w:tc>
          <w:tcPr>
            <w:tcW w:w="995" w:type="dxa"/>
            <w:vAlign w:val="center"/>
          </w:tcPr>
          <w:p w14:paraId="7009BF2E" w14:textId="77777777" w:rsidR="00635364" w:rsidRPr="00635364" w:rsidRDefault="00635364" w:rsidP="00DD260F">
            <w:pPr>
              <w:ind w:left="0"/>
              <w:jc w:val="right"/>
              <w:rPr>
                <w:b/>
                <w:bCs/>
                <w:color w:val="0070C0"/>
              </w:rPr>
            </w:pPr>
            <w:r w:rsidRPr="00635364">
              <w:rPr>
                <w:color w:val="0070C0"/>
              </w:rPr>
              <w:t>____ €</w:t>
            </w:r>
          </w:p>
        </w:tc>
        <w:tc>
          <w:tcPr>
            <w:tcW w:w="1944" w:type="dxa"/>
            <w:gridSpan w:val="2"/>
            <w:vAlign w:val="center"/>
          </w:tcPr>
          <w:p w14:paraId="40F8393A" w14:textId="77777777" w:rsidR="00635364" w:rsidRPr="00635364" w:rsidRDefault="00635364" w:rsidP="00DD260F">
            <w:pPr>
              <w:ind w:left="0"/>
              <w:jc w:val="right"/>
              <w:rPr>
                <w:b/>
                <w:bCs/>
                <w:color w:val="0070C0"/>
              </w:rPr>
            </w:pPr>
            <w:r w:rsidRPr="00635364">
              <w:rPr>
                <w:color w:val="0070C0"/>
              </w:rPr>
              <w:t>____ €</w:t>
            </w:r>
          </w:p>
        </w:tc>
        <w:tc>
          <w:tcPr>
            <w:tcW w:w="1409" w:type="dxa"/>
            <w:vAlign w:val="center"/>
          </w:tcPr>
          <w:p w14:paraId="0DB8471B" w14:textId="77777777" w:rsidR="00635364" w:rsidRPr="00635364" w:rsidRDefault="00635364" w:rsidP="00DD260F">
            <w:pPr>
              <w:ind w:left="0"/>
              <w:jc w:val="right"/>
              <w:rPr>
                <w:b/>
                <w:bCs/>
                <w:color w:val="0070C0"/>
              </w:rPr>
            </w:pPr>
            <w:r w:rsidRPr="00635364">
              <w:rPr>
                <w:color w:val="0070C0"/>
              </w:rPr>
              <w:t>____ €</w:t>
            </w:r>
          </w:p>
        </w:tc>
      </w:tr>
    </w:tbl>
    <w:p w14:paraId="38EC7552" w14:textId="77777777" w:rsidR="00635364" w:rsidRPr="00635364" w:rsidRDefault="00635364" w:rsidP="00635364">
      <w:pPr>
        <w:ind w:left="0"/>
        <w:rPr>
          <w:sz w:val="22"/>
          <w:szCs w:val="22"/>
        </w:rPr>
      </w:pPr>
    </w:p>
    <w:p w14:paraId="625D96B1" w14:textId="77777777" w:rsidR="00635364" w:rsidRPr="00635364" w:rsidRDefault="00635364" w:rsidP="00635364">
      <w:pPr>
        <w:ind w:left="0"/>
        <w:rPr>
          <w:sz w:val="22"/>
          <w:szCs w:val="22"/>
        </w:rPr>
      </w:pPr>
    </w:p>
    <w:p w14:paraId="3B6ADE37" w14:textId="77777777" w:rsidR="00635364" w:rsidRPr="00635364" w:rsidRDefault="00635364" w:rsidP="00635364">
      <w:pPr>
        <w:ind w:left="0"/>
        <w:rPr>
          <w:sz w:val="22"/>
          <w:szCs w:val="22"/>
        </w:rPr>
      </w:pPr>
    </w:p>
    <w:p w14:paraId="0DDBBCA0" w14:textId="77777777" w:rsidR="00635364" w:rsidRPr="00635364" w:rsidRDefault="00635364" w:rsidP="00635364">
      <w:pPr>
        <w:ind w:left="227" w:hanging="227"/>
        <w:rPr>
          <w:b/>
          <w:bCs/>
          <w:sz w:val="22"/>
          <w:szCs w:val="22"/>
          <w:u w:val="single"/>
        </w:rPr>
      </w:pPr>
      <w:r w:rsidRPr="00635364">
        <w:rPr>
          <w:b/>
          <w:bCs/>
          <w:sz w:val="22"/>
          <w:szCs w:val="22"/>
          <w:u w:val="single"/>
        </w:rPr>
        <w:t>Dades i imports corresponents per calcular una anualitat/pròrroga</w:t>
      </w:r>
    </w:p>
    <w:p w14:paraId="41DFF508" w14:textId="77777777" w:rsidR="00635364" w:rsidRPr="00635364" w:rsidRDefault="00635364" w:rsidP="00635364">
      <w:pPr>
        <w:ind w:left="227" w:hanging="227"/>
        <w:rPr>
          <w:i/>
          <w:iCs/>
          <w:color w:val="0070C0"/>
          <w:sz w:val="22"/>
          <w:szCs w:val="22"/>
        </w:rPr>
      </w:pPr>
    </w:p>
    <w:p w14:paraId="47C80282" w14:textId="77777777" w:rsidR="00635364" w:rsidRPr="00635364" w:rsidRDefault="00635364" w:rsidP="00635364">
      <w:pPr>
        <w:ind w:left="227" w:hanging="227"/>
        <w:rPr>
          <w:i/>
          <w:iCs/>
          <w:color w:val="0070C0"/>
          <w:sz w:val="22"/>
          <w:szCs w:val="22"/>
        </w:rPr>
      </w:pPr>
      <w:r w:rsidRPr="00635364">
        <w:rPr>
          <w:i/>
          <w:iCs/>
          <w:color w:val="0070C0"/>
          <w:sz w:val="22"/>
          <w:szCs w:val="22"/>
        </w:rPr>
        <w:t>L’empresa licitadora ha d’omplir els camps de color blau</w:t>
      </w:r>
    </w:p>
    <w:p w14:paraId="5F14FD75" w14:textId="77777777" w:rsidR="00635364" w:rsidRPr="00635364" w:rsidRDefault="00635364" w:rsidP="00635364">
      <w:pPr>
        <w:ind w:left="0"/>
        <w:rPr>
          <w:sz w:val="22"/>
          <w:szCs w:val="22"/>
        </w:rPr>
      </w:pPr>
    </w:p>
    <w:tbl>
      <w:tblPr>
        <w:tblW w:w="9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7"/>
        <w:gridCol w:w="1128"/>
        <w:gridCol w:w="1046"/>
        <w:gridCol w:w="954"/>
        <w:gridCol w:w="18"/>
        <w:gridCol w:w="837"/>
        <w:gridCol w:w="995"/>
        <w:gridCol w:w="970"/>
        <w:gridCol w:w="974"/>
        <w:gridCol w:w="1409"/>
      </w:tblGrid>
      <w:tr w:rsidR="00635364" w:rsidRPr="00635364" w14:paraId="499EC7E8" w14:textId="77777777" w:rsidTr="00635364">
        <w:trPr>
          <w:cantSplit/>
        </w:trPr>
        <w:tc>
          <w:tcPr>
            <w:tcW w:w="1277" w:type="dxa"/>
            <w:vMerge w:val="restart"/>
            <w:vAlign w:val="center"/>
          </w:tcPr>
          <w:p w14:paraId="434C4F3D" w14:textId="77777777" w:rsidR="00635364" w:rsidRPr="00635364" w:rsidRDefault="00635364" w:rsidP="00DD260F">
            <w:pPr>
              <w:ind w:left="0"/>
              <w:jc w:val="center"/>
              <w:rPr>
                <w:b/>
                <w:bCs/>
              </w:rPr>
            </w:pPr>
            <w:r w:rsidRPr="00635364">
              <w:rPr>
                <w:b/>
                <w:bCs/>
              </w:rPr>
              <w:t>Usuaris/es de menjador</w:t>
            </w:r>
          </w:p>
        </w:tc>
        <w:tc>
          <w:tcPr>
            <w:tcW w:w="1128" w:type="dxa"/>
            <w:vMerge w:val="restart"/>
            <w:vAlign w:val="center"/>
          </w:tcPr>
          <w:p w14:paraId="6188B9EA" w14:textId="77777777" w:rsidR="00635364" w:rsidRPr="00635364" w:rsidRDefault="00635364" w:rsidP="00DD260F">
            <w:pPr>
              <w:ind w:left="0"/>
              <w:jc w:val="center"/>
              <w:rPr>
                <w:b/>
                <w:bCs/>
              </w:rPr>
            </w:pPr>
            <w:r w:rsidRPr="00635364">
              <w:rPr>
                <w:b/>
                <w:bCs/>
              </w:rPr>
              <w:t>Quantitat usuaris</w:t>
            </w:r>
          </w:p>
        </w:tc>
        <w:tc>
          <w:tcPr>
            <w:tcW w:w="1046" w:type="dxa"/>
          </w:tcPr>
          <w:p w14:paraId="55512F48" w14:textId="77777777" w:rsidR="00635364" w:rsidRPr="00635364" w:rsidRDefault="00635364" w:rsidP="00DD260F">
            <w:pPr>
              <w:ind w:left="0"/>
              <w:jc w:val="center"/>
              <w:rPr>
                <w:b/>
                <w:bCs/>
              </w:rPr>
            </w:pPr>
          </w:p>
        </w:tc>
        <w:tc>
          <w:tcPr>
            <w:tcW w:w="2804" w:type="dxa"/>
            <w:gridSpan w:val="4"/>
          </w:tcPr>
          <w:p w14:paraId="268FBEDD" w14:textId="77777777" w:rsidR="00635364" w:rsidRPr="00635364" w:rsidRDefault="00635364" w:rsidP="00DD260F">
            <w:pPr>
              <w:ind w:left="0"/>
              <w:jc w:val="center"/>
              <w:rPr>
                <w:b/>
                <w:bCs/>
              </w:rPr>
            </w:pPr>
            <w:r w:rsidRPr="00635364">
              <w:rPr>
                <w:b/>
                <w:bCs/>
              </w:rPr>
              <w:t>preu/alumne/dia (2,5 hores)</w:t>
            </w:r>
          </w:p>
        </w:tc>
        <w:tc>
          <w:tcPr>
            <w:tcW w:w="970" w:type="dxa"/>
            <w:vMerge w:val="restart"/>
            <w:vAlign w:val="center"/>
          </w:tcPr>
          <w:p w14:paraId="7399F8BA" w14:textId="77777777" w:rsidR="00635364" w:rsidRPr="00635364" w:rsidRDefault="00635364" w:rsidP="00DD260F">
            <w:pPr>
              <w:ind w:left="0"/>
              <w:jc w:val="center"/>
              <w:rPr>
                <w:b/>
                <w:bCs/>
              </w:rPr>
            </w:pPr>
            <w:r w:rsidRPr="00635364">
              <w:rPr>
                <w:b/>
                <w:bCs/>
              </w:rPr>
              <w:t>Dies lectius</w:t>
            </w:r>
          </w:p>
          <w:p w14:paraId="74E7EC9B" w14:textId="77777777" w:rsidR="00635364" w:rsidRPr="00635364" w:rsidRDefault="00635364" w:rsidP="00DD260F">
            <w:pPr>
              <w:ind w:left="0"/>
              <w:jc w:val="center"/>
              <w:rPr>
                <w:sz w:val="16"/>
                <w:szCs w:val="16"/>
              </w:rPr>
            </w:pPr>
            <w:r w:rsidRPr="00635364">
              <w:rPr>
                <w:sz w:val="16"/>
                <w:szCs w:val="16"/>
              </w:rPr>
              <w:t>(període d’execució inicial)</w:t>
            </w:r>
          </w:p>
        </w:tc>
        <w:tc>
          <w:tcPr>
            <w:tcW w:w="2383" w:type="dxa"/>
            <w:gridSpan w:val="2"/>
            <w:vAlign w:val="center"/>
          </w:tcPr>
          <w:p w14:paraId="006CEC06" w14:textId="77777777" w:rsidR="00635364" w:rsidRPr="00635364" w:rsidRDefault="00635364" w:rsidP="00DD260F">
            <w:pPr>
              <w:ind w:left="0"/>
              <w:jc w:val="center"/>
              <w:rPr>
                <w:b/>
                <w:bCs/>
              </w:rPr>
            </w:pPr>
            <w:r w:rsidRPr="00635364">
              <w:rPr>
                <w:b/>
                <w:bCs/>
              </w:rPr>
              <w:t>Total oferta econòmica</w:t>
            </w:r>
          </w:p>
          <w:p w14:paraId="6DA76371" w14:textId="77777777" w:rsidR="00635364" w:rsidRPr="00635364" w:rsidRDefault="00635364" w:rsidP="00DD260F">
            <w:pPr>
              <w:ind w:left="0"/>
              <w:jc w:val="center"/>
            </w:pPr>
            <w:r w:rsidRPr="00635364">
              <w:t>(període d’execució inicial)</w:t>
            </w:r>
          </w:p>
        </w:tc>
      </w:tr>
      <w:tr w:rsidR="00635364" w:rsidRPr="00635364" w14:paraId="59C33444" w14:textId="77777777" w:rsidTr="00635364">
        <w:trPr>
          <w:cantSplit/>
        </w:trPr>
        <w:tc>
          <w:tcPr>
            <w:tcW w:w="1277" w:type="dxa"/>
            <w:vMerge/>
            <w:vAlign w:val="center"/>
          </w:tcPr>
          <w:p w14:paraId="6B67FD33" w14:textId="77777777" w:rsidR="00635364" w:rsidRPr="00635364" w:rsidRDefault="00635364" w:rsidP="00DD260F">
            <w:pPr>
              <w:widowControl w:val="0"/>
              <w:pBdr>
                <w:top w:val="nil"/>
                <w:left w:val="nil"/>
                <w:bottom w:val="nil"/>
                <w:right w:val="nil"/>
                <w:between w:val="nil"/>
              </w:pBdr>
              <w:spacing w:line="276" w:lineRule="auto"/>
              <w:ind w:left="0"/>
              <w:jc w:val="left"/>
            </w:pPr>
          </w:p>
        </w:tc>
        <w:tc>
          <w:tcPr>
            <w:tcW w:w="1128" w:type="dxa"/>
            <w:vMerge/>
            <w:vAlign w:val="center"/>
          </w:tcPr>
          <w:p w14:paraId="0F697947" w14:textId="77777777" w:rsidR="00635364" w:rsidRPr="00635364" w:rsidRDefault="00635364" w:rsidP="00DD260F">
            <w:pPr>
              <w:widowControl w:val="0"/>
              <w:pBdr>
                <w:top w:val="nil"/>
                <w:left w:val="nil"/>
                <w:bottom w:val="nil"/>
                <w:right w:val="nil"/>
                <w:between w:val="nil"/>
              </w:pBdr>
              <w:spacing w:line="276" w:lineRule="auto"/>
              <w:ind w:left="0"/>
              <w:jc w:val="left"/>
            </w:pPr>
          </w:p>
        </w:tc>
        <w:tc>
          <w:tcPr>
            <w:tcW w:w="1046" w:type="dxa"/>
          </w:tcPr>
          <w:p w14:paraId="5C5E540F" w14:textId="77777777" w:rsidR="00635364" w:rsidRPr="00635364" w:rsidRDefault="00635364" w:rsidP="00DD260F">
            <w:pPr>
              <w:ind w:left="0"/>
              <w:jc w:val="center"/>
              <w:rPr>
                <w:b/>
                <w:bCs/>
              </w:rPr>
            </w:pPr>
            <w:r w:rsidRPr="00635364">
              <w:rPr>
                <w:b/>
                <w:bCs/>
              </w:rPr>
              <w:t xml:space="preserve">Preu unitari </w:t>
            </w:r>
            <w:r w:rsidRPr="00635364">
              <w:rPr>
                <w:b/>
                <w:bCs/>
                <w:u w:val="single"/>
              </w:rPr>
              <w:t>màxim</w:t>
            </w:r>
            <w:r w:rsidRPr="00635364">
              <w:rPr>
                <w:b/>
                <w:bCs/>
              </w:rPr>
              <w:t xml:space="preserve"> licitació</w:t>
            </w:r>
          </w:p>
          <w:p w14:paraId="29CBB74A" w14:textId="77777777" w:rsidR="00635364" w:rsidRPr="00635364" w:rsidRDefault="00635364" w:rsidP="00DD260F">
            <w:pPr>
              <w:ind w:left="0"/>
              <w:jc w:val="center"/>
              <w:rPr>
                <w:b/>
                <w:bCs/>
              </w:rPr>
            </w:pPr>
            <w:r w:rsidRPr="00635364">
              <w:t>IVA exclòs</w:t>
            </w:r>
          </w:p>
        </w:tc>
        <w:tc>
          <w:tcPr>
            <w:tcW w:w="972" w:type="dxa"/>
            <w:gridSpan w:val="2"/>
          </w:tcPr>
          <w:p w14:paraId="074364AF" w14:textId="77777777" w:rsidR="00635364" w:rsidRPr="00635364" w:rsidRDefault="00635364" w:rsidP="00DD260F">
            <w:pPr>
              <w:ind w:left="0"/>
              <w:jc w:val="center"/>
              <w:rPr>
                <w:b/>
                <w:bCs/>
              </w:rPr>
            </w:pPr>
            <w:r w:rsidRPr="00635364">
              <w:rPr>
                <w:b/>
                <w:bCs/>
              </w:rPr>
              <w:t xml:space="preserve">Preu unitari </w:t>
            </w:r>
            <w:r w:rsidRPr="00635364">
              <w:rPr>
                <w:b/>
                <w:bCs/>
                <w:u w:val="single"/>
              </w:rPr>
              <w:t>màxim</w:t>
            </w:r>
            <w:r w:rsidRPr="00635364">
              <w:rPr>
                <w:b/>
                <w:bCs/>
              </w:rPr>
              <w:t xml:space="preserve"> licitació</w:t>
            </w:r>
          </w:p>
          <w:p w14:paraId="3F7A3609" w14:textId="77777777" w:rsidR="00635364" w:rsidRPr="00635364" w:rsidRDefault="00635364" w:rsidP="00DD260F">
            <w:pPr>
              <w:ind w:left="0"/>
              <w:jc w:val="center"/>
            </w:pPr>
            <w:r w:rsidRPr="00635364">
              <w:t>IVA inclòs</w:t>
            </w:r>
          </w:p>
        </w:tc>
        <w:tc>
          <w:tcPr>
            <w:tcW w:w="837" w:type="dxa"/>
            <w:vAlign w:val="center"/>
          </w:tcPr>
          <w:p w14:paraId="4E77D468" w14:textId="77777777" w:rsidR="00635364" w:rsidRPr="00635364" w:rsidRDefault="00635364" w:rsidP="00DD260F">
            <w:pPr>
              <w:ind w:left="0"/>
              <w:jc w:val="center"/>
              <w:rPr>
                <w:b/>
                <w:bCs/>
              </w:rPr>
            </w:pPr>
            <w:r w:rsidRPr="00635364">
              <w:rPr>
                <w:b/>
                <w:bCs/>
              </w:rPr>
              <w:t>Preu ofert</w:t>
            </w:r>
          </w:p>
          <w:p w14:paraId="661C6B27" w14:textId="77777777" w:rsidR="00635364" w:rsidRPr="00635364" w:rsidRDefault="00635364" w:rsidP="00DD260F">
            <w:pPr>
              <w:ind w:left="0"/>
              <w:jc w:val="center"/>
            </w:pPr>
            <w:r w:rsidRPr="00635364">
              <w:t>IVA</w:t>
            </w:r>
          </w:p>
          <w:p w14:paraId="6B479B0C" w14:textId="77777777" w:rsidR="00635364" w:rsidRPr="00635364" w:rsidRDefault="00635364" w:rsidP="00DD260F">
            <w:pPr>
              <w:ind w:left="0"/>
              <w:jc w:val="center"/>
              <w:rPr>
                <w:b/>
                <w:bCs/>
              </w:rPr>
            </w:pPr>
            <w:r w:rsidRPr="00635364">
              <w:t>exclòs</w:t>
            </w:r>
          </w:p>
        </w:tc>
        <w:tc>
          <w:tcPr>
            <w:tcW w:w="995" w:type="dxa"/>
            <w:vAlign w:val="center"/>
          </w:tcPr>
          <w:p w14:paraId="3513FA12" w14:textId="77777777" w:rsidR="00635364" w:rsidRPr="00635364" w:rsidRDefault="00635364" w:rsidP="00DD260F">
            <w:pPr>
              <w:ind w:left="0"/>
              <w:jc w:val="center"/>
              <w:rPr>
                <w:b/>
                <w:bCs/>
              </w:rPr>
            </w:pPr>
            <w:r w:rsidRPr="00635364">
              <w:rPr>
                <w:b/>
                <w:bCs/>
              </w:rPr>
              <w:t>Preu ofert</w:t>
            </w:r>
          </w:p>
          <w:p w14:paraId="5A6D4ECB" w14:textId="77777777" w:rsidR="00635364" w:rsidRPr="00635364" w:rsidRDefault="00635364" w:rsidP="00DD260F">
            <w:pPr>
              <w:ind w:left="0"/>
              <w:jc w:val="center"/>
            </w:pPr>
            <w:r w:rsidRPr="00635364">
              <w:t>IVA</w:t>
            </w:r>
          </w:p>
          <w:p w14:paraId="2E749BD0" w14:textId="77777777" w:rsidR="00635364" w:rsidRPr="00635364" w:rsidRDefault="00635364" w:rsidP="00DD260F">
            <w:pPr>
              <w:ind w:left="0"/>
              <w:jc w:val="center"/>
              <w:rPr>
                <w:b/>
                <w:bCs/>
                <w:color w:val="FF0000"/>
              </w:rPr>
            </w:pPr>
            <w:r w:rsidRPr="00635364">
              <w:t>inclòs</w:t>
            </w:r>
          </w:p>
        </w:tc>
        <w:tc>
          <w:tcPr>
            <w:tcW w:w="970" w:type="dxa"/>
            <w:vMerge/>
            <w:vAlign w:val="center"/>
          </w:tcPr>
          <w:p w14:paraId="4A8A3AC7" w14:textId="77777777" w:rsidR="00635364" w:rsidRPr="00635364" w:rsidRDefault="00635364" w:rsidP="00DD260F">
            <w:pPr>
              <w:widowControl w:val="0"/>
              <w:pBdr>
                <w:top w:val="nil"/>
                <w:left w:val="nil"/>
                <w:bottom w:val="nil"/>
                <w:right w:val="nil"/>
                <w:between w:val="nil"/>
              </w:pBdr>
              <w:spacing w:line="276" w:lineRule="auto"/>
              <w:ind w:left="0"/>
              <w:jc w:val="left"/>
              <w:rPr>
                <w:b/>
                <w:bCs/>
                <w:color w:val="FF0000"/>
              </w:rPr>
            </w:pPr>
          </w:p>
        </w:tc>
        <w:tc>
          <w:tcPr>
            <w:tcW w:w="974" w:type="dxa"/>
            <w:vAlign w:val="center"/>
          </w:tcPr>
          <w:p w14:paraId="33FDB152" w14:textId="77777777" w:rsidR="00635364" w:rsidRPr="00635364" w:rsidRDefault="00635364" w:rsidP="00DD260F">
            <w:pPr>
              <w:ind w:left="0"/>
              <w:jc w:val="center"/>
              <w:rPr>
                <w:b/>
                <w:bCs/>
              </w:rPr>
            </w:pPr>
            <w:r w:rsidRPr="00635364">
              <w:rPr>
                <w:b/>
                <w:bCs/>
              </w:rPr>
              <w:t>IVA exclòs</w:t>
            </w:r>
          </w:p>
        </w:tc>
        <w:tc>
          <w:tcPr>
            <w:tcW w:w="1409" w:type="dxa"/>
            <w:vAlign w:val="center"/>
          </w:tcPr>
          <w:p w14:paraId="26886624" w14:textId="77777777" w:rsidR="00635364" w:rsidRPr="00635364" w:rsidRDefault="00635364" w:rsidP="00DD260F">
            <w:pPr>
              <w:ind w:left="0"/>
              <w:jc w:val="center"/>
              <w:rPr>
                <w:b/>
                <w:bCs/>
              </w:rPr>
            </w:pPr>
            <w:r w:rsidRPr="00635364">
              <w:rPr>
                <w:b/>
                <w:bCs/>
              </w:rPr>
              <w:t>IVA inclòs</w:t>
            </w:r>
          </w:p>
        </w:tc>
      </w:tr>
      <w:tr w:rsidR="00635364" w:rsidRPr="00635364" w14:paraId="574B8534" w14:textId="77777777" w:rsidTr="00635364">
        <w:trPr>
          <w:trHeight w:val="455"/>
        </w:trPr>
        <w:tc>
          <w:tcPr>
            <w:tcW w:w="1277" w:type="dxa"/>
            <w:vAlign w:val="center"/>
          </w:tcPr>
          <w:p w14:paraId="30B8EF98" w14:textId="77777777" w:rsidR="00635364" w:rsidRPr="00635364" w:rsidRDefault="00635364" w:rsidP="00DD260F">
            <w:pPr>
              <w:ind w:left="0"/>
              <w:jc w:val="center"/>
              <w:rPr>
                <w:sz w:val="18"/>
                <w:szCs w:val="18"/>
              </w:rPr>
            </w:pPr>
            <w:r w:rsidRPr="00635364">
              <w:rPr>
                <w:sz w:val="18"/>
                <w:szCs w:val="18"/>
              </w:rPr>
              <w:t>Usuaris fixos</w:t>
            </w:r>
          </w:p>
        </w:tc>
        <w:tc>
          <w:tcPr>
            <w:tcW w:w="1128" w:type="dxa"/>
            <w:vAlign w:val="center"/>
          </w:tcPr>
          <w:p w14:paraId="41CC5A5C" w14:textId="77777777" w:rsidR="00635364" w:rsidRPr="00635364" w:rsidRDefault="00635364" w:rsidP="00DD260F">
            <w:pPr>
              <w:ind w:left="0"/>
              <w:jc w:val="center"/>
            </w:pPr>
            <w:r w:rsidRPr="00635364">
              <w:t>185</w:t>
            </w:r>
          </w:p>
        </w:tc>
        <w:tc>
          <w:tcPr>
            <w:tcW w:w="1046" w:type="dxa"/>
            <w:vAlign w:val="center"/>
          </w:tcPr>
          <w:p w14:paraId="57B3417B" w14:textId="77777777" w:rsidR="00635364" w:rsidRPr="00635364" w:rsidRDefault="00635364" w:rsidP="00DD260F">
            <w:pPr>
              <w:ind w:left="0"/>
              <w:jc w:val="center"/>
            </w:pPr>
            <w:r w:rsidRPr="00635364">
              <w:t>7,34</w:t>
            </w:r>
          </w:p>
        </w:tc>
        <w:tc>
          <w:tcPr>
            <w:tcW w:w="972" w:type="dxa"/>
            <w:gridSpan w:val="2"/>
            <w:vAlign w:val="center"/>
          </w:tcPr>
          <w:p w14:paraId="12E3DF28" w14:textId="77777777" w:rsidR="00635364" w:rsidRPr="00635364" w:rsidRDefault="00635364" w:rsidP="00DD260F">
            <w:pPr>
              <w:ind w:left="0"/>
              <w:jc w:val="center"/>
            </w:pPr>
            <w:r w:rsidRPr="00635364">
              <w:t>7,83</w:t>
            </w:r>
          </w:p>
        </w:tc>
        <w:tc>
          <w:tcPr>
            <w:tcW w:w="837" w:type="dxa"/>
            <w:vAlign w:val="center"/>
          </w:tcPr>
          <w:p w14:paraId="4AF4C258" w14:textId="77777777" w:rsidR="00635364" w:rsidRPr="00635364" w:rsidRDefault="00635364" w:rsidP="00DD260F">
            <w:pPr>
              <w:ind w:left="0"/>
              <w:jc w:val="right"/>
              <w:rPr>
                <w:color w:val="0070C0"/>
              </w:rPr>
            </w:pPr>
            <w:r w:rsidRPr="00635364">
              <w:rPr>
                <w:color w:val="0070C0"/>
              </w:rPr>
              <w:t>____ €</w:t>
            </w:r>
          </w:p>
        </w:tc>
        <w:tc>
          <w:tcPr>
            <w:tcW w:w="995" w:type="dxa"/>
            <w:vAlign w:val="center"/>
          </w:tcPr>
          <w:p w14:paraId="2AD08861" w14:textId="77777777" w:rsidR="00635364" w:rsidRPr="00635364" w:rsidRDefault="00635364" w:rsidP="00DD260F">
            <w:pPr>
              <w:ind w:left="0"/>
              <w:jc w:val="right"/>
              <w:rPr>
                <w:color w:val="0070C0"/>
              </w:rPr>
            </w:pPr>
            <w:r w:rsidRPr="00635364">
              <w:rPr>
                <w:color w:val="0070C0"/>
              </w:rPr>
              <w:t>____ €</w:t>
            </w:r>
          </w:p>
        </w:tc>
        <w:tc>
          <w:tcPr>
            <w:tcW w:w="970" w:type="dxa"/>
            <w:vAlign w:val="center"/>
          </w:tcPr>
          <w:p w14:paraId="1D0CC5FC" w14:textId="77777777" w:rsidR="00635364" w:rsidRPr="00635364" w:rsidRDefault="00635364" w:rsidP="00DD260F">
            <w:pPr>
              <w:ind w:left="0"/>
              <w:jc w:val="center"/>
            </w:pPr>
            <w:r w:rsidRPr="00635364">
              <w:t>178</w:t>
            </w:r>
          </w:p>
        </w:tc>
        <w:tc>
          <w:tcPr>
            <w:tcW w:w="974" w:type="dxa"/>
            <w:vAlign w:val="center"/>
          </w:tcPr>
          <w:p w14:paraId="0E1418BC" w14:textId="77777777" w:rsidR="00635364" w:rsidRPr="00635364" w:rsidRDefault="00635364" w:rsidP="00DD260F">
            <w:pPr>
              <w:ind w:left="0"/>
              <w:jc w:val="right"/>
              <w:rPr>
                <w:color w:val="0070C0"/>
              </w:rPr>
            </w:pPr>
            <w:r w:rsidRPr="00635364">
              <w:rPr>
                <w:color w:val="0070C0"/>
              </w:rPr>
              <w:t>____ €</w:t>
            </w:r>
          </w:p>
        </w:tc>
        <w:tc>
          <w:tcPr>
            <w:tcW w:w="1409" w:type="dxa"/>
            <w:vAlign w:val="center"/>
          </w:tcPr>
          <w:p w14:paraId="3405A303" w14:textId="77777777" w:rsidR="00635364" w:rsidRPr="00635364" w:rsidRDefault="00635364" w:rsidP="00DD260F">
            <w:pPr>
              <w:ind w:left="0"/>
              <w:jc w:val="right"/>
              <w:rPr>
                <w:color w:val="0070C0"/>
              </w:rPr>
            </w:pPr>
            <w:r w:rsidRPr="00635364">
              <w:rPr>
                <w:color w:val="0070C0"/>
              </w:rPr>
              <w:t>____ €</w:t>
            </w:r>
          </w:p>
        </w:tc>
      </w:tr>
      <w:tr w:rsidR="00635364" w:rsidRPr="00635364" w14:paraId="4DBDE5B5" w14:textId="77777777" w:rsidTr="00635364">
        <w:tc>
          <w:tcPr>
            <w:tcW w:w="1277" w:type="dxa"/>
            <w:vAlign w:val="center"/>
          </w:tcPr>
          <w:p w14:paraId="0741F0F0" w14:textId="77777777" w:rsidR="00635364" w:rsidRPr="00635364" w:rsidRDefault="00635364" w:rsidP="00DD260F">
            <w:pPr>
              <w:ind w:left="0"/>
              <w:jc w:val="center"/>
              <w:rPr>
                <w:sz w:val="18"/>
                <w:szCs w:val="18"/>
              </w:rPr>
            </w:pPr>
            <w:r w:rsidRPr="00635364">
              <w:rPr>
                <w:sz w:val="18"/>
                <w:szCs w:val="18"/>
              </w:rPr>
              <w:t>Usuaris esporàdics</w:t>
            </w:r>
          </w:p>
        </w:tc>
        <w:tc>
          <w:tcPr>
            <w:tcW w:w="1128" w:type="dxa"/>
            <w:vAlign w:val="center"/>
          </w:tcPr>
          <w:p w14:paraId="07C4E0E3" w14:textId="77777777" w:rsidR="00635364" w:rsidRPr="00635364" w:rsidRDefault="00635364" w:rsidP="00DD260F">
            <w:pPr>
              <w:ind w:left="0"/>
              <w:jc w:val="center"/>
            </w:pPr>
            <w:r w:rsidRPr="00635364">
              <w:t>20</w:t>
            </w:r>
          </w:p>
        </w:tc>
        <w:tc>
          <w:tcPr>
            <w:tcW w:w="1046" w:type="dxa"/>
            <w:vAlign w:val="center"/>
          </w:tcPr>
          <w:p w14:paraId="26F412B3" w14:textId="77777777" w:rsidR="00635364" w:rsidRPr="00635364" w:rsidRDefault="00635364" w:rsidP="00DD260F">
            <w:pPr>
              <w:ind w:left="0"/>
              <w:jc w:val="center"/>
            </w:pPr>
            <w:r w:rsidRPr="00635364">
              <w:t>8,07</w:t>
            </w:r>
          </w:p>
        </w:tc>
        <w:tc>
          <w:tcPr>
            <w:tcW w:w="972" w:type="dxa"/>
            <w:gridSpan w:val="2"/>
            <w:vAlign w:val="center"/>
          </w:tcPr>
          <w:p w14:paraId="7C7E1346" w14:textId="77777777" w:rsidR="00635364" w:rsidRPr="00635364" w:rsidRDefault="00635364" w:rsidP="00DD260F">
            <w:pPr>
              <w:ind w:left="0"/>
              <w:jc w:val="center"/>
            </w:pPr>
            <w:r w:rsidRPr="00635364">
              <w:t>8,61</w:t>
            </w:r>
          </w:p>
        </w:tc>
        <w:tc>
          <w:tcPr>
            <w:tcW w:w="837" w:type="dxa"/>
            <w:vAlign w:val="center"/>
          </w:tcPr>
          <w:p w14:paraId="0BB651C1" w14:textId="77777777" w:rsidR="00635364" w:rsidRPr="00635364" w:rsidRDefault="00635364" w:rsidP="00DD260F">
            <w:pPr>
              <w:ind w:left="0"/>
              <w:jc w:val="right"/>
              <w:rPr>
                <w:color w:val="0070C0"/>
              </w:rPr>
            </w:pPr>
            <w:r w:rsidRPr="00635364">
              <w:rPr>
                <w:color w:val="0070C0"/>
              </w:rPr>
              <w:t>____ €</w:t>
            </w:r>
          </w:p>
        </w:tc>
        <w:tc>
          <w:tcPr>
            <w:tcW w:w="995" w:type="dxa"/>
            <w:vAlign w:val="center"/>
          </w:tcPr>
          <w:p w14:paraId="6C6B0D30" w14:textId="77777777" w:rsidR="00635364" w:rsidRPr="00635364" w:rsidRDefault="00635364" w:rsidP="00DD260F">
            <w:pPr>
              <w:ind w:left="0"/>
              <w:jc w:val="right"/>
              <w:rPr>
                <w:color w:val="0070C0"/>
              </w:rPr>
            </w:pPr>
            <w:r w:rsidRPr="00635364">
              <w:rPr>
                <w:color w:val="0070C0"/>
              </w:rPr>
              <w:t>____ €</w:t>
            </w:r>
          </w:p>
        </w:tc>
        <w:tc>
          <w:tcPr>
            <w:tcW w:w="970" w:type="dxa"/>
            <w:vAlign w:val="center"/>
          </w:tcPr>
          <w:p w14:paraId="61E5CD7E" w14:textId="77777777" w:rsidR="00635364" w:rsidRPr="00635364" w:rsidRDefault="00635364" w:rsidP="00DD260F">
            <w:pPr>
              <w:ind w:left="0"/>
              <w:jc w:val="center"/>
            </w:pPr>
            <w:r w:rsidRPr="00635364">
              <w:t>178</w:t>
            </w:r>
          </w:p>
        </w:tc>
        <w:tc>
          <w:tcPr>
            <w:tcW w:w="974" w:type="dxa"/>
            <w:vAlign w:val="center"/>
          </w:tcPr>
          <w:p w14:paraId="480939B5" w14:textId="77777777" w:rsidR="00635364" w:rsidRPr="00635364" w:rsidRDefault="00635364" w:rsidP="00DD260F">
            <w:pPr>
              <w:ind w:left="0"/>
              <w:jc w:val="right"/>
              <w:rPr>
                <w:color w:val="0070C0"/>
              </w:rPr>
            </w:pPr>
            <w:r w:rsidRPr="00635364">
              <w:rPr>
                <w:color w:val="0070C0"/>
              </w:rPr>
              <w:t>____ €</w:t>
            </w:r>
          </w:p>
        </w:tc>
        <w:tc>
          <w:tcPr>
            <w:tcW w:w="1409" w:type="dxa"/>
            <w:vAlign w:val="center"/>
          </w:tcPr>
          <w:p w14:paraId="24F7B3EA" w14:textId="77777777" w:rsidR="00635364" w:rsidRPr="00635364" w:rsidRDefault="00635364" w:rsidP="00DD260F">
            <w:pPr>
              <w:ind w:left="0"/>
              <w:jc w:val="right"/>
              <w:rPr>
                <w:color w:val="0070C0"/>
              </w:rPr>
            </w:pPr>
            <w:r w:rsidRPr="00635364">
              <w:rPr>
                <w:color w:val="0070C0"/>
              </w:rPr>
              <w:t>____ €</w:t>
            </w:r>
          </w:p>
        </w:tc>
      </w:tr>
      <w:tr w:rsidR="00635364" w:rsidRPr="00635364" w14:paraId="620F77B4" w14:textId="77777777" w:rsidTr="00635364">
        <w:tc>
          <w:tcPr>
            <w:tcW w:w="1277" w:type="dxa"/>
            <w:vAlign w:val="center"/>
          </w:tcPr>
          <w:p w14:paraId="09223875" w14:textId="77777777" w:rsidR="00635364" w:rsidRPr="00635364" w:rsidRDefault="00635364" w:rsidP="00DD260F">
            <w:pPr>
              <w:ind w:left="0"/>
              <w:jc w:val="center"/>
              <w:rPr>
                <w:sz w:val="18"/>
                <w:szCs w:val="18"/>
              </w:rPr>
            </w:pPr>
            <w:r w:rsidRPr="00635364">
              <w:rPr>
                <w:sz w:val="18"/>
                <w:szCs w:val="18"/>
              </w:rPr>
              <w:t>Altres usuaris (PAS, mestres)</w:t>
            </w:r>
          </w:p>
        </w:tc>
        <w:tc>
          <w:tcPr>
            <w:tcW w:w="1128" w:type="dxa"/>
            <w:vAlign w:val="center"/>
          </w:tcPr>
          <w:p w14:paraId="00DCA2F8" w14:textId="77777777" w:rsidR="00635364" w:rsidRPr="00635364" w:rsidRDefault="00635364" w:rsidP="00DD260F">
            <w:pPr>
              <w:ind w:left="0"/>
              <w:jc w:val="center"/>
            </w:pPr>
            <w:r w:rsidRPr="00635364">
              <w:t>8</w:t>
            </w:r>
          </w:p>
        </w:tc>
        <w:tc>
          <w:tcPr>
            <w:tcW w:w="1046" w:type="dxa"/>
            <w:vAlign w:val="center"/>
          </w:tcPr>
          <w:p w14:paraId="2B64BBFE" w14:textId="77777777" w:rsidR="00635364" w:rsidRPr="00635364" w:rsidRDefault="00635364" w:rsidP="00DD260F">
            <w:pPr>
              <w:ind w:left="0"/>
              <w:jc w:val="center"/>
            </w:pPr>
            <w:r w:rsidRPr="00635364">
              <w:t>4,62</w:t>
            </w:r>
          </w:p>
        </w:tc>
        <w:tc>
          <w:tcPr>
            <w:tcW w:w="972" w:type="dxa"/>
            <w:gridSpan w:val="2"/>
            <w:vAlign w:val="center"/>
          </w:tcPr>
          <w:p w14:paraId="528CC615" w14:textId="77777777" w:rsidR="00635364" w:rsidRPr="00635364" w:rsidRDefault="00635364" w:rsidP="00DD260F">
            <w:pPr>
              <w:ind w:left="0"/>
              <w:jc w:val="center"/>
            </w:pPr>
            <w:r w:rsidRPr="00635364">
              <w:t>5,14</w:t>
            </w:r>
          </w:p>
        </w:tc>
        <w:tc>
          <w:tcPr>
            <w:tcW w:w="837" w:type="dxa"/>
            <w:vAlign w:val="center"/>
          </w:tcPr>
          <w:p w14:paraId="7D97EB8E" w14:textId="77777777" w:rsidR="00635364" w:rsidRPr="00635364" w:rsidRDefault="00635364" w:rsidP="00DD260F">
            <w:pPr>
              <w:ind w:left="0"/>
              <w:jc w:val="right"/>
              <w:rPr>
                <w:color w:val="0070C0"/>
              </w:rPr>
            </w:pPr>
            <w:r w:rsidRPr="00635364">
              <w:rPr>
                <w:color w:val="0070C0"/>
              </w:rPr>
              <w:t>____ €</w:t>
            </w:r>
          </w:p>
        </w:tc>
        <w:tc>
          <w:tcPr>
            <w:tcW w:w="995" w:type="dxa"/>
            <w:vAlign w:val="center"/>
          </w:tcPr>
          <w:p w14:paraId="48349987" w14:textId="77777777" w:rsidR="00635364" w:rsidRPr="00635364" w:rsidRDefault="00635364" w:rsidP="00DD260F">
            <w:pPr>
              <w:ind w:left="0"/>
              <w:jc w:val="right"/>
              <w:rPr>
                <w:color w:val="0070C0"/>
              </w:rPr>
            </w:pPr>
            <w:r w:rsidRPr="00635364">
              <w:rPr>
                <w:color w:val="0070C0"/>
              </w:rPr>
              <w:t>____ €</w:t>
            </w:r>
          </w:p>
        </w:tc>
        <w:tc>
          <w:tcPr>
            <w:tcW w:w="970" w:type="dxa"/>
            <w:vAlign w:val="center"/>
          </w:tcPr>
          <w:p w14:paraId="24F29C19" w14:textId="77777777" w:rsidR="00635364" w:rsidRPr="00635364" w:rsidRDefault="00635364" w:rsidP="00DD260F">
            <w:pPr>
              <w:ind w:left="0"/>
              <w:jc w:val="center"/>
            </w:pPr>
            <w:r w:rsidRPr="00635364">
              <w:t>178</w:t>
            </w:r>
          </w:p>
        </w:tc>
        <w:tc>
          <w:tcPr>
            <w:tcW w:w="974" w:type="dxa"/>
            <w:vAlign w:val="center"/>
          </w:tcPr>
          <w:p w14:paraId="0A5B2C93" w14:textId="77777777" w:rsidR="00635364" w:rsidRPr="00635364" w:rsidRDefault="00635364" w:rsidP="00DD260F">
            <w:pPr>
              <w:ind w:left="0"/>
              <w:jc w:val="right"/>
              <w:rPr>
                <w:color w:val="0070C0"/>
              </w:rPr>
            </w:pPr>
            <w:r w:rsidRPr="00635364">
              <w:rPr>
                <w:color w:val="0070C0"/>
              </w:rPr>
              <w:t>____ €</w:t>
            </w:r>
          </w:p>
        </w:tc>
        <w:tc>
          <w:tcPr>
            <w:tcW w:w="1409" w:type="dxa"/>
            <w:vAlign w:val="center"/>
          </w:tcPr>
          <w:p w14:paraId="66C9AD6F" w14:textId="77777777" w:rsidR="00635364" w:rsidRPr="00635364" w:rsidRDefault="00635364" w:rsidP="00DD260F">
            <w:pPr>
              <w:ind w:left="0"/>
              <w:jc w:val="right"/>
              <w:rPr>
                <w:color w:val="0070C0"/>
              </w:rPr>
            </w:pPr>
            <w:r w:rsidRPr="00635364">
              <w:rPr>
                <w:color w:val="0070C0"/>
              </w:rPr>
              <w:t>____ €</w:t>
            </w:r>
          </w:p>
        </w:tc>
      </w:tr>
      <w:tr w:rsidR="00635364" w:rsidRPr="00635364" w14:paraId="0FB480A1" w14:textId="77777777" w:rsidTr="00635364">
        <w:tc>
          <w:tcPr>
            <w:tcW w:w="4405" w:type="dxa"/>
            <w:gridSpan w:val="4"/>
          </w:tcPr>
          <w:p w14:paraId="06702250" w14:textId="77777777" w:rsidR="00635364" w:rsidRPr="00635364" w:rsidRDefault="00635364" w:rsidP="00DD260F">
            <w:pPr>
              <w:widowControl w:val="0"/>
              <w:pBdr>
                <w:top w:val="nil"/>
                <w:left w:val="nil"/>
                <w:bottom w:val="nil"/>
                <w:right w:val="nil"/>
                <w:between w:val="nil"/>
              </w:pBdr>
              <w:spacing w:line="276" w:lineRule="auto"/>
              <w:ind w:left="0"/>
              <w:jc w:val="left"/>
              <w:rPr>
                <w:color w:val="00B0F0"/>
              </w:rPr>
            </w:pPr>
          </w:p>
        </w:tc>
        <w:tc>
          <w:tcPr>
            <w:tcW w:w="855" w:type="dxa"/>
            <w:gridSpan w:val="2"/>
          </w:tcPr>
          <w:p w14:paraId="16E11C73" w14:textId="77777777" w:rsidR="00635364" w:rsidRPr="00635364" w:rsidRDefault="00635364" w:rsidP="00DD260F">
            <w:pPr>
              <w:ind w:left="0"/>
              <w:jc w:val="right"/>
              <w:rPr>
                <w:b/>
                <w:bCs/>
                <w:color w:val="0070C0"/>
              </w:rPr>
            </w:pPr>
            <w:r w:rsidRPr="00635364">
              <w:rPr>
                <w:color w:val="0070C0"/>
              </w:rPr>
              <w:t>____ €</w:t>
            </w:r>
          </w:p>
        </w:tc>
        <w:tc>
          <w:tcPr>
            <w:tcW w:w="995" w:type="dxa"/>
          </w:tcPr>
          <w:p w14:paraId="550D22E5" w14:textId="77777777" w:rsidR="00635364" w:rsidRPr="00635364" w:rsidRDefault="00635364" w:rsidP="00DD260F">
            <w:pPr>
              <w:ind w:left="0"/>
              <w:jc w:val="right"/>
              <w:rPr>
                <w:b/>
                <w:bCs/>
                <w:color w:val="0070C0"/>
              </w:rPr>
            </w:pPr>
            <w:r w:rsidRPr="00635364">
              <w:rPr>
                <w:color w:val="0070C0"/>
              </w:rPr>
              <w:t>____ €</w:t>
            </w:r>
          </w:p>
        </w:tc>
        <w:tc>
          <w:tcPr>
            <w:tcW w:w="1944" w:type="dxa"/>
            <w:gridSpan w:val="2"/>
          </w:tcPr>
          <w:p w14:paraId="74009117" w14:textId="77777777" w:rsidR="00635364" w:rsidRPr="00635364" w:rsidRDefault="00635364" w:rsidP="00DD260F">
            <w:pPr>
              <w:ind w:left="0"/>
              <w:jc w:val="right"/>
              <w:rPr>
                <w:b/>
                <w:bCs/>
                <w:color w:val="0070C0"/>
              </w:rPr>
            </w:pPr>
            <w:r w:rsidRPr="00635364">
              <w:rPr>
                <w:color w:val="0070C0"/>
              </w:rPr>
              <w:t>____ €</w:t>
            </w:r>
          </w:p>
        </w:tc>
        <w:tc>
          <w:tcPr>
            <w:tcW w:w="1409" w:type="dxa"/>
          </w:tcPr>
          <w:p w14:paraId="54CB20C1" w14:textId="77777777" w:rsidR="00635364" w:rsidRPr="00635364" w:rsidRDefault="00635364" w:rsidP="00DD260F">
            <w:pPr>
              <w:ind w:left="0"/>
              <w:jc w:val="right"/>
              <w:rPr>
                <w:b/>
                <w:bCs/>
                <w:color w:val="0070C0"/>
              </w:rPr>
            </w:pPr>
            <w:r w:rsidRPr="00635364">
              <w:rPr>
                <w:color w:val="0070C0"/>
              </w:rPr>
              <w:t>____ €</w:t>
            </w:r>
          </w:p>
        </w:tc>
      </w:tr>
    </w:tbl>
    <w:p w14:paraId="1AB76546" w14:textId="77777777" w:rsidR="00635364" w:rsidRPr="00635364" w:rsidRDefault="00635364" w:rsidP="00635364">
      <w:pPr>
        <w:ind w:left="0"/>
        <w:rPr>
          <w:sz w:val="22"/>
          <w:szCs w:val="22"/>
        </w:rPr>
      </w:pPr>
    </w:p>
    <w:p w14:paraId="08B4FE88" w14:textId="77777777" w:rsidR="00635364" w:rsidRPr="00635364" w:rsidRDefault="00635364" w:rsidP="00635364">
      <w:pPr>
        <w:ind w:left="0"/>
        <w:rPr>
          <w:sz w:val="22"/>
          <w:szCs w:val="22"/>
        </w:rPr>
      </w:pPr>
    </w:p>
    <w:tbl>
      <w:tblPr>
        <w:tblW w:w="9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80"/>
        <w:gridCol w:w="1530"/>
        <w:gridCol w:w="1530"/>
      </w:tblGrid>
      <w:tr w:rsidR="00635364" w:rsidRPr="00635364" w14:paraId="3EFF4F0C" w14:textId="77777777" w:rsidTr="00DD260F">
        <w:tc>
          <w:tcPr>
            <w:tcW w:w="6180" w:type="dxa"/>
            <w:tcMar>
              <w:top w:w="100" w:type="dxa"/>
              <w:left w:w="100" w:type="dxa"/>
              <w:bottom w:w="100" w:type="dxa"/>
              <w:right w:w="100" w:type="dxa"/>
            </w:tcMar>
          </w:tcPr>
          <w:p w14:paraId="2295618D" w14:textId="77777777" w:rsidR="00635364" w:rsidRPr="00635364" w:rsidRDefault="00635364" w:rsidP="00DD260F">
            <w:pPr>
              <w:widowControl w:val="0"/>
              <w:ind w:left="0"/>
              <w:rPr>
                <w:b/>
                <w:bCs/>
                <w:sz w:val="22"/>
                <w:szCs w:val="22"/>
              </w:rPr>
            </w:pPr>
            <w:r w:rsidRPr="00635364">
              <w:rPr>
                <w:b/>
                <w:bCs/>
                <w:sz w:val="22"/>
                <w:szCs w:val="22"/>
              </w:rPr>
              <w:t>TOTAL PRÒRROGA 1</w:t>
            </w:r>
          </w:p>
          <w:p w14:paraId="57CC3643" w14:textId="77777777" w:rsidR="00635364" w:rsidRPr="00635364" w:rsidRDefault="00635364" w:rsidP="00DD260F">
            <w:pPr>
              <w:widowControl w:val="0"/>
              <w:ind w:left="0"/>
              <w:rPr>
                <w:sz w:val="22"/>
                <w:szCs w:val="22"/>
              </w:rPr>
            </w:pPr>
            <w:r w:rsidRPr="00635364">
              <w:rPr>
                <w:sz w:val="22"/>
                <w:szCs w:val="22"/>
              </w:rPr>
              <w:t>1 de gener de 2027 a 31 de setembre de 2027</w:t>
            </w:r>
          </w:p>
        </w:tc>
        <w:tc>
          <w:tcPr>
            <w:tcW w:w="1530" w:type="dxa"/>
            <w:tcMar>
              <w:top w:w="100" w:type="dxa"/>
              <w:left w:w="100" w:type="dxa"/>
              <w:bottom w:w="100" w:type="dxa"/>
              <w:right w:w="100" w:type="dxa"/>
            </w:tcMar>
          </w:tcPr>
          <w:p w14:paraId="504A9296" w14:textId="77777777" w:rsidR="00635364" w:rsidRPr="00635364" w:rsidRDefault="00635364" w:rsidP="00DD260F">
            <w:pPr>
              <w:spacing w:after="120"/>
              <w:ind w:left="0"/>
              <w:jc w:val="right"/>
              <w:rPr>
                <w:b/>
                <w:bCs/>
                <w:color w:val="0070C0"/>
                <w:sz w:val="22"/>
                <w:szCs w:val="22"/>
              </w:rPr>
            </w:pPr>
            <w:r w:rsidRPr="00635364">
              <w:rPr>
                <w:color w:val="0070C0"/>
              </w:rPr>
              <w:t>____ €</w:t>
            </w:r>
          </w:p>
        </w:tc>
        <w:tc>
          <w:tcPr>
            <w:tcW w:w="1530" w:type="dxa"/>
            <w:tcMar>
              <w:top w:w="100" w:type="dxa"/>
              <w:left w:w="100" w:type="dxa"/>
              <w:bottom w:w="100" w:type="dxa"/>
              <w:right w:w="100" w:type="dxa"/>
            </w:tcMar>
          </w:tcPr>
          <w:p w14:paraId="57E6740F" w14:textId="77777777" w:rsidR="00635364" w:rsidRPr="00635364" w:rsidRDefault="00635364" w:rsidP="00DD260F">
            <w:pPr>
              <w:spacing w:after="120"/>
              <w:ind w:left="0"/>
              <w:jc w:val="right"/>
              <w:rPr>
                <w:b/>
                <w:bCs/>
                <w:color w:val="0070C0"/>
                <w:sz w:val="22"/>
                <w:szCs w:val="22"/>
              </w:rPr>
            </w:pPr>
            <w:r w:rsidRPr="00635364">
              <w:rPr>
                <w:color w:val="0070C0"/>
              </w:rPr>
              <w:t>____ €</w:t>
            </w:r>
          </w:p>
        </w:tc>
      </w:tr>
      <w:tr w:rsidR="00635364" w:rsidRPr="00635364" w14:paraId="19A4DB37" w14:textId="77777777" w:rsidTr="00DD260F">
        <w:tc>
          <w:tcPr>
            <w:tcW w:w="6180" w:type="dxa"/>
            <w:tcMar>
              <w:top w:w="100" w:type="dxa"/>
              <w:left w:w="100" w:type="dxa"/>
              <w:bottom w:w="100" w:type="dxa"/>
              <w:right w:w="100" w:type="dxa"/>
            </w:tcMar>
          </w:tcPr>
          <w:p w14:paraId="638852E7" w14:textId="77777777" w:rsidR="00635364" w:rsidRPr="00635364" w:rsidRDefault="00635364" w:rsidP="00DD260F">
            <w:pPr>
              <w:widowControl w:val="0"/>
              <w:ind w:left="0"/>
              <w:rPr>
                <w:b/>
                <w:bCs/>
                <w:sz w:val="22"/>
                <w:szCs w:val="22"/>
              </w:rPr>
            </w:pPr>
            <w:r w:rsidRPr="00635364">
              <w:rPr>
                <w:b/>
                <w:bCs/>
                <w:sz w:val="22"/>
                <w:szCs w:val="22"/>
              </w:rPr>
              <w:t>TOTAL PRÒRROGA 2</w:t>
            </w:r>
          </w:p>
          <w:p w14:paraId="7FE1560F" w14:textId="77777777" w:rsidR="00635364" w:rsidRPr="00635364" w:rsidRDefault="00635364" w:rsidP="00DD260F">
            <w:pPr>
              <w:widowControl w:val="0"/>
              <w:ind w:left="0"/>
              <w:rPr>
                <w:sz w:val="22"/>
                <w:szCs w:val="22"/>
              </w:rPr>
            </w:pPr>
            <w:r w:rsidRPr="00635364">
              <w:rPr>
                <w:sz w:val="22"/>
                <w:szCs w:val="22"/>
              </w:rPr>
              <w:t>1 de gener de 2028 a 31 de setembre de 2028</w:t>
            </w:r>
          </w:p>
        </w:tc>
        <w:tc>
          <w:tcPr>
            <w:tcW w:w="1530" w:type="dxa"/>
            <w:tcMar>
              <w:top w:w="100" w:type="dxa"/>
              <w:left w:w="100" w:type="dxa"/>
              <w:bottom w:w="100" w:type="dxa"/>
              <w:right w:w="100" w:type="dxa"/>
            </w:tcMar>
          </w:tcPr>
          <w:p w14:paraId="02AF7E1B" w14:textId="77777777" w:rsidR="00635364" w:rsidRPr="00635364" w:rsidRDefault="00635364" w:rsidP="00DD260F">
            <w:pPr>
              <w:spacing w:after="120"/>
              <w:ind w:left="0"/>
              <w:jc w:val="right"/>
              <w:rPr>
                <w:b/>
                <w:bCs/>
                <w:color w:val="0070C0"/>
                <w:sz w:val="22"/>
                <w:szCs w:val="22"/>
              </w:rPr>
            </w:pPr>
            <w:r w:rsidRPr="00635364">
              <w:rPr>
                <w:color w:val="0070C0"/>
              </w:rPr>
              <w:t>____ €</w:t>
            </w:r>
          </w:p>
        </w:tc>
        <w:tc>
          <w:tcPr>
            <w:tcW w:w="1530" w:type="dxa"/>
            <w:tcMar>
              <w:top w:w="100" w:type="dxa"/>
              <w:left w:w="100" w:type="dxa"/>
              <w:bottom w:w="100" w:type="dxa"/>
              <w:right w:w="100" w:type="dxa"/>
            </w:tcMar>
          </w:tcPr>
          <w:p w14:paraId="218580A4" w14:textId="77777777" w:rsidR="00635364" w:rsidRPr="00635364" w:rsidRDefault="00635364" w:rsidP="00DD260F">
            <w:pPr>
              <w:spacing w:after="120"/>
              <w:ind w:left="0"/>
              <w:jc w:val="right"/>
              <w:rPr>
                <w:b/>
                <w:bCs/>
                <w:color w:val="0070C0"/>
                <w:sz w:val="22"/>
                <w:szCs w:val="22"/>
              </w:rPr>
            </w:pPr>
            <w:r w:rsidRPr="00635364">
              <w:rPr>
                <w:color w:val="0070C0"/>
              </w:rPr>
              <w:t>____ €</w:t>
            </w:r>
          </w:p>
        </w:tc>
      </w:tr>
    </w:tbl>
    <w:p w14:paraId="647A89F8" w14:textId="77777777" w:rsidR="00635364" w:rsidRPr="00635364" w:rsidRDefault="00635364" w:rsidP="00635364">
      <w:pPr>
        <w:ind w:left="0"/>
        <w:rPr>
          <w:sz w:val="22"/>
          <w:szCs w:val="22"/>
        </w:rPr>
      </w:pPr>
    </w:p>
    <w:p w14:paraId="4C0BE9C0" w14:textId="77777777" w:rsidR="00635364" w:rsidRPr="00635364" w:rsidRDefault="00635364" w:rsidP="00635364">
      <w:pPr>
        <w:ind w:left="0"/>
        <w:rPr>
          <w:sz w:val="22"/>
          <w:szCs w:val="22"/>
        </w:rPr>
      </w:pPr>
    </w:p>
    <w:p w14:paraId="001351DB" w14:textId="77777777" w:rsidR="00635364" w:rsidRPr="00635364" w:rsidRDefault="00635364" w:rsidP="00635364">
      <w:pPr>
        <w:ind w:left="0"/>
        <w:rPr>
          <w:sz w:val="22"/>
          <w:szCs w:val="22"/>
        </w:rPr>
      </w:pPr>
      <w:r w:rsidRPr="00635364">
        <w:rPr>
          <w:sz w:val="22"/>
          <w:szCs w:val="22"/>
        </w:rPr>
        <w:t>I, perquè consti, signo aquesta oferta econòmica.</w:t>
      </w:r>
    </w:p>
    <w:p w14:paraId="0037EFA4" w14:textId="77777777" w:rsidR="00635364" w:rsidRPr="00635364" w:rsidRDefault="00635364" w:rsidP="00635364">
      <w:pPr>
        <w:pBdr>
          <w:top w:val="nil"/>
          <w:left w:val="nil"/>
          <w:bottom w:val="nil"/>
          <w:right w:val="nil"/>
          <w:between w:val="nil"/>
        </w:pBdr>
        <w:tabs>
          <w:tab w:val="center" w:pos="4252"/>
          <w:tab w:val="right" w:pos="8504"/>
        </w:tabs>
        <w:ind w:left="0"/>
        <w:rPr>
          <w:i/>
          <w:iCs/>
          <w:color w:val="000000"/>
          <w:sz w:val="22"/>
          <w:szCs w:val="22"/>
        </w:rPr>
      </w:pPr>
    </w:p>
    <w:p w14:paraId="7CF11914" w14:textId="77777777" w:rsidR="00635364" w:rsidRPr="00635364" w:rsidRDefault="00635364" w:rsidP="00635364">
      <w:pPr>
        <w:pBdr>
          <w:top w:val="nil"/>
          <w:left w:val="nil"/>
          <w:bottom w:val="nil"/>
          <w:right w:val="nil"/>
          <w:between w:val="nil"/>
        </w:pBdr>
        <w:tabs>
          <w:tab w:val="center" w:pos="4252"/>
          <w:tab w:val="right" w:pos="8504"/>
        </w:tabs>
        <w:ind w:left="0"/>
        <w:rPr>
          <w:i/>
          <w:iCs/>
          <w:color w:val="000000"/>
          <w:sz w:val="22"/>
          <w:szCs w:val="22"/>
        </w:rPr>
      </w:pPr>
    </w:p>
    <w:p w14:paraId="485C0C18" w14:textId="77777777" w:rsidR="00635364" w:rsidRPr="00635364" w:rsidRDefault="00635364" w:rsidP="00635364">
      <w:pPr>
        <w:pBdr>
          <w:top w:val="nil"/>
          <w:left w:val="nil"/>
          <w:bottom w:val="nil"/>
          <w:right w:val="nil"/>
          <w:between w:val="nil"/>
        </w:pBdr>
        <w:tabs>
          <w:tab w:val="center" w:pos="4252"/>
          <w:tab w:val="right" w:pos="8504"/>
        </w:tabs>
        <w:ind w:left="0"/>
        <w:rPr>
          <w:i/>
          <w:iCs/>
          <w:color w:val="000000"/>
          <w:sz w:val="22"/>
          <w:szCs w:val="22"/>
        </w:rPr>
      </w:pPr>
    </w:p>
    <w:p w14:paraId="0E48D4DB" w14:textId="77777777" w:rsidR="00635364" w:rsidRPr="00635364" w:rsidRDefault="00635364" w:rsidP="00635364">
      <w:pPr>
        <w:widowControl w:val="0"/>
        <w:tabs>
          <w:tab w:val="left" w:pos="1800"/>
          <w:tab w:val="left" w:pos="2160"/>
          <w:tab w:val="left" w:pos="2400"/>
          <w:tab w:val="left" w:pos="2760"/>
          <w:tab w:val="left" w:pos="8520"/>
          <w:tab w:val="left" w:pos="10080"/>
          <w:tab w:val="left" w:pos="10560"/>
        </w:tabs>
        <w:ind w:left="0"/>
        <w:rPr>
          <w:color w:val="00B0F0"/>
        </w:rPr>
      </w:pPr>
    </w:p>
    <w:p w14:paraId="1B1A8AC3" w14:textId="77777777" w:rsidR="00635364" w:rsidRPr="00635364" w:rsidRDefault="00635364" w:rsidP="00635364">
      <w:pPr>
        <w:widowControl w:val="0"/>
        <w:tabs>
          <w:tab w:val="left" w:pos="1800"/>
          <w:tab w:val="left" w:pos="2160"/>
          <w:tab w:val="left" w:pos="2400"/>
          <w:tab w:val="left" w:pos="2760"/>
          <w:tab w:val="left" w:pos="8520"/>
          <w:tab w:val="left" w:pos="10080"/>
          <w:tab w:val="left" w:pos="10560"/>
        </w:tabs>
        <w:ind w:left="0"/>
        <w:rPr>
          <w:i/>
          <w:iCs/>
          <w:color w:val="0070C0"/>
          <w:sz w:val="22"/>
          <w:szCs w:val="22"/>
        </w:rPr>
      </w:pPr>
      <w:r w:rsidRPr="00635364">
        <w:rPr>
          <w:i/>
          <w:iCs/>
          <w:color w:val="0070C0"/>
          <w:sz w:val="22"/>
          <w:szCs w:val="22"/>
        </w:rPr>
        <w:t>Signatura del/de la proposant (o signatures dels proposants, en cas d'unió temporal d'empreses)</w:t>
      </w:r>
    </w:p>
    <w:p w14:paraId="644A0CF7" w14:textId="77777777" w:rsidR="00635364" w:rsidRPr="00635364" w:rsidRDefault="00635364" w:rsidP="00635364">
      <w:pPr>
        <w:pStyle w:val="Ttol1"/>
        <w:rPr>
          <w:rFonts w:ascii="Arial" w:hAnsi="Arial" w:cs="Arial"/>
          <w:color w:val="00B0F0"/>
          <w:sz w:val="20"/>
          <w:szCs w:val="20"/>
        </w:rPr>
      </w:pPr>
    </w:p>
    <w:p w14:paraId="07E04D6E" w14:textId="77777777" w:rsidR="00635364" w:rsidRPr="00635364" w:rsidRDefault="00635364" w:rsidP="00635364"/>
    <w:p w14:paraId="43072571" w14:textId="77777777" w:rsidR="00635364" w:rsidRPr="00635364" w:rsidRDefault="00635364" w:rsidP="00635364"/>
    <w:p w14:paraId="04342789" w14:textId="77777777" w:rsidR="00635364" w:rsidRPr="00635364" w:rsidRDefault="00635364" w:rsidP="00635364">
      <w:pPr>
        <w:pBdr>
          <w:top w:val="nil"/>
          <w:left w:val="nil"/>
          <w:bottom w:val="nil"/>
          <w:right w:val="nil"/>
          <w:between w:val="nil"/>
        </w:pBdr>
        <w:tabs>
          <w:tab w:val="center" w:pos="4252"/>
          <w:tab w:val="right" w:pos="8504"/>
        </w:tabs>
        <w:ind w:left="0"/>
        <w:rPr>
          <w:i/>
          <w:iCs/>
          <w:color w:val="000000"/>
          <w:sz w:val="22"/>
          <w:szCs w:val="22"/>
        </w:rPr>
      </w:pPr>
      <w:r w:rsidRPr="00635364">
        <w:rPr>
          <w:i/>
          <w:iCs/>
          <w:color w:val="000000"/>
          <w:sz w:val="22"/>
          <w:szCs w:val="22"/>
        </w:rPr>
        <w:t>(lloc i data)</w:t>
      </w:r>
    </w:p>
    <w:p w14:paraId="6EEE904A" w14:textId="77777777" w:rsidR="00612C89" w:rsidRPr="00635364" w:rsidRDefault="00612C89" w:rsidP="00635364"/>
    <w:sectPr w:rsidR="00612C89" w:rsidRPr="00635364">
      <w:headerReference w:type="default" r:id="rId6"/>
      <w:footerReference w:type="even" r:id="rId7"/>
      <w:footerReference w:type="default" r:id="rId8"/>
      <w:headerReference w:type="first" r:id="rId9"/>
      <w:footerReference w:type="firs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8F07A" w14:textId="77777777" w:rsidR="00AD1FC0" w:rsidRDefault="00AD1FC0" w:rsidP="00AD1FC0">
      <w:r>
        <w:separator/>
      </w:r>
    </w:p>
  </w:endnote>
  <w:endnote w:type="continuationSeparator" w:id="0">
    <w:p w14:paraId="659E2034" w14:textId="77777777" w:rsidR="00AD1FC0" w:rsidRDefault="00AD1FC0" w:rsidP="00AD1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4AD54" w14:textId="77777777" w:rsidR="00AD1FC0" w:rsidRDefault="00AD1FC0">
    <w:pPr>
      <w:pBdr>
        <w:top w:val="nil"/>
        <w:left w:val="nil"/>
        <w:bottom w:val="nil"/>
        <w:right w:val="nil"/>
        <w:between w:val="nil"/>
      </w:pBdr>
      <w:tabs>
        <w:tab w:val="center" w:pos="4252"/>
        <w:tab w:val="right" w:pos="8504"/>
      </w:tabs>
      <w:ind w:hanging="357"/>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530A3D4A" w14:textId="77777777" w:rsidR="00AD1FC0" w:rsidRDefault="00AD1FC0">
    <w:pPr>
      <w:pBdr>
        <w:top w:val="nil"/>
        <w:left w:val="nil"/>
        <w:bottom w:val="nil"/>
        <w:right w:val="nil"/>
        <w:between w:val="nil"/>
      </w:pBdr>
      <w:tabs>
        <w:tab w:val="center" w:pos="4252"/>
        <w:tab w:val="right" w:pos="8504"/>
      </w:tabs>
      <w:ind w:hanging="357"/>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BBED" w14:textId="77777777" w:rsidR="00AD1FC0" w:rsidRDefault="00AD1FC0">
    <w:pPr>
      <w:widowControl w:val="0"/>
      <w:pBdr>
        <w:top w:val="nil"/>
        <w:left w:val="nil"/>
        <w:bottom w:val="nil"/>
        <w:right w:val="nil"/>
        <w:between w:val="nil"/>
      </w:pBdr>
      <w:spacing w:line="276" w:lineRule="auto"/>
      <w:ind w:left="0"/>
      <w:jc w:val="left"/>
      <w:rPr>
        <w:color w:val="000000"/>
      </w:rPr>
    </w:pPr>
  </w:p>
  <w:tbl>
    <w:tblPr>
      <w:tblW w:w="9210" w:type="dxa"/>
      <w:tblBorders>
        <w:insideH w:val="single" w:sz="4" w:space="0" w:color="000000"/>
      </w:tblBorders>
      <w:tblLayout w:type="fixed"/>
      <w:tblLook w:val="0000" w:firstRow="0" w:lastRow="0" w:firstColumn="0" w:lastColumn="0" w:noHBand="0" w:noVBand="0"/>
    </w:tblPr>
    <w:tblGrid>
      <w:gridCol w:w="3850"/>
      <w:gridCol w:w="1440"/>
      <w:gridCol w:w="3920"/>
    </w:tblGrid>
    <w:tr w:rsidR="00AD1FC0" w14:paraId="5BA84943" w14:textId="77777777">
      <w:tc>
        <w:tcPr>
          <w:tcW w:w="3850" w:type="dxa"/>
          <w:vAlign w:val="bottom"/>
        </w:tcPr>
        <w:p w14:paraId="25B251BC" w14:textId="77777777" w:rsidR="00AD1FC0" w:rsidRDefault="00AD1FC0">
          <w:pPr>
            <w:pBdr>
              <w:top w:val="nil"/>
              <w:left w:val="nil"/>
              <w:bottom w:val="nil"/>
              <w:right w:val="nil"/>
              <w:between w:val="nil"/>
            </w:pBdr>
            <w:tabs>
              <w:tab w:val="center" w:pos="4252"/>
              <w:tab w:val="right" w:pos="8504"/>
            </w:tabs>
            <w:ind w:hanging="357"/>
            <w:rPr>
              <w:b/>
              <w:bCs/>
              <w:color w:val="000000"/>
            </w:rPr>
          </w:pPr>
          <w:r>
            <w:rPr>
              <w:noProof/>
            </w:rPr>
            <mc:AlternateContent>
              <mc:Choice Requires="wps">
                <w:drawing>
                  <wp:anchor distT="0" distB="0" distL="114300" distR="114300" simplePos="0" relativeHeight="251660288" behindDoc="0" locked="0" layoutInCell="1" hidden="0" allowOverlap="1" wp14:anchorId="700C0D5A" wp14:editId="19693753">
                    <wp:simplePos x="0" y="0"/>
                    <wp:positionH relativeFrom="column">
                      <wp:posOffset>-925191</wp:posOffset>
                    </wp:positionH>
                    <wp:positionV relativeFrom="paragraph">
                      <wp:posOffset>-1353182</wp:posOffset>
                    </wp:positionV>
                    <wp:extent cx="871220" cy="361950"/>
                    <wp:effectExtent l="0" t="0" r="0" b="0"/>
                    <wp:wrapNone/>
                    <wp:docPr id="3" name="Rectangle 3"/>
                    <wp:cNvGraphicFramePr/>
                    <a:graphic xmlns:a="http://schemas.openxmlformats.org/drawingml/2006/main">
                      <a:graphicData uri="http://schemas.microsoft.com/office/word/2010/wordprocessingShape">
                        <wps:wsp>
                          <wps:cNvSpPr/>
                          <wps:spPr>
                            <a:xfrm rot="-5400000">
                              <a:off x="4919915" y="3608550"/>
                              <a:ext cx="852170" cy="342900"/>
                            </a:xfrm>
                            <a:prstGeom prst="rect">
                              <a:avLst/>
                            </a:prstGeom>
                            <a:noFill/>
                            <a:ln>
                              <a:noFill/>
                            </a:ln>
                          </wps:spPr>
                          <wps:txbx>
                            <w:txbxContent>
                              <w:p w14:paraId="5DB31D37" w14:textId="77777777" w:rsidR="00AD1FC0" w:rsidRDefault="00AD1FC0">
                                <w:pPr>
                                  <w:textDirection w:val="btLr"/>
                                </w:pPr>
                                <w:r>
                                  <w:rPr>
                                    <w:color w:val="000000"/>
                                    <w:sz w:val="14"/>
                                  </w:rPr>
                                  <w:t>CON-022-V03-19</w:t>
                                </w:r>
                              </w:p>
                            </w:txbxContent>
                          </wps:txbx>
                          <wps:bodyPr spcFirstLastPara="1" wrap="square" lIns="91425" tIns="45700" rIns="91425" bIns="45700" anchor="t" anchorCtr="0">
                            <a:noAutofit/>
                          </wps:bodyPr>
                        </wps:wsp>
                      </a:graphicData>
                    </a:graphic>
                  </wp:anchor>
                </w:drawing>
              </mc:Choice>
              <mc:Fallback>
                <w:pict>
                  <v:rect w14:anchorId="700C0D5A" id="Rectangle 3" o:spid="_x0000_s1027" style="position:absolute;left:0;text-align:left;margin-left:-72.85pt;margin-top:-106.55pt;width:68.6pt;height:28.5pt;rotation:-90;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" filled="f" stroked="f">
                    <v:textbox inset="2.53958mm,1.2694mm,2.53958mm,1.2694mm">
                      <w:txbxContent>
                        <w:p w14:paraId="5DB31D37" w14:textId="77777777" w:rsidR="00AD1FC0" w:rsidRDefault="00AD1FC0">
                          <w:pPr>
                            <w:textDirection w:val="btLr"/>
                          </w:pPr>
                          <w:r>
                            <w:rPr>
                              <w:color w:val="000000"/>
                              <w:sz w:val="14"/>
                            </w:rPr>
                            <w:t>CON-022-V03-19</w:t>
                          </w:r>
                        </w:p>
                      </w:txbxContent>
                    </v:textbox>
                  </v:rect>
                </w:pict>
              </mc:Fallback>
            </mc:AlternateContent>
          </w:r>
        </w:p>
      </w:tc>
      <w:tc>
        <w:tcPr>
          <w:tcW w:w="1440" w:type="dxa"/>
          <w:vAlign w:val="bottom"/>
        </w:tcPr>
        <w:p w14:paraId="44F65C95" w14:textId="77777777" w:rsidR="00AD1FC0" w:rsidRDefault="00AD1FC0">
          <w:pPr>
            <w:pBdr>
              <w:top w:val="nil"/>
              <w:left w:val="nil"/>
              <w:bottom w:val="nil"/>
              <w:right w:val="nil"/>
              <w:between w:val="nil"/>
            </w:pBdr>
            <w:tabs>
              <w:tab w:val="center" w:pos="4252"/>
              <w:tab w:val="right" w:pos="8504"/>
            </w:tabs>
            <w:ind w:hanging="357"/>
            <w:rPr>
              <w:b/>
              <w:bCs/>
              <w:color w:val="000000"/>
            </w:rPr>
          </w:pPr>
        </w:p>
      </w:tc>
      <w:tc>
        <w:tcPr>
          <w:tcW w:w="3920" w:type="dxa"/>
          <w:vAlign w:val="bottom"/>
        </w:tcPr>
        <w:p w14:paraId="3A4A9E50" w14:textId="77777777" w:rsidR="00AD1FC0" w:rsidRDefault="00AD1FC0">
          <w:pPr>
            <w:pBdr>
              <w:top w:val="nil"/>
              <w:left w:val="nil"/>
              <w:bottom w:val="nil"/>
              <w:right w:val="nil"/>
              <w:between w:val="nil"/>
            </w:pBdr>
            <w:tabs>
              <w:tab w:val="center" w:pos="4252"/>
              <w:tab w:val="right" w:pos="8504"/>
            </w:tabs>
            <w:ind w:hanging="357"/>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r>
            <w:rPr>
              <w:color w:val="000000"/>
            </w:rPr>
            <w:t>/56</w:t>
          </w:r>
        </w:p>
      </w:tc>
    </w:tr>
  </w:tbl>
  <w:p w14:paraId="620F8640" w14:textId="77777777" w:rsidR="00AD1FC0" w:rsidRDefault="00AD1FC0">
    <w:pPr>
      <w:pBdr>
        <w:top w:val="nil"/>
        <w:left w:val="nil"/>
        <w:bottom w:val="nil"/>
        <w:right w:val="nil"/>
        <w:between w:val="nil"/>
      </w:pBdr>
      <w:tabs>
        <w:tab w:val="center" w:pos="4252"/>
        <w:tab w:val="right" w:pos="8504"/>
      </w:tabs>
      <w:ind w:hanging="357"/>
      <w:rPr>
        <w:color w:val="000000"/>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0D615" w14:textId="77777777" w:rsidR="00AD1FC0" w:rsidRDefault="00AD1FC0">
    <w:pPr>
      <w:pBdr>
        <w:top w:val="nil"/>
        <w:left w:val="nil"/>
        <w:bottom w:val="nil"/>
        <w:right w:val="nil"/>
        <w:between w:val="nil"/>
      </w:pBdr>
      <w:tabs>
        <w:tab w:val="center" w:pos="4252"/>
        <w:tab w:val="right" w:pos="8504"/>
      </w:tabs>
      <w:ind w:hanging="357"/>
      <w:rPr>
        <w:color w:val="000000"/>
      </w:rPr>
    </w:pPr>
    <w:r>
      <w:rPr>
        <w:noProof/>
      </w:rPr>
      <mc:AlternateContent>
        <mc:Choice Requires="wps">
          <w:drawing>
            <wp:anchor distT="0" distB="0" distL="114300" distR="114300" simplePos="0" relativeHeight="251663360" behindDoc="0" locked="0" layoutInCell="1" hidden="0" allowOverlap="1" wp14:anchorId="79113CAC" wp14:editId="255194F0">
              <wp:simplePos x="0" y="0"/>
              <wp:positionH relativeFrom="column">
                <wp:posOffset>-951226</wp:posOffset>
              </wp:positionH>
              <wp:positionV relativeFrom="paragraph">
                <wp:posOffset>-1096007</wp:posOffset>
              </wp:positionV>
              <wp:extent cx="871220" cy="361950"/>
              <wp:effectExtent l="0" t="0" r="0" b="0"/>
              <wp:wrapNone/>
              <wp:docPr id="4" name="Rectangle 4"/>
              <wp:cNvGraphicFramePr/>
              <a:graphic xmlns:a="http://schemas.openxmlformats.org/drawingml/2006/main">
                <a:graphicData uri="http://schemas.microsoft.com/office/word/2010/wordprocessingShape">
                  <wps:wsp>
                    <wps:cNvSpPr/>
                    <wps:spPr>
                      <a:xfrm rot="-5400000">
                        <a:off x="4919915" y="3608550"/>
                        <a:ext cx="852170" cy="342900"/>
                      </a:xfrm>
                      <a:prstGeom prst="rect">
                        <a:avLst/>
                      </a:prstGeom>
                      <a:noFill/>
                      <a:ln>
                        <a:noFill/>
                      </a:ln>
                    </wps:spPr>
                    <wps:txbx>
                      <w:txbxContent>
                        <w:p w14:paraId="62772ED3" w14:textId="77777777" w:rsidR="00AD1FC0" w:rsidRDefault="00AD1FC0">
                          <w:pPr>
                            <w:textDirection w:val="btLr"/>
                          </w:pPr>
                          <w:r>
                            <w:rPr>
                              <w:color w:val="000000"/>
                              <w:sz w:val="14"/>
                            </w:rPr>
                            <w:t>CON-022-V03-19</w:t>
                          </w:r>
                        </w:p>
                      </w:txbxContent>
                    </wps:txbx>
                    <wps:bodyPr spcFirstLastPara="1" wrap="square" lIns="91425" tIns="45700" rIns="91425" bIns="45700" anchor="t" anchorCtr="0">
                      <a:noAutofit/>
                    </wps:bodyPr>
                  </wps:wsp>
                </a:graphicData>
              </a:graphic>
            </wp:anchor>
          </w:drawing>
        </mc:Choice>
        <mc:Fallback>
          <w:pict>
            <v:rect w14:anchorId="79113CAC" id="Rectangle 4" o:spid="_x0000_s1029" style="position:absolute;left:0;text-align:left;margin-left:-74.9pt;margin-top:-86.3pt;width:68.6pt;height:28.5pt;rotation:-90;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" filled="f" stroked="f">
              <v:textbox inset="2.53958mm,1.2694mm,2.53958mm,1.2694mm">
                <w:txbxContent>
                  <w:p w14:paraId="62772ED3" w14:textId="77777777" w:rsidR="00AD1FC0" w:rsidRDefault="00AD1FC0">
                    <w:pPr>
                      <w:textDirection w:val="btLr"/>
                    </w:pPr>
                    <w:r>
                      <w:rPr>
                        <w:color w:val="000000"/>
                        <w:sz w:val="14"/>
                      </w:rPr>
                      <w:t>CON-022-V03-19</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3D7EC" w14:textId="77777777" w:rsidR="00AD1FC0" w:rsidRDefault="00AD1FC0" w:rsidP="00AD1FC0">
      <w:r>
        <w:separator/>
      </w:r>
    </w:p>
  </w:footnote>
  <w:footnote w:type="continuationSeparator" w:id="0">
    <w:p w14:paraId="31D72531" w14:textId="77777777" w:rsidR="00AD1FC0" w:rsidRDefault="00AD1FC0" w:rsidP="00AD1FC0">
      <w:r>
        <w:continuationSeparator/>
      </w:r>
    </w:p>
  </w:footnote>
  <w:footnote w:id="1">
    <w:p w14:paraId="5FDD712F" w14:textId="77777777" w:rsidR="00635364" w:rsidRDefault="00635364" w:rsidP="00635364">
      <w:pPr>
        <w:pBdr>
          <w:top w:val="nil"/>
          <w:left w:val="nil"/>
          <w:bottom w:val="nil"/>
          <w:right w:val="nil"/>
          <w:between w:val="nil"/>
        </w:pBdr>
        <w:spacing w:after="40"/>
        <w:ind w:left="142" w:hanging="142"/>
        <w:rPr>
          <w:color w:val="000000"/>
          <w:sz w:val="18"/>
          <w:szCs w:val="18"/>
        </w:rPr>
      </w:pPr>
      <w:r>
        <w:rPr>
          <w:vertAlign w:val="superscript"/>
        </w:rPr>
        <w:footnoteRef/>
      </w:r>
      <w:r>
        <w:rPr>
          <w:rFonts w:ascii="Times New Roman" w:eastAsia="Times New Roman" w:hAnsi="Times New Roman" w:cs="Times New Roman"/>
          <w:color w:val="000000"/>
        </w:rPr>
        <w:t xml:space="preserve"> </w:t>
      </w:r>
      <w:r>
        <w:rPr>
          <w:color w:val="000000"/>
          <w:sz w:val="16"/>
          <w:szCs w:val="16"/>
        </w:rPr>
        <w:t xml:space="preserve">Si en l’apartat </w:t>
      </w:r>
      <w:r>
        <w:rPr>
          <w:i/>
          <w:iCs/>
          <w:color w:val="000000"/>
          <w:sz w:val="16"/>
          <w:szCs w:val="16"/>
        </w:rPr>
        <w:t xml:space="preserve">S </w:t>
      </w:r>
      <w:r>
        <w:rPr>
          <w:color w:val="000000"/>
          <w:sz w:val="16"/>
          <w:szCs w:val="16"/>
        </w:rPr>
        <w:t xml:space="preserve">del quadre de característiques s’opta perquè les empreses licitadores indiquin en les seves ofertes la part del contracte que tinguin previst subcontractar, la intenció de subscriure subcontractes s’ha d’indicar en l’oferta, assenyalant la part del contracte que tinguin previst subcontractar, i també l’import i el nom o el perfil empresarial, definit per referència a les condicions de solvència professional o tècnica dels </w:t>
      </w:r>
      <w:proofErr w:type="spellStart"/>
      <w:r>
        <w:rPr>
          <w:color w:val="000000"/>
          <w:sz w:val="16"/>
          <w:szCs w:val="16"/>
        </w:rPr>
        <w:t>subcontractistes</w:t>
      </w:r>
      <w:proofErr w:type="spellEnd"/>
      <w:r>
        <w:rPr>
          <w:color w:val="000000"/>
          <w:sz w:val="16"/>
          <w:szCs w:val="16"/>
        </w:rPr>
        <w:t xml:space="preserve"> als quals s’hagi d’encarregar la realització.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C1ED7" w14:textId="77777777" w:rsidR="00AD1FC0" w:rsidRDefault="00AD1FC0">
    <w:pPr>
      <w:pBdr>
        <w:top w:val="nil"/>
        <w:left w:val="nil"/>
        <w:bottom w:val="nil"/>
        <w:right w:val="nil"/>
        <w:between w:val="nil"/>
      </w:pBdr>
      <w:tabs>
        <w:tab w:val="center" w:pos="4252"/>
        <w:tab w:val="right" w:pos="8504"/>
      </w:tabs>
      <w:ind w:hanging="567"/>
      <w:rPr>
        <w:color w:val="000000"/>
      </w:rPr>
    </w:pPr>
    <w:r>
      <w:rPr>
        <w:noProof/>
      </w:rPr>
      <mc:AlternateContent>
        <mc:Choice Requires="wps">
          <w:drawing>
            <wp:anchor distT="0" distB="0" distL="114300" distR="114300" simplePos="0" relativeHeight="251653120" behindDoc="0" locked="0" layoutInCell="1" hidden="0" allowOverlap="1" wp14:anchorId="3B4C8901" wp14:editId="0230ADD4">
              <wp:simplePos x="0" y="0"/>
              <wp:positionH relativeFrom="column">
                <wp:posOffset>3599815</wp:posOffset>
              </wp:positionH>
              <wp:positionV relativeFrom="paragraph">
                <wp:posOffset>14605</wp:posOffset>
              </wp:positionV>
              <wp:extent cx="2544445" cy="330200"/>
              <wp:effectExtent l="0" t="0" r="27305" b="12700"/>
              <wp:wrapNone/>
              <wp:docPr id="2" name="Rectangle 2"/>
              <wp:cNvGraphicFramePr/>
              <a:graphic xmlns:a="http://schemas.openxmlformats.org/drawingml/2006/main">
                <a:graphicData uri="http://schemas.microsoft.com/office/word/2010/wordprocessingShape">
                  <wps:wsp>
                    <wps:cNvSpPr/>
                    <wps:spPr>
                      <a:xfrm>
                        <a:off x="0" y="0"/>
                        <a:ext cx="2544445" cy="330200"/>
                      </a:xfrm>
                      <a:prstGeom prst="rect">
                        <a:avLst/>
                      </a:prstGeom>
                      <a:solidFill>
                        <a:srgbClr val="FFFFFF"/>
                      </a:solidFill>
                      <a:ln w="12700" cap="flat" cmpd="sng">
                        <a:solidFill>
                          <a:srgbClr val="FFFFFF"/>
                        </a:solidFill>
                        <a:prstDash val="solid"/>
                        <a:miter lim="8000"/>
                        <a:headEnd type="none" w="sm" len="sm"/>
                        <a:tailEnd type="none" w="sm" len="sm"/>
                      </a:ln>
                    </wps:spPr>
                    <wps:txbx>
                      <w:txbxContent>
                        <w:p w14:paraId="144EC9D9" w14:textId="77777777" w:rsidR="00AD1FC0" w:rsidRDefault="00AD1FC0" w:rsidP="002C1C56">
                          <w:pPr>
                            <w:ind w:left="0"/>
                            <w:jc w:val="left"/>
                            <w:textDirection w:val="btLr"/>
                          </w:pPr>
                          <w:r>
                            <w:rPr>
                              <w:color w:val="000000"/>
                            </w:rPr>
                            <w:t>Núm. d’expedient: 08016938/2026/15</w:t>
                          </w:r>
                        </w:p>
                        <w:p w14:paraId="2DA24028" w14:textId="77777777" w:rsidR="00AD1FC0" w:rsidRDefault="00AD1FC0">
                          <w:pPr>
                            <w:ind w:left="0" w:hanging="357"/>
                            <w:jc w:val="left"/>
                            <w:textDirection w:val="btLr"/>
                          </w:pPr>
                        </w:p>
                        <w:p w14:paraId="44840C75" w14:textId="77777777" w:rsidR="00AD1FC0" w:rsidRDefault="00AD1FC0">
                          <w:pPr>
                            <w:ind w:left="0" w:hanging="357"/>
                            <w:jc w:val="left"/>
                            <w:textDirection w:val="btLr"/>
                          </w:pPr>
                        </w:p>
                        <w:p w14:paraId="18DEBAC0" w14:textId="77777777" w:rsidR="00AD1FC0" w:rsidRDefault="00AD1FC0">
                          <w:pPr>
                            <w:ind w:left="0" w:hanging="357"/>
                            <w:jc w:val="left"/>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B4C8901" id="Rectangle 2" o:spid="_x0000_s1026" style="position:absolute;left:0;text-align:left;margin-left:283.45pt;margin-top:1.15pt;width:200.35pt;height:2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" strokecolor="white" strokeweight="1pt">
              <v:stroke startarrowwidth="narrow" startarrowlength="short" endarrowwidth="narrow" endarrowlength="short" miterlimit="5243f"/>
              <v:textbox inset="2.53958mm,1.2694mm,2.53958mm,1.2694mm">
                <w:txbxContent>
                  <w:p w14:paraId="144EC9D9" w14:textId="77777777" w:rsidR="00AD1FC0" w:rsidRDefault="00AD1FC0" w:rsidP="002C1C56">
                    <w:pPr>
                      <w:ind w:left="0"/>
                      <w:jc w:val="left"/>
                      <w:textDirection w:val="btLr"/>
                    </w:pPr>
                    <w:r>
                      <w:rPr>
                        <w:color w:val="000000"/>
                      </w:rPr>
                      <w:t>Núm. d’expedient: 08016938/2026/15</w:t>
                    </w:r>
                  </w:p>
                  <w:p w14:paraId="2DA24028" w14:textId="77777777" w:rsidR="00AD1FC0" w:rsidRDefault="00AD1FC0">
                    <w:pPr>
                      <w:ind w:left="0" w:hanging="357"/>
                      <w:jc w:val="left"/>
                      <w:textDirection w:val="btLr"/>
                    </w:pPr>
                  </w:p>
                  <w:p w14:paraId="44840C75" w14:textId="77777777" w:rsidR="00AD1FC0" w:rsidRDefault="00AD1FC0">
                    <w:pPr>
                      <w:ind w:left="0" w:hanging="357"/>
                      <w:jc w:val="left"/>
                      <w:textDirection w:val="btLr"/>
                    </w:pPr>
                  </w:p>
                  <w:p w14:paraId="18DEBAC0" w14:textId="77777777" w:rsidR="00AD1FC0" w:rsidRDefault="00AD1FC0">
                    <w:pPr>
                      <w:ind w:left="0" w:hanging="357"/>
                      <w:jc w:val="left"/>
                      <w:textDirection w:val="btLr"/>
                    </w:pPr>
                  </w:p>
                </w:txbxContent>
              </v:textbox>
            </v:rect>
          </w:pict>
        </mc:Fallback>
      </mc:AlternateContent>
    </w:r>
  </w:p>
  <w:p w14:paraId="2187FED7" w14:textId="77777777" w:rsidR="00AD1FC0" w:rsidRDefault="00AD1FC0">
    <w:pPr>
      <w:tabs>
        <w:tab w:val="left" w:pos="567"/>
        <w:tab w:val="right" w:pos="8504"/>
      </w:tabs>
      <w:ind w:left="0"/>
      <w:jc w:val="left"/>
      <w:rPr>
        <w:sz w:val="24"/>
        <w:szCs w:val="24"/>
      </w:rPr>
    </w:pPr>
    <w:r>
      <w:rPr>
        <w:noProof/>
        <w:sz w:val="24"/>
        <w:szCs w:val="24"/>
      </w:rPr>
      <w:drawing>
        <wp:anchor distT="0" distB="0" distL="114300" distR="90170" simplePos="0" relativeHeight="251655168" behindDoc="0" locked="0" layoutInCell="1" hidden="0" allowOverlap="1" wp14:anchorId="208955EA" wp14:editId="4FB1B8D1">
          <wp:simplePos x="0" y="0"/>
          <wp:positionH relativeFrom="page">
            <wp:posOffset>737235</wp:posOffset>
          </wp:positionH>
          <wp:positionV relativeFrom="page">
            <wp:posOffset>547023</wp:posOffset>
          </wp:positionV>
          <wp:extent cx="257175" cy="295275"/>
          <wp:effectExtent l="0" t="0" r="0" b="0"/>
          <wp:wrapNone/>
          <wp:docPr id="5" name="image1.png" descr="GENCAT"/>
          <wp:cNvGraphicFramePr/>
          <a:graphic xmlns:a="http://schemas.openxmlformats.org/drawingml/2006/main">
            <a:graphicData uri="http://schemas.openxmlformats.org/drawingml/2006/picture">
              <pic:pic xmlns:pic="http://schemas.openxmlformats.org/drawingml/2006/picture">
                <pic:nvPicPr>
                  <pic:cNvPr id="0" name="image1.png" descr="GENCAT"/>
                  <pic:cNvPicPr preferRelativeResize="0"/>
                </pic:nvPicPr>
                <pic:blipFill>
                  <a:blip r:embed="rId1"/>
                  <a:srcRect/>
                  <a:stretch>
                    <a:fillRect/>
                  </a:stretch>
                </pic:blipFill>
                <pic:spPr>
                  <a:xfrm>
                    <a:off x="0" y="0"/>
                    <a:ext cx="257175" cy="295275"/>
                  </a:xfrm>
                  <a:prstGeom prst="rect">
                    <a:avLst/>
                  </a:prstGeom>
                  <a:ln/>
                </pic:spPr>
              </pic:pic>
            </a:graphicData>
          </a:graphic>
        </wp:anchor>
      </w:drawing>
    </w:r>
    <w:r>
      <w:rPr>
        <w:sz w:val="24"/>
        <w:szCs w:val="24"/>
      </w:rPr>
      <w:t>Generalitat de Catalunya</w:t>
    </w:r>
  </w:p>
  <w:p w14:paraId="794844AF" w14:textId="77777777" w:rsidR="00AD1FC0" w:rsidRDefault="00AD1FC0">
    <w:pPr>
      <w:tabs>
        <w:tab w:val="left" w:pos="567"/>
        <w:tab w:val="right" w:pos="8504"/>
      </w:tabs>
      <w:ind w:left="0"/>
      <w:jc w:val="left"/>
      <w:rPr>
        <w:sz w:val="24"/>
        <w:szCs w:val="24"/>
      </w:rPr>
    </w:pPr>
    <w:r>
      <w:rPr>
        <w:sz w:val="24"/>
        <w:szCs w:val="24"/>
      </w:rPr>
      <w:t>Departament d’Educació</w:t>
    </w:r>
  </w:p>
  <w:p w14:paraId="647FF1D2" w14:textId="77777777" w:rsidR="00AD1FC0" w:rsidRDefault="00AD1FC0">
    <w:pPr>
      <w:tabs>
        <w:tab w:val="left" w:pos="567"/>
        <w:tab w:val="right" w:pos="8504"/>
      </w:tabs>
      <w:ind w:left="0"/>
      <w:rPr>
        <w:b/>
        <w:bCs/>
        <w:sz w:val="24"/>
        <w:szCs w:val="24"/>
      </w:rPr>
    </w:pPr>
    <w:r>
      <w:rPr>
        <w:b/>
        <w:bCs/>
        <w:sz w:val="24"/>
        <w:szCs w:val="24"/>
      </w:rPr>
      <w:t>Escola Taquígraf Garriga</w:t>
    </w:r>
  </w:p>
  <w:p w14:paraId="1B6CF60F" w14:textId="77777777" w:rsidR="00AD1FC0" w:rsidRDefault="00AD1FC0">
    <w:pPr>
      <w:pBdr>
        <w:top w:val="nil"/>
        <w:left w:val="nil"/>
        <w:bottom w:val="nil"/>
        <w:right w:val="nil"/>
        <w:between w:val="nil"/>
      </w:pBdr>
      <w:tabs>
        <w:tab w:val="center" w:pos="4252"/>
        <w:tab w:val="right" w:pos="8504"/>
      </w:tabs>
      <w:ind w:hanging="357"/>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F9592" w14:textId="77777777" w:rsidR="00AD1FC0" w:rsidRDefault="00AD1FC0">
    <w:pPr>
      <w:pBdr>
        <w:top w:val="nil"/>
        <w:left w:val="nil"/>
        <w:bottom w:val="nil"/>
        <w:right w:val="nil"/>
        <w:between w:val="nil"/>
      </w:pBdr>
      <w:tabs>
        <w:tab w:val="center" w:pos="4252"/>
        <w:tab w:val="right" w:pos="8504"/>
      </w:tabs>
      <w:ind w:hanging="567"/>
      <w:rPr>
        <w:color w:val="000000"/>
      </w:rPr>
    </w:pPr>
    <w:r>
      <w:rPr>
        <w:noProof/>
      </w:rPr>
      <mc:AlternateContent>
        <mc:Choice Requires="wps">
          <w:drawing>
            <wp:anchor distT="0" distB="0" distL="114300" distR="114300" simplePos="0" relativeHeight="251657216" behindDoc="0" locked="0" layoutInCell="1" hidden="0" allowOverlap="1" wp14:anchorId="747C27EB" wp14:editId="5A14481F">
              <wp:simplePos x="0" y="0"/>
              <wp:positionH relativeFrom="column">
                <wp:posOffset>3482340</wp:posOffset>
              </wp:positionH>
              <wp:positionV relativeFrom="paragraph">
                <wp:posOffset>11430</wp:posOffset>
              </wp:positionV>
              <wp:extent cx="2382520" cy="295275"/>
              <wp:effectExtent l="0" t="0" r="17780" b="28575"/>
              <wp:wrapNone/>
              <wp:docPr id="1" name="Rectangle 1"/>
              <wp:cNvGraphicFramePr/>
              <a:graphic xmlns:a="http://schemas.openxmlformats.org/drawingml/2006/main">
                <a:graphicData uri="http://schemas.microsoft.com/office/word/2010/wordprocessingShape">
                  <wps:wsp>
                    <wps:cNvSpPr/>
                    <wps:spPr>
                      <a:xfrm>
                        <a:off x="0" y="0"/>
                        <a:ext cx="2382520" cy="295275"/>
                      </a:xfrm>
                      <a:prstGeom prst="rect">
                        <a:avLst/>
                      </a:prstGeom>
                      <a:solidFill>
                        <a:srgbClr val="FFFFFF"/>
                      </a:solidFill>
                      <a:ln w="12700" cap="flat" cmpd="sng">
                        <a:solidFill>
                          <a:srgbClr val="FFFFFF"/>
                        </a:solidFill>
                        <a:prstDash val="solid"/>
                        <a:miter lim="8000"/>
                        <a:headEnd type="none" w="sm" len="sm"/>
                        <a:tailEnd type="none" w="sm" len="sm"/>
                      </a:ln>
                    </wps:spPr>
                    <wps:txbx>
                      <w:txbxContent>
                        <w:p w14:paraId="059ABAD5" w14:textId="77777777" w:rsidR="00AD1FC0" w:rsidRDefault="00AD1FC0" w:rsidP="002C1C56">
                          <w:pPr>
                            <w:ind w:left="0"/>
                            <w:jc w:val="left"/>
                            <w:textDirection w:val="btLr"/>
                          </w:pPr>
                          <w:r>
                            <w:rPr>
                              <w:color w:val="000000"/>
                            </w:rPr>
                            <w:t>Núm. d’expedient: 08016938/2026/15</w:t>
                          </w:r>
                        </w:p>
                        <w:p w14:paraId="1BFE40F7" w14:textId="77777777" w:rsidR="00AD1FC0" w:rsidRDefault="00AD1FC0">
                          <w:pPr>
                            <w:ind w:left="0" w:hanging="357"/>
                            <w:jc w:val="left"/>
                            <w:textDirection w:val="btLr"/>
                          </w:pPr>
                        </w:p>
                        <w:p w14:paraId="040F176E" w14:textId="77777777" w:rsidR="00AD1FC0" w:rsidRDefault="00AD1FC0">
                          <w:pPr>
                            <w:ind w:left="0" w:hanging="357"/>
                            <w:jc w:val="left"/>
                            <w:textDirection w:val="btLr"/>
                          </w:pPr>
                        </w:p>
                        <w:p w14:paraId="52028651" w14:textId="77777777" w:rsidR="00AD1FC0" w:rsidRDefault="00AD1FC0" w:rsidP="002C1C56">
                          <w:pPr>
                            <w:ind w:left="0"/>
                            <w:jc w:val="left"/>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7C27EB" id="Rectangle 1" o:spid="_x0000_s1028" style="position:absolute;left:0;text-align:left;margin-left:274.2pt;margin-top:.9pt;width:187.6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" strokecolor="white" strokeweight="1pt">
              <v:stroke startarrowwidth="narrow" startarrowlength="short" endarrowwidth="narrow" endarrowlength="short" miterlimit="5243f"/>
              <v:textbox inset="2.53958mm,1.2694mm,2.53958mm,1.2694mm">
                <w:txbxContent>
                  <w:p w14:paraId="059ABAD5" w14:textId="77777777" w:rsidR="00AD1FC0" w:rsidRDefault="00AD1FC0" w:rsidP="002C1C56">
                    <w:pPr>
                      <w:ind w:left="0"/>
                      <w:jc w:val="left"/>
                      <w:textDirection w:val="btLr"/>
                    </w:pPr>
                    <w:r>
                      <w:rPr>
                        <w:color w:val="000000"/>
                      </w:rPr>
                      <w:t>Núm. d’expedient: 08016938/2026/15</w:t>
                    </w:r>
                  </w:p>
                  <w:p w14:paraId="1BFE40F7" w14:textId="77777777" w:rsidR="00AD1FC0" w:rsidRDefault="00AD1FC0">
                    <w:pPr>
                      <w:ind w:left="0" w:hanging="357"/>
                      <w:jc w:val="left"/>
                      <w:textDirection w:val="btLr"/>
                    </w:pPr>
                  </w:p>
                  <w:p w14:paraId="040F176E" w14:textId="77777777" w:rsidR="00AD1FC0" w:rsidRDefault="00AD1FC0">
                    <w:pPr>
                      <w:ind w:left="0" w:hanging="357"/>
                      <w:jc w:val="left"/>
                      <w:textDirection w:val="btLr"/>
                    </w:pPr>
                  </w:p>
                  <w:p w14:paraId="52028651" w14:textId="77777777" w:rsidR="00AD1FC0" w:rsidRDefault="00AD1FC0" w:rsidP="002C1C56">
                    <w:pPr>
                      <w:ind w:left="0"/>
                      <w:jc w:val="left"/>
                      <w:textDirection w:val="btLr"/>
                    </w:pPr>
                  </w:p>
                </w:txbxContent>
              </v:textbox>
            </v:rect>
          </w:pict>
        </mc:Fallback>
      </mc:AlternateContent>
    </w:r>
  </w:p>
  <w:p w14:paraId="2339C82D" w14:textId="77777777" w:rsidR="00AD1FC0" w:rsidRDefault="00AD1FC0">
    <w:pPr>
      <w:tabs>
        <w:tab w:val="left" w:pos="567"/>
        <w:tab w:val="right" w:pos="8504"/>
      </w:tabs>
      <w:ind w:left="0"/>
      <w:jc w:val="left"/>
      <w:rPr>
        <w:sz w:val="24"/>
        <w:szCs w:val="24"/>
      </w:rPr>
    </w:pPr>
    <w:r>
      <w:rPr>
        <w:noProof/>
        <w:sz w:val="24"/>
        <w:szCs w:val="24"/>
      </w:rPr>
      <w:drawing>
        <wp:anchor distT="0" distB="0" distL="114300" distR="90170" simplePos="0" relativeHeight="251659264" behindDoc="0" locked="0" layoutInCell="1" hidden="0" allowOverlap="1" wp14:anchorId="571FC0E0" wp14:editId="783735A0">
          <wp:simplePos x="0" y="0"/>
          <wp:positionH relativeFrom="page">
            <wp:posOffset>737235</wp:posOffset>
          </wp:positionH>
          <wp:positionV relativeFrom="page">
            <wp:posOffset>547023</wp:posOffset>
          </wp:positionV>
          <wp:extent cx="257175" cy="295275"/>
          <wp:effectExtent l="0" t="0" r="0" b="0"/>
          <wp:wrapNone/>
          <wp:docPr id="6" name="image1.png" descr="GENCAT"/>
          <wp:cNvGraphicFramePr/>
          <a:graphic xmlns:a="http://schemas.openxmlformats.org/drawingml/2006/main">
            <a:graphicData uri="http://schemas.openxmlformats.org/drawingml/2006/picture">
              <pic:pic xmlns:pic="http://schemas.openxmlformats.org/drawingml/2006/picture">
                <pic:nvPicPr>
                  <pic:cNvPr id="0" name="image1.png" descr="GENCAT"/>
                  <pic:cNvPicPr preferRelativeResize="0"/>
                </pic:nvPicPr>
                <pic:blipFill>
                  <a:blip r:embed="rId1"/>
                  <a:srcRect/>
                  <a:stretch>
                    <a:fillRect/>
                  </a:stretch>
                </pic:blipFill>
                <pic:spPr>
                  <a:xfrm>
                    <a:off x="0" y="0"/>
                    <a:ext cx="257175" cy="295275"/>
                  </a:xfrm>
                  <a:prstGeom prst="rect">
                    <a:avLst/>
                  </a:prstGeom>
                  <a:ln/>
                </pic:spPr>
              </pic:pic>
            </a:graphicData>
          </a:graphic>
        </wp:anchor>
      </w:drawing>
    </w:r>
    <w:r>
      <w:rPr>
        <w:sz w:val="24"/>
        <w:szCs w:val="24"/>
      </w:rPr>
      <w:t>Generalitat de Catalunya</w:t>
    </w:r>
  </w:p>
  <w:p w14:paraId="7AC11A6B" w14:textId="77777777" w:rsidR="00AD1FC0" w:rsidRDefault="00AD1FC0">
    <w:pPr>
      <w:tabs>
        <w:tab w:val="left" w:pos="567"/>
        <w:tab w:val="right" w:pos="8504"/>
      </w:tabs>
      <w:ind w:left="0"/>
      <w:jc w:val="left"/>
      <w:rPr>
        <w:sz w:val="24"/>
        <w:szCs w:val="24"/>
      </w:rPr>
    </w:pPr>
    <w:r>
      <w:rPr>
        <w:sz w:val="24"/>
        <w:szCs w:val="24"/>
      </w:rPr>
      <w:t>Departament d’Educació</w:t>
    </w:r>
  </w:p>
  <w:p w14:paraId="5D1F844A" w14:textId="77777777" w:rsidR="00AD1FC0" w:rsidRDefault="00AD1FC0">
    <w:pPr>
      <w:tabs>
        <w:tab w:val="left" w:pos="567"/>
        <w:tab w:val="right" w:pos="8504"/>
      </w:tabs>
      <w:ind w:left="0"/>
      <w:rPr>
        <w:i/>
        <w:iCs/>
        <w:color w:val="0070C0"/>
      </w:rPr>
    </w:pPr>
    <w:r>
      <w:rPr>
        <w:b/>
        <w:bCs/>
        <w:sz w:val="24"/>
        <w:szCs w:val="24"/>
      </w:rPr>
      <w:t>Escola Taquígraf Garriga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FC0"/>
    <w:rsid w:val="002723A3"/>
    <w:rsid w:val="00612423"/>
    <w:rsid w:val="00612C89"/>
    <w:rsid w:val="00635364"/>
    <w:rsid w:val="00AD1FC0"/>
    <w:rsid w:val="00C51D8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71287"/>
  <w15:chartTrackingRefBased/>
  <w15:docId w15:val="{513273A4-9B2C-451E-A638-0EEB327F8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FC0"/>
    <w:pPr>
      <w:spacing w:after="0" w:line="240" w:lineRule="auto"/>
      <w:ind w:left="357"/>
      <w:jc w:val="both"/>
    </w:pPr>
    <w:rPr>
      <w:rFonts w:ascii="Arial" w:eastAsia="Arial" w:hAnsi="Arial" w:cs="Arial"/>
      <w:kern w:val="0"/>
      <w:sz w:val="20"/>
      <w:szCs w:val="20"/>
      <w:lang w:val="ca" w:eastAsia="ca-ES"/>
      <w14:ligatures w14:val="none"/>
    </w:rPr>
  </w:style>
  <w:style w:type="paragraph" w:styleId="Ttol1">
    <w:name w:val="heading 1"/>
    <w:basedOn w:val="Normal"/>
    <w:next w:val="Normal"/>
    <w:link w:val="Ttol1Car"/>
    <w:uiPriority w:val="9"/>
    <w:qFormat/>
    <w:rsid w:val="00AD1F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AD1F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AD1FC0"/>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AD1FC0"/>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AD1FC0"/>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AD1FC0"/>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AD1FC0"/>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AD1FC0"/>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AD1FC0"/>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AD1FC0"/>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AD1FC0"/>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AD1FC0"/>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AD1FC0"/>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AD1FC0"/>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AD1FC0"/>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AD1FC0"/>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AD1FC0"/>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AD1FC0"/>
    <w:rPr>
      <w:rFonts w:eastAsiaTheme="majorEastAsia" w:cstheme="majorBidi"/>
      <w:color w:val="272727" w:themeColor="text1" w:themeTint="D8"/>
    </w:rPr>
  </w:style>
  <w:style w:type="paragraph" w:styleId="Ttol">
    <w:name w:val="Title"/>
    <w:basedOn w:val="Normal"/>
    <w:next w:val="Normal"/>
    <w:link w:val="TtolCar"/>
    <w:uiPriority w:val="10"/>
    <w:qFormat/>
    <w:rsid w:val="00AD1FC0"/>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AD1FC0"/>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AD1FC0"/>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AD1FC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D1FC0"/>
    <w:pPr>
      <w:spacing w:before="160"/>
      <w:jc w:val="center"/>
    </w:pPr>
    <w:rPr>
      <w:i/>
      <w:iCs/>
      <w:color w:val="404040" w:themeColor="text1" w:themeTint="BF"/>
    </w:rPr>
  </w:style>
  <w:style w:type="character" w:customStyle="1" w:styleId="CitaCar">
    <w:name w:val="Cita Car"/>
    <w:basedOn w:val="Lletraperdefectedelpargraf"/>
    <w:link w:val="Cita"/>
    <w:uiPriority w:val="29"/>
    <w:rsid w:val="00AD1FC0"/>
    <w:rPr>
      <w:i/>
      <w:iCs/>
      <w:color w:val="404040" w:themeColor="text1" w:themeTint="BF"/>
    </w:rPr>
  </w:style>
  <w:style w:type="paragraph" w:styleId="Pargrafdellista">
    <w:name w:val="List Paragraph"/>
    <w:basedOn w:val="Normal"/>
    <w:uiPriority w:val="34"/>
    <w:qFormat/>
    <w:rsid w:val="00AD1FC0"/>
    <w:pPr>
      <w:ind w:left="720"/>
      <w:contextualSpacing/>
    </w:pPr>
  </w:style>
  <w:style w:type="character" w:styleId="mfasiintens">
    <w:name w:val="Intense Emphasis"/>
    <w:basedOn w:val="Lletraperdefectedelpargraf"/>
    <w:uiPriority w:val="21"/>
    <w:qFormat/>
    <w:rsid w:val="00AD1FC0"/>
    <w:rPr>
      <w:i/>
      <w:iCs/>
      <w:color w:val="0F4761" w:themeColor="accent1" w:themeShade="BF"/>
    </w:rPr>
  </w:style>
  <w:style w:type="paragraph" w:styleId="Citaintensa">
    <w:name w:val="Intense Quote"/>
    <w:basedOn w:val="Normal"/>
    <w:next w:val="Normal"/>
    <w:link w:val="CitaintensaCar"/>
    <w:uiPriority w:val="30"/>
    <w:qFormat/>
    <w:rsid w:val="00AD1F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AD1FC0"/>
    <w:rPr>
      <w:i/>
      <w:iCs/>
      <w:color w:val="0F4761" w:themeColor="accent1" w:themeShade="BF"/>
    </w:rPr>
  </w:style>
  <w:style w:type="character" w:styleId="Refernciaintensa">
    <w:name w:val="Intense Reference"/>
    <w:basedOn w:val="Lletraperdefectedelpargraf"/>
    <w:uiPriority w:val="32"/>
    <w:qFormat/>
    <w:rsid w:val="00AD1FC0"/>
    <w:rPr>
      <w:b/>
      <w:bCs/>
      <w:smallCaps/>
      <w:color w:val="0F4761" w:themeColor="accent1" w:themeShade="BF"/>
      <w:spacing w:val="5"/>
    </w:rPr>
  </w:style>
  <w:style w:type="paragraph" w:styleId="Capalera">
    <w:name w:val="header"/>
    <w:basedOn w:val="Normal"/>
    <w:link w:val="CapaleraCar"/>
    <w:uiPriority w:val="99"/>
    <w:unhideWhenUsed/>
    <w:rsid w:val="00AD1FC0"/>
    <w:pPr>
      <w:tabs>
        <w:tab w:val="center" w:pos="4252"/>
        <w:tab w:val="right" w:pos="8504"/>
      </w:tabs>
    </w:pPr>
  </w:style>
  <w:style w:type="character" w:customStyle="1" w:styleId="CapaleraCar">
    <w:name w:val="Capçalera Car"/>
    <w:basedOn w:val="Lletraperdefectedelpargraf"/>
    <w:link w:val="Capalera"/>
    <w:uiPriority w:val="99"/>
    <w:rsid w:val="00AD1FC0"/>
    <w:rPr>
      <w:rFonts w:ascii="Arial" w:eastAsia="Arial" w:hAnsi="Arial" w:cs="Arial"/>
      <w:kern w:val="0"/>
      <w:sz w:val="20"/>
      <w:szCs w:val="20"/>
      <w:lang w:val="ca"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2120</Characters>
  <Application>Microsoft Office Word</Application>
  <DocSecurity>0</DocSecurity>
  <Lines>17</Lines>
  <Paragraphs>4</Paragraphs>
  <ScaleCrop>false</ScaleCrop>
  <Company>Generalitat de Catalunya</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Isturiz de las Heras, Ana M.</dc:creator>
  <cp:keywords/>
  <dc:description/>
  <cp:lastModifiedBy>Isturiz de las Heras, Ana M.</cp:lastModifiedBy>
  <cp:revision>2</cp:revision>
  <dcterms:created xsi:type="dcterms:W3CDTF">2026-06-19T11:50:00Z</dcterms:created>
  <dcterms:modified xsi:type="dcterms:W3CDTF">2026-06-19T11:50:00Z</dcterms:modified>
</cp:coreProperties>
</file>