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B0024" w14:textId="77777777" w:rsidR="00AF11B7" w:rsidRPr="00230F1C" w:rsidRDefault="00AF11B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567937D7" w:rsidR="00CB495E" w:rsidRPr="004C4C61" w:rsidRDefault="00C96E87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  <w:r w:rsidRPr="00230F1C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4C4C61">
        <w:rPr>
          <w:rFonts w:ascii="Segoe UI" w:hAnsi="Segoe UI" w:cs="Segoe UI"/>
          <w:color w:val="2E5395"/>
          <w:sz w:val="20"/>
          <w:szCs w:val="20"/>
          <w:u w:val="single" w:color="2E5395"/>
        </w:rPr>
        <w:t>F</w:t>
      </w:r>
      <w:r w:rsidRPr="00230F1C">
        <w:rPr>
          <w:rFonts w:ascii="Segoe UI" w:hAnsi="Segoe UI" w:cs="Segoe UI"/>
          <w:color w:val="2E5395"/>
          <w:sz w:val="20"/>
          <w:szCs w:val="20"/>
          <w:u w:val="single" w:color="2E5395"/>
        </w:rPr>
        <w:t>. MODEL D</w:t>
      </w:r>
      <w:r w:rsidR="00C73247" w:rsidRPr="00230F1C">
        <w:rPr>
          <w:rFonts w:ascii="Segoe UI" w:hAnsi="Segoe UI" w:cs="Segoe UI"/>
          <w:color w:val="2E5395"/>
          <w:sz w:val="20"/>
          <w:szCs w:val="20"/>
          <w:u w:val="single" w:color="2E5395"/>
        </w:rPr>
        <w:t>’</w:t>
      </w:r>
      <w:r w:rsidRPr="00230F1C">
        <w:rPr>
          <w:rFonts w:ascii="Segoe UI" w:hAnsi="Segoe UI" w:cs="Segoe UI"/>
          <w:color w:val="2E5395"/>
          <w:sz w:val="20"/>
          <w:szCs w:val="20"/>
          <w:u w:val="single" w:color="2E5395"/>
        </w:rPr>
        <w:t>OFERTA ECONÒMICA I/O ALTRES CRITERIS AUTOMÀTICS</w:t>
      </w:r>
    </w:p>
    <w:p w14:paraId="3ED39CEB" w14:textId="77777777" w:rsidR="00CB495E" w:rsidRPr="00230F1C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230F1C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636BBAD0" w14:textId="688FB853" w:rsidR="00CB495E" w:rsidRPr="00230F1C" w:rsidRDefault="00C96E87" w:rsidP="00CA41B2">
      <w:pPr>
        <w:spacing w:line="360" w:lineRule="auto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230F1C">
        <w:rPr>
          <w:rFonts w:ascii="Segoe UI" w:hAnsi="Segoe UI" w:cs="Segoe UI"/>
          <w:sz w:val="20"/>
          <w:szCs w:val="20"/>
        </w:rPr>
        <w:t>El Sr./La Sra</w:t>
      </w:r>
      <w:r w:rsidRPr="00230F1C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230F1C">
        <w:rPr>
          <w:rFonts w:ascii="Segoe UI" w:hAnsi="Segoe UI" w:cs="Segoe UI"/>
          <w:sz w:val="20"/>
          <w:szCs w:val="20"/>
        </w:rPr>
        <w:t>amb NIF núm</w:t>
      </w:r>
      <w:r w:rsidRPr="00230F1C">
        <w:rPr>
          <w:rFonts w:ascii="Segoe UI" w:hAnsi="Segoe UI" w:cs="Segoe UI"/>
          <w:i/>
          <w:sz w:val="20"/>
          <w:szCs w:val="20"/>
        </w:rPr>
        <w:t>...............</w:t>
      </w:r>
      <w:r w:rsidRPr="00230F1C">
        <w:rPr>
          <w:rFonts w:ascii="Segoe UI" w:hAnsi="Segoe UI" w:cs="Segoe UI"/>
          <w:sz w:val="20"/>
          <w:szCs w:val="20"/>
        </w:rPr>
        <w:t xml:space="preserve">,  </w:t>
      </w:r>
      <w:r w:rsidRPr="00230F1C">
        <w:rPr>
          <w:rFonts w:ascii="Segoe UI" w:hAnsi="Segoe UI" w:cs="Segoe UI"/>
          <w:i/>
          <w:sz w:val="20"/>
          <w:szCs w:val="20"/>
        </w:rPr>
        <w:t>en nom propi / en representació de l</w:t>
      </w:r>
      <w:r w:rsidR="00C73247" w:rsidRPr="00230F1C">
        <w:rPr>
          <w:rFonts w:ascii="Segoe UI" w:hAnsi="Segoe UI" w:cs="Segoe UI"/>
          <w:i/>
          <w:sz w:val="20"/>
          <w:szCs w:val="20"/>
        </w:rPr>
        <w:t>’</w:t>
      </w:r>
      <w:r w:rsidRPr="00230F1C">
        <w:rPr>
          <w:rFonts w:ascii="Segoe UI" w:hAnsi="Segoe UI" w:cs="Segoe UI"/>
          <w:i/>
          <w:sz w:val="20"/>
          <w:szCs w:val="20"/>
        </w:rPr>
        <w:t>empresa</w:t>
      </w:r>
    </w:p>
    <w:p w14:paraId="36EABA9E" w14:textId="77777777" w:rsidR="00CB495E" w:rsidRPr="00230F1C" w:rsidRDefault="00C96E87" w:rsidP="00CA41B2">
      <w:pPr>
        <w:pStyle w:val="Ttulo2"/>
        <w:tabs>
          <w:tab w:val="left" w:leader="dot" w:pos="856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230F1C">
        <w:rPr>
          <w:rFonts w:ascii="Segoe UI" w:hAnsi="Segoe UI" w:cs="Segoe UI"/>
          <w:sz w:val="20"/>
          <w:szCs w:val="20"/>
        </w:rPr>
        <w:t>..............., en qualitat de ..............., i segons escriptura pública autoritzada davant de Notari</w:t>
      </w:r>
      <w:r w:rsidRPr="00230F1C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230F1C" w:rsidRDefault="00C96E87" w:rsidP="00CA41B2">
      <w:pPr>
        <w:tabs>
          <w:tab w:val="left" w:leader="dot" w:pos="8136"/>
        </w:tabs>
        <w:spacing w:before="18" w:line="360" w:lineRule="auto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230F1C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 CIF núm.</w:t>
      </w:r>
      <w:r w:rsidRPr="00230F1C">
        <w:rPr>
          <w:rFonts w:ascii="Segoe UI" w:hAnsi="Segoe UI" w:cs="Segoe UI"/>
          <w:i/>
          <w:sz w:val="20"/>
          <w:szCs w:val="20"/>
        </w:rPr>
        <w:tab/>
        <w:t>, amb</w:t>
      </w:r>
    </w:p>
    <w:p w14:paraId="5B0AE7E9" w14:textId="4E391EC6" w:rsidR="00CB495E" w:rsidRPr="004C4C61" w:rsidRDefault="00C96E87" w:rsidP="004C4C61">
      <w:pPr>
        <w:pStyle w:val="Textoindependiente"/>
        <w:spacing w:line="360" w:lineRule="auto"/>
        <w:ind w:left="118" w:right="118"/>
        <w:jc w:val="both"/>
        <w:rPr>
          <w:rFonts w:ascii="Segoe UI" w:hAnsi="Segoe UI" w:cs="Segoe UI"/>
          <w:i/>
          <w:iCs/>
          <w:highlight w:val="yellow"/>
        </w:rPr>
      </w:pPr>
      <w:r w:rsidRPr="00230F1C">
        <w:rPr>
          <w:rFonts w:ascii="Segoe UI" w:hAnsi="Segoe UI" w:cs="Segoe UI"/>
          <w:i/>
        </w:rPr>
        <w:t>domicili ..................., (persona de contacte ..............., adreça de correu electrònic</w:t>
      </w:r>
      <w:r w:rsidRPr="00230F1C">
        <w:rPr>
          <w:rFonts w:ascii="Segoe UI" w:hAnsi="Segoe UI" w:cs="Segoe UI"/>
          <w:i/>
        </w:rPr>
        <w:tab/>
        <w:t>, i telèfon núm. ...............</w:t>
      </w:r>
      <w:r w:rsidRPr="00230F1C">
        <w:rPr>
          <w:rFonts w:ascii="Segoe UI" w:hAnsi="Segoe UI" w:cs="Segoe UI"/>
        </w:rPr>
        <w:t>), assabentat de l</w:t>
      </w:r>
      <w:r w:rsidR="00C73247" w:rsidRPr="00230F1C">
        <w:rPr>
          <w:rFonts w:ascii="Segoe UI" w:hAnsi="Segoe UI" w:cs="Segoe UI"/>
        </w:rPr>
        <w:t>’</w:t>
      </w:r>
      <w:r w:rsidRPr="00230F1C">
        <w:rPr>
          <w:rFonts w:ascii="Segoe UI" w:hAnsi="Segoe UI" w:cs="Segoe UI"/>
        </w:rPr>
        <w:t xml:space="preserve"> anunci publicat a la plataforma de contractació i de les condicions i requisits que s</w:t>
      </w:r>
      <w:r w:rsidR="00C73247" w:rsidRPr="00230F1C">
        <w:rPr>
          <w:rFonts w:ascii="Segoe UI" w:hAnsi="Segoe UI" w:cs="Segoe UI"/>
        </w:rPr>
        <w:t>’</w:t>
      </w:r>
      <w:r w:rsidRPr="00230F1C">
        <w:rPr>
          <w:rFonts w:ascii="Segoe UI" w:hAnsi="Segoe UI" w:cs="Segoe UI"/>
        </w:rPr>
        <w:t xml:space="preserve"> exigeixen per a l</w:t>
      </w:r>
      <w:r w:rsidR="00C73247" w:rsidRPr="00230F1C">
        <w:rPr>
          <w:rFonts w:ascii="Segoe UI" w:hAnsi="Segoe UI" w:cs="Segoe UI"/>
        </w:rPr>
        <w:t>’</w:t>
      </w:r>
      <w:r w:rsidRPr="00230F1C">
        <w:rPr>
          <w:rFonts w:ascii="Segoe UI" w:hAnsi="Segoe UI" w:cs="Segoe UI"/>
        </w:rPr>
        <w:t xml:space="preserve"> adjudicació del contracte de </w:t>
      </w:r>
      <w:r w:rsidR="00DD2CAA" w:rsidRPr="00DD2CAA">
        <w:rPr>
          <w:rFonts w:ascii="Segoe UI" w:hAnsi="Segoe UI" w:cs="Segoe UI"/>
          <w:i/>
          <w:iCs/>
        </w:rPr>
        <w:t>serveis de formació i acompanyament per a la creació de spin-</w:t>
      </w:r>
      <w:proofErr w:type="spellStart"/>
      <w:r w:rsidR="00DD2CAA" w:rsidRPr="00DD2CAA">
        <w:rPr>
          <w:rFonts w:ascii="Segoe UI" w:hAnsi="Segoe UI" w:cs="Segoe UI"/>
          <w:i/>
          <w:iCs/>
        </w:rPr>
        <w:t>offs</w:t>
      </w:r>
      <w:proofErr w:type="spellEnd"/>
      <w:r w:rsidR="00DD2CAA" w:rsidRPr="00DD2CAA">
        <w:rPr>
          <w:rFonts w:ascii="Segoe UI" w:hAnsi="Segoe UI" w:cs="Segoe UI"/>
          <w:i/>
          <w:iCs/>
        </w:rPr>
        <w:t xml:space="preserve"> basades en tecnologies d'intel·ligència artificial dins del programa AI ACCELERATOR DE LA XARXA RDI-IA, per a les edicions 2026, 2027 i 2028   (Expedient serv_2026_01) </w:t>
      </w:r>
      <w:r w:rsidR="00A34AA4" w:rsidRPr="00230F1C">
        <w:rPr>
          <w:rFonts w:ascii="Segoe UI" w:hAnsi="Segoe UI" w:cs="Segoe UI"/>
        </w:rPr>
        <w:t xml:space="preserve">es compromet </w:t>
      </w:r>
      <w:r w:rsidRPr="00230F1C">
        <w:rPr>
          <w:rFonts w:ascii="Segoe UI" w:hAnsi="Segoe UI" w:cs="Segoe UI"/>
          <w:i/>
        </w:rPr>
        <w:t>en nom propi / de l</w:t>
      </w:r>
      <w:r w:rsidR="00C73247" w:rsidRPr="00230F1C">
        <w:rPr>
          <w:rFonts w:ascii="Segoe UI" w:hAnsi="Segoe UI" w:cs="Segoe UI"/>
          <w:i/>
        </w:rPr>
        <w:t>’</w:t>
      </w:r>
      <w:r w:rsidRPr="00230F1C">
        <w:rPr>
          <w:rFonts w:ascii="Segoe UI" w:hAnsi="Segoe UI" w:cs="Segoe UI"/>
          <w:i/>
        </w:rPr>
        <w:t xml:space="preserve">empresa que representa </w:t>
      </w:r>
      <w:r w:rsidRPr="00230F1C">
        <w:rPr>
          <w:rFonts w:ascii="Segoe UI" w:hAnsi="Segoe UI" w:cs="Segoe UI"/>
        </w:rPr>
        <w:t>a realitzar-les amb estricta subjecció als Plecs i resta de documentació que integra l</w:t>
      </w:r>
      <w:r w:rsidR="00C73247" w:rsidRPr="00230F1C">
        <w:rPr>
          <w:rFonts w:ascii="Segoe UI" w:hAnsi="Segoe UI" w:cs="Segoe UI"/>
        </w:rPr>
        <w:t>’</w:t>
      </w:r>
      <w:r w:rsidRPr="00230F1C">
        <w:rPr>
          <w:rFonts w:ascii="Segoe UI" w:hAnsi="Segoe UI" w:cs="Segoe UI"/>
        </w:rPr>
        <w:t xml:space="preserve"> expedient de contractació i a les condicions següents:</w:t>
      </w:r>
    </w:p>
    <w:p w14:paraId="4C6FC237" w14:textId="77777777" w:rsidR="00CB495E" w:rsidRPr="00230F1C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Pr="00230F1C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738FBF12" w14:textId="7E17F3EE" w:rsidR="006557D7" w:rsidRPr="00230F1C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230F1C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1.</w:t>
      </w:r>
      <w:r w:rsidR="00F82C2B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 </w:t>
      </w:r>
      <w:r w:rsidRPr="00230F1C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Oferta econòmica </w:t>
      </w:r>
    </w:p>
    <w:p w14:paraId="35C569AC" w14:textId="77777777" w:rsidR="00B53501" w:rsidRPr="00230F1C" w:rsidRDefault="00B53501" w:rsidP="00B53501">
      <w:pPr>
        <w:spacing w:line="259" w:lineRule="auto"/>
        <w:ind w:left="119"/>
        <w:jc w:val="both"/>
        <w:rPr>
          <w:rFonts w:ascii="Segoe UI" w:hAnsi="Segoe UI" w:cs="Segoe UI"/>
          <w:sz w:val="20"/>
          <w:szCs w:val="20"/>
          <w:lang w:bidi="ca-ES"/>
        </w:rPr>
      </w:pPr>
    </w:p>
    <w:p w14:paraId="1053D701" w14:textId="77777777" w:rsidR="0091679C" w:rsidRDefault="0091679C" w:rsidP="0091679C">
      <w:pPr>
        <w:pStyle w:val="Textoindependiente"/>
        <w:spacing w:before="4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Per l’execució del contracte s’ofereix __________________________ € (sense IVA) ______________ € (amb IVA). </w:t>
      </w:r>
    </w:p>
    <w:p w14:paraId="0436F279" w14:textId="77777777" w:rsidR="00B50D4C" w:rsidRDefault="00B50D4C" w:rsidP="0091679C">
      <w:pPr>
        <w:pStyle w:val="Textoindependiente"/>
        <w:spacing w:before="4" w:line="360" w:lineRule="auto"/>
        <w:jc w:val="both"/>
        <w:rPr>
          <w:rFonts w:ascii="Segoe UI" w:hAnsi="Segoe UI" w:cs="Segoe UI"/>
        </w:rPr>
      </w:pPr>
    </w:p>
    <w:p w14:paraId="7B6C088B" w14:textId="647B24FD" w:rsidR="0091679C" w:rsidRDefault="0091679C" w:rsidP="0091679C">
      <w:pPr>
        <w:pStyle w:val="Textoindependiente"/>
        <w:spacing w:before="4"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L’oferta presentada no podrà sobrepassar els </w:t>
      </w:r>
      <w:r w:rsidR="00DD2CAA">
        <w:rPr>
          <w:rFonts w:ascii="Segoe UI" w:hAnsi="Segoe UI" w:cs="Segoe UI"/>
        </w:rPr>
        <w:t>1</w:t>
      </w:r>
      <w:r w:rsidR="003479C8">
        <w:rPr>
          <w:rFonts w:ascii="Segoe UI" w:hAnsi="Segoe UI" w:cs="Segoe UI"/>
        </w:rPr>
        <w:t>50</w:t>
      </w:r>
      <w:r w:rsidR="007B2149">
        <w:rPr>
          <w:rFonts w:ascii="Segoe UI" w:hAnsi="Segoe UI" w:cs="Segoe UI"/>
        </w:rPr>
        <w:t xml:space="preserve">.000,00 </w:t>
      </w:r>
      <w:r w:rsidRPr="00667CF4">
        <w:rPr>
          <w:rFonts w:ascii="Segoe UI" w:hAnsi="Segoe UI" w:cs="Segoe UI"/>
        </w:rPr>
        <w:t xml:space="preserve">€ sense IVA, </w:t>
      </w:r>
      <w:r w:rsidR="00DD2CAA">
        <w:rPr>
          <w:rFonts w:ascii="Segoe UI" w:hAnsi="Segoe UI" w:cs="Segoe UI"/>
        </w:rPr>
        <w:t>181.</w:t>
      </w:r>
      <w:r w:rsidR="003479C8">
        <w:rPr>
          <w:rFonts w:ascii="Segoe UI" w:hAnsi="Segoe UI" w:cs="Segoe UI"/>
        </w:rPr>
        <w:t>500,00</w:t>
      </w:r>
      <w:r w:rsidRPr="00667CF4">
        <w:rPr>
          <w:rFonts w:ascii="Segoe UI" w:hAnsi="Segoe UI" w:cs="Segoe UI"/>
        </w:rPr>
        <w:t xml:space="preserve"> € amb IVA</w:t>
      </w:r>
    </w:p>
    <w:p w14:paraId="7926DB30" w14:textId="77777777" w:rsidR="00B50D4C" w:rsidRPr="002B2E9A" w:rsidRDefault="00B50D4C" w:rsidP="0091679C">
      <w:pPr>
        <w:pStyle w:val="Textoindependiente"/>
        <w:spacing w:before="4" w:line="360" w:lineRule="auto"/>
        <w:jc w:val="both"/>
        <w:rPr>
          <w:rFonts w:ascii="Segoe UI" w:hAnsi="Segoe UI" w:cs="Segoe UI"/>
        </w:rPr>
      </w:pPr>
    </w:p>
    <w:p w14:paraId="44BD5CFB" w14:textId="49703F4D" w:rsidR="00B50D4C" w:rsidRDefault="00F82C2B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</w:t>
      </w:r>
      <w:r w:rsidRPr="00937A57">
        <w:rPr>
          <w:rFonts w:ascii="Segoe UI" w:hAnsi="Segoe UI" w:cs="Segoe UI"/>
          <w:b/>
          <w:bCs/>
          <w:sz w:val="20"/>
          <w:szCs w:val="20"/>
        </w:rPr>
        <w:t>Millora dels anys d’experiència del Director/a acadèmic ocupant càrrecs de direcció acadèmica en programes d’emprenedoria:</w:t>
      </w:r>
    </w:p>
    <w:p w14:paraId="09782466" w14:textId="77777777" w:rsidR="00F82C2B" w:rsidRDefault="00F82C2B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722C1F" w14:paraId="78B4D19A" w14:textId="77777777">
        <w:tc>
          <w:tcPr>
            <w:tcW w:w="4370" w:type="dxa"/>
          </w:tcPr>
          <w:p w14:paraId="21CBCF8E" w14:textId="3407D5AB" w:rsidR="00722C1F" w:rsidRDefault="00722C1F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22E650C1" w14:textId="050B4B89" w:rsidR="00722C1F" w:rsidRDefault="00722C1F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722C1F" w14:paraId="01ADDD9C" w14:textId="77777777">
        <w:tc>
          <w:tcPr>
            <w:tcW w:w="4370" w:type="dxa"/>
          </w:tcPr>
          <w:p w14:paraId="4BDA0AD0" w14:textId="47A7A346" w:rsidR="00722C1F" w:rsidRPr="005927C1" w:rsidRDefault="00726983" w:rsidP="00B72E85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726983">
              <w:rPr>
                <w:rFonts w:ascii="Segoe UI" w:hAnsi="Segoe UI" w:cs="Segoe UI"/>
                <w:sz w:val="20"/>
                <w:szCs w:val="20"/>
              </w:rPr>
              <w:t>credita una experiència total de 7 anys ocupant càrrecs de direcció acadèmica en programes d’emprenedoria, és a dir, 1 any addicional respecte al mínim requerit.</w:t>
            </w:r>
            <w:r w:rsidR="005927C1" w:rsidRPr="005927C1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370" w:type="dxa"/>
          </w:tcPr>
          <w:p w14:paraId="06DDAFCC" w14:textId="77777777" w:rsidR="00722C1F" w:rsidRDefault="00722C1F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22C1F" w14:paraId="1862BB1D" w14:textId="77777777">
        <w:tc>
          <w:tcPr>
            <w:tcW w:w="4370" w:type="dxa"/>
          </w:tcPr>
          <w:p w14:paraId="061B5B81" w14:textId="3C78DCA2" w:rsidR="00722C1F" w:rsidRPr="00752DB5" w:rsidRDefault="00FF56B3" w:rsidP="00B72E85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FF56B3">
              <w:rPr>
                <w:rFonts w:ascii="Segoe UI" w:hAnsi="Segoe UI" w:cs="Segoe UI"/>
                <w:sz w:val="20"/>
                <w:szCs w:val="20"/>
              </w:rPr>
              <w:t>credita una experiència total de 8 anys ocupant càrrecs de direcció acadèmica en programes d’emprenedoria, és a dir, 2 anys addicionals respecte al mínim requerit.</w:t>
            </w:r>
          </w:p>
        </w:tc>
        <w:tc>
          <w:tcPr>
            <w:tcW w:w="4370" w:type="dxa"/>
          </w:tcPr>
          <w:p w14:paraId="62920F52" w14:textId="77777777" w:rsidR="00722C1F" w:rsidRDefault="00722C1F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F56B3" w14:paraId="544D4F92" w14:textId="77777777">
        <w:tc>
          <w:tcPr>
            <w:tcW w:w="4370" w:type="dxa"/>
          </w:tcPr>
          <w:p w14:paraId="53A31A16" w14:textId="21344177" w:rsidR="00FF56B3" w:rsidRDefault="00FC4B0D" w:rsidP="00B72E85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FC4B0D">
              <w:rPr>
                <w:rFonts w:ascii="Segoe UI" w:hAnsi="Segoe UI" w:cs="Segoe UI"/>
                <w:sz w:val="20"/>
                <w:szCs w:val="20"/>
              </w:rPr>
              <w:t xml:space="preserve">credita una experiència total de 9 anys ocupant càrrecs de direcció acadèmica en </w:t>
            </w:r>
            <w:r w:rsidRPr="00FC4B0D">
              <w:rPr>
                <w:rFonts w:ascii="Segoe UI" w:hAnsi="Segoe UI" w:cs="Segoe UI"/>
                <w:sz w:val="20"/>
                <w:szCs w:val="20"/>
              </w:rPr>
              <w:lastRenderedPageBreak/>
              <w:t>programes d’emprenedoria, és a dir, 3 anys addicionals respecte al mínim requerit.</w:t>
            </w:r>
          </w:p>
        </w:tc>
        <w:tc>
          <w:tcPr>
            <w:tcW w:w="4370" w:type="dxa"/>
          </w:tcPr>
          <w:p w14:paraId="332CAF49" w14:textId="77777777" w:rsidR="00FF56B3" w:rsidRDefault="00FF56B3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FF56B3" w14:paraId="509A4916" w14:textId="77777777">
        <w:tc>
          <w:tcPr>
            <w:tcW w:w="4370" w:type="dxa"/>
          </w:tcPr>
          <w:p w14:paraId="34F27BE4" w14:textId="246BC238" w:rsidR="00FF56B3" w:rsidRDefault="00562694" w:rsidP="00B72E85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 xml:space="preserve">credita una experiència total de 10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anys ocupant càrrecs de direcció acadèmica en programes d’emprenedoria, és a dir, 4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 o més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 xml:space="preserve"> anys addicionals respecte al mínim requerit</w:t>
            </w:r>
          </w:p>
        </w:tc>
        <w:tc>
          <w:tcPr>
            <w:tcW w:w="4370" w:type="dxa"/>
          </w:tcPr>
          <w:p w14:paraId="5587AA3A" w14:textId="77777777" w:rsidR="00FF56B3" w:rsidRDefault="00FF56B3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752DB5" w14:paraId="4FCC41DF" w14:textId="77777777">
        <w:tc>
          <w:tcPr>
            <w:tcW w:w="4370" w:type="dxa"/>
          </w:tcPr>
          <w:p w14:paraId="435487F4" w14:textId="3E06EFC8" w:rsidR="00752DB5" w:rsidRPr="00752DB5" w:rsidRDefault="00752DB5" w:rsidP="00B72E85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1CF0752F" w14:textId="77777777" w:rsidR="00752DB5" w:rsidRDefault="00752DB5" w:rsidP="00B72E85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60C37016" w14:textId="77777777" w:rsidR="00B50D4C" w:rsidRDefault="00B50D4C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7A36098" w14:textId="77777777" w:rsidR="001E5146" w:rsidRPr="00592A2E" w:rsidRDefault="001E5146" w:rsidP="001E5146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592A2E">
        <w:rPr>
          <w:rFonts w:ascii="Segoe UI" w:hAnsi="Segoe UI" w:cs="Segoe UI"/>
          <w:i/>
          <w:iCs/>
          <w:sz w:val="20"/>
          <w:szCs w:val="20"/>
        </w:rPr>
        <w:t xml:space="preserve">Per poder valorar els criteris d’adjudicació, aquests hauran de quedar degudament acreditats mitjançant la presentació del currículum </w:t>
      </w:r>
      <w:proofErr w:type="spellStart"/>
      <w:r w:rsidRPr="00592A2E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592A2E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42C90DA9" w14:textId="77777777" w:rsidR="00B50D4C" w:rsidRDefault="00B50D4C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AC3CBF8" w14:textId="1E33CEA9" w:rsidR="003F4409" w:rsidRDefault="008173DF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 xml:space="preserve">3. </w:t>
      </w:r>
      <w:r w:rsidR="00860254" w:rsidRPr="00937A57">
        <w:rPr>
          <w:rFonts w:ascii="Segoe UI" w:hAnsi="Segoe UI" w:cs="Segoe UI"/>
          <w:b/>
          <w:bCs/>
          <w:sz w:val="20"/>
          <w:szCs w:val="20"/>
        </w:rPr>
        <w:t>Millora dels anys d’experiència del Director/a d’estratègia i innovació liderant projectes internacionals en innovació i emprenedoria</w:t>
      </w:r>
    </w:p>
    <w:p w14:paraId="53FD5EF0" w14:textId="77777777" w:rsidR="008173DF" w:rsidRDefault="008173DF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8173DF" w14:paraId="2FA597A1" w14:textId="77777777" w:rsidTr="00F66686">
        <w:tc>
          <w:tcPr>
            <w:tcW w:w="4370" w:type="dxa"/>
          </w:tcPr>
          <w:p w14:paraId="587D76E7" w14:textId="77777777" w:rsidR="008173DF" w:rsidRDefault="008173D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60477021" w14:textId="77777777" w:rsidR="008173DF" w:rsidRDefault="008173D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8173DF" w14:paraId="547A81F7" w14:textId="77777777" w:rsidTr="00F66686">
        <w:tc>
          <w:tcPr>
            <w:tcW w:w="4370" w:type="dxa"/>
          </w:tcPr>
          <w:p w14:paraId="7EB6B5B4" w14:textId="3E297707" w:rsidR="008173DF" w:rsidRPr="005927C1" w:rsidRDefault="00AA4D37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AA4D37">
              <w:rPr>
                <w:rFonts w:ascii="Segoe UI" w:hAnsi="Segoe UI" w:cs="Segoe UI"/>
                <w:sz w:val="20"/>
                <w:szCs w:val="20"/>
              </w:rPr>
              <w:t>credita una experiència total de 11 anys liderant projectes internacionals en innovació i emprenedoria, és a dir, 1 any addicional respecte al mínim requerit.</w:t>
            </w:r>
          </w:p>
        </w:tc>
        <w:tc>
          <w:tcPr>
            <w:tcW w:w="4370" w:type="dxa"/>
          </w:tcPr>
          <w:p w14:paraId="4265BFC3" w14:textId="77777777" w:rsidR="008173DF" w:rsidRDefault="008173D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173DF" w14:paraId="6BCED953" w14:textId="77777777" w:rsidTr="00F66686">
        <w:tc>
          <w:tcPr>
            <w:tcW w:w="4370" w:type="dxa"/>
          </w:tcPr>
          <w:p w14:paraId="7AD8D0AC" w14:textId="13A68B61" w:rsidR="008173DF" w:rsidRPr="00752DB5" w:rsidRDefault="0042460D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42460D">
              <w:rPr>
                <w:rFonts w:ascii="Segoe UI" w:hAnsi="Segoe UI" w:cs="Segoe UI"/>
                <w:sz w:val="20"/>
                <w:szCs w:val="20"/>
              </w:rPr>
              <w:t>credita una experiència total de 12 anys liderant projectes internacionals en innovació i emprenedoria, és a dir, 2 anys addicionals respecte al mínim requerit</w:t>
            </w:r>
          </w:p>
        </w:tc>
        <w:tc>
          <w:tcPr>
            <w:tcW w:w="4370" w:type="dxa"/>
          </w:tcPr>
          <w:p w14:paraId="6ACA3E8F" w14:textId="77777777" w:rsidR="008173DF" w:rsidRDefault="008173D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1B1FFB" w14:paraId="388D74BF" w14:textId="77777777" w:rsidTr="00F66686">
        <w:tc>
          <w:tcPr>
            <w:tcW w:w="4370" w:type="dxa"/>
          </w:tcPr>
          <w:p w14:paraId="23699141" w14:textId="0A198708" w:rsidR="001B1FFB" w:rsidRPr="00ED62C4" w:rsidRDefault="0059054B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59054B">
              <w:rPr>
                <w:rFonts w:ascii="Segoe UI" w:hAnsi="Segoe UI" w:cs="Segoe UI"/>
                <w:sz w:val="20"/>
                <w:szCs w:val="20"/>
              </w:rPr>
              <w:t>credita una experiència total de 13 anys liderant projectes internacionals en innovació i emprenedoria, és a dir, 3 anys addicionals respecte al mínim requerit.</w:t>
            </w:r>
          </w:p>
        </w:tc>
        <w:tc>
          <w:tcPr>
            <w:tcW w:w="4370" w:type="dxa"/>
          </w:tcPr>
          <w:p w14:paraId="23F63CF6" w14:textId="77777777" w:rsidR="001B1FFB" w:rsidRDefault="001B1FFB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1B1FFB" w14:paraId="2398BC81" w14:textId="77777777" w:rsidTr="00F66686">
        <w:tc>
          <w:tcPr>
            <w:tcW w:w="4370" w:type="dxa"/>
          </w:tcPr>
          <w:p w14:paraId="25C492E3" w14:textId="757A39F7" w:rsidR="001B1FFB" w:rsidRPr="00ED62C4" w:rsidRDefault="00DA4EF8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DA4EF8">
              <w:rPr>
                <w:rFonts w:ascii="Segoe UI" w:hAnsi="Segoe UI" w:cs="Segoe UI"/>
                <w:sz w:val="20"/>
                <w:szCs w:val="20"/>
              </w:rPr>
              <w:t>credita una experiència total de 14 anys liderant projectes internacionals en innovació i emprenedoria, és a dir, 4 anys addicionals respecte al mínim requerit</w:t>
            </w:r>
          </w:p>
        </w:tc>
        <w:tc>
          <w:tcPr>
            <w:tcW w:w="4370" w:type="dxa"/>
          </w:tcPr>
          <w:p w14:paraId="0143DD98" w14:textId="77777777" w:rsidR="001B1FFB" w:rsidRDefault="001B1FFB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26B8" w14:paraId="75C27648" w14:textId="77777777" w:rsidTr="00F66686">
        <w:tc>
          <w:tcPr>
            <w:tcW w:w="4370" w:type="dxa"/>
          </w:tcPr>
          <w:p w14:paraId="5D111E2D" w14:textId="6F0CE7BB" w:rsidR="000726B8" w:rsidRDefault="004E5A96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4E5A96">
              <w:rPr>
                <w:rFonts w:ascii="Segoe UI" w:hAnsi="Segoe UI" w:cs="Segoe UI"/>
                <w:sz w:val="20"/>
                <w:szCs w:val="20"/>
              </w:rPr>
              <w:t>credita una experiència total de 15 anys liderant projectes internacionals en innovació i emprenedoria, és a dir, 5 anys addicionals respecte al mínim requerit.</w:t>
            </w:r>
          </w:p>
        </w:tc>
        <w:tc>
          <w:tcPr>
            <w:tcW w:w="4370" w:type="dxa"/>
          </w:tcPr>
          <w:p w14:paraId="74BF9BA1" w14:textId="77777777" w:rsidR="000726B8" w:rsidRDefault="000726B8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26B8" w14:paraId="75A38DA9" w14:textId="77777777" w:rsidTr="00F66686">
        <w:tc>
          <w:tcPr>
            <w:tcW w:w="4370" w:type="dxa"/>
          </w:tcPr>
          <w:p w14:paraId="40409FAB" w14:textId="07457834" w:rsidR="000726B8" w:rsidRDefault="00F44202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F44202">
              <w:rPr>
                <w:rFonts w:ascii="Segoe UI" w:hAnsi="Segoe UI" w:cs="Segoe UI"/>
                <w:sz w:val="20"/>
                <w:szCs w:val="20"/>
              </w:rPr>
              <w:t>credita una experiència total de 16 anys liderant projectes internacionals en innovació i emprenedoria, és a dir, 6 anys addicionals respecte al mínim requerit.</w:t>
            </w:r>
          </w:p>
        </w:tc>
        <w:tc>
          <w:tcPr>
            <w:tcW w:w="4370" w:type="dxa"/>
          </w:tcPr>
          <w:p w14:paraId="0A3A322D" w14:textId="77777777" w:rsidR="000726B8" w:rsidRDefault="000726B8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26B8" w14:paraId="57B0C845" w14:textId="77777777" w:rsidTr="00F66686">
        <w:tc>
          <w:tcPr>
            <w:tcW w:w="4370" w:type="dxa"/>
          </w:tcPr>
          <w:p w14:paraId="1E7E77C5" w14:textId="2ECED413" w:rsidR="000726B8" w:rsidRDefault="009D25EA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una experiència total de 17 anys liderant projectes internacionals en innovació i emprenedoria, és a dir, 7 anys addicionals respecte al mínim requerit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370" w:type="dxa"/>
          </w:tcPr>
          <w:p w14:paraId="74C57F47" w14:textId="77777777" w:rsidR="000726B8" w:rsidRDefault="000726B8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0726B8" w14:paraId="5856AA07" w14:textId="77777777" w:rsidTr="00F66686">
        <w:tc>
          <w:tcPr>
            <w:tcW w:w="4370" w:type="dxa"/>
          </w:tcPr>
          <w:p w14:paraId="33FFD41C" w14:textId="3241F700" w:rsidR="000726B8" w:rsidRDefault="00C3130D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C3130D">
              <w:rPr>
                <w:rFonts w:ascii="Segoe UI" w:hAnsi="Segoe UI" w:cs="Segoe UI"/>
                <w:sz w:val="20"/>
                <w:szCs w:val="20"/>
              </w:rPr>
              <w:t xml:space="preserve">credita una experiència total de 18 anys liderant projectes internacionals en innovació i </w:t>
            </w:r>
            <w:r w:rsidRPr="00C3130D">
              <w:rPr>
                <w:rFonts w:ascii="Segoe UI" w:hAnsi="Segoe UI" w:cs="Segoe UI"/>
                <w:sz w:val="20"/>
                <w:szCs w:val="20"/>
              </w:rPr>
              <w:lastRenderedPageBreak/>
              <w:t>emprenedoria, és a dir, 8 anys addicionals respecte al mínim requerit.</w:t>
            </w:r>
          </w:p>
        </w:tc>
        <w:tc>
          <w:tcPr>
            <w:tcW w:w="4370" w:type="dxa"/>
          </w:tcPr>
          <w:p w14:paraId="7879163A" w14:textId="77777777" w:rsidR="000726B8" w:rsidRDefault="000726B8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620FEA" w14:paraId="7E3CDBD5" w14:textId="77777777" w:rsidTr="00F66686">
        <w:tc>
          <w:tcPr>
            <w:tcW w:w="4370" w:type="dxa"/>
          </w:tcPr>
          <w:p w14:paraId="3A667FD9" w14:textId="73B8CD80" w:rsidR="00620FEA" w:rsidRDefault="00620FEA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620FEA">
              <w:rPr>
                <w:rFonts w:ascii="Segoe UI" w:hAnsi="Segoe UI" w:cs="Segoe UI"/>
                <w:sz w:val="20"/>
                <w:szCs w:val="20"/>
              </w:rPr>
              <w:t>credita una experiència total de 19 anys liderant projectes internacionals en innovació i emprenedoria, és a dir, 9 anys addicionals respecte al mínim requerit.</w:t>
            </w:r>
          </w:p>
        </w:tc>
        <w:tc>
          <w:tcPr>
            <w:tcW w:w="4370" w:type="dxa"/>
          </w:tcPr>
          <w:p w14:paraId="09438473" w14:textId="77777777" w:rsidR="00620FEA" w:rsidRDefault="00620FE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620FEA" w14:paraId="72FB4FBD" w14:textId="77777777" w:rsidTr="00F66686">
        <w:tc>
          <w:tcPr>
            <w:tcW w:w="4370" w:type="dxa"/>
          </w:tcPr>
          <w:p w14:paraId="7FCA7316" w14:textId="5FFDCC5F" w:rsidR="00620FEA" w:rsidRDefault="004D0ED6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4D0ED6">
              <w:rPr>
                <w:rFonts w:ascii="Segoe UI" w:hAnsi="Segoe UI" w:cs="Segoe UI"/>
                <w:sz w:val="20"/>
                <w:szCs w:val="20"/>
              </w:rPr>
              <w:t>credita una experiència total de 20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 o més</w:t>
            </w:r>
            <w:r w:rsidRPr="004D0ED6">
              <w:rPr>
                <w:rFonts w:ascii="Segoe UI" w:hAnsi="Segoe UI" w:cs="Segoe UI"/>
                <w:sz w:val="20"/>
                <w:szCs w:val="20"/>
              </w:rPr>
              <w:t xml:space="preserve"> anys liderant projectes internacionals en innovació i emprenedoria, és a dir, 10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4D0ED6">
              <w:rPr>
                <w:rFonts w:ascii="Segoe UI" w:hAnsi="Segoe UI" w:cs="Segoe UI"/>
                <w:sz w:val="20"/>
                <w:szCs w:val="20"/>
              </w:rPr>
              <w:t>anys addicionals respecte al mínim requerit.</w:t>
            </w:r>
          </w:p>
        </w:tc>
        <w:tc>
          <w:tcPr>
            <w:tcW w:w="4370" w:type="dxa"/>
          </w:tcPr>
          <w:p w14:paraId="14AE04D0" w14:textId="77777777" w:rsidR="00620FEA" w:rsidRDefault="00620FE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173DF" w14:paraId="01AC999D" w14:textId="77777777" w:rsidTr="00F66686">
        <w:tc>
          <w:tcPr>
            <w:tcW w:w="4370" w:type="dxa"/>
          </w:tcPr>
          <w:p w14:paraId="79743C36" w14:textId="77777777" w:rsidR="008173DF" w:rsidRPr="00752DB5" w:rsidRDefault="008173DF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7B36D594" w14:textId="77777777" w:rsidR="008173DF" w:rsidRDefault="008173D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489584C" w14:textId="77777777" w:rsidR="00B50D4C" w:rsidRDefault="00B50D4C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7B6A4997" w14:textId="77777777" w:rsidR="00B64AA2" w:rsidRPr="00ED62C4" w:rsidRDefault="00B64AA2" w:rsidP="00B64AA2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1A4C38B6" w14:textId="77777777" w:rsidR="008C5FA4" w:rsidRDefault="008C5FA4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7F55BB9" w14:textId="211E7C38" w:rsidR="00B53501" w:rsidRDefault="008C5FA4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 xml:space="preserve">4. </w:t>
      </w:r>
      <w:r w:rsidR="00CE1021" w:rsidRPr="00937A57">
        <w:rPr>
          <w:rFonts w:ascii="Segoe UI" w:hAnsi="Segoe UI" w:cs="Segoe UI"/>
          <w:b/>
          <w:bCs/>
          <w:sz w:val="20"/>
          <w:szCs w:val="20"/>
        </w:rPr>
        <w:t>Millora dels anys d’experiència del perfil d’Especialista en entorn de creació de nous models de negoci disruptius</w:t>
      </w:r>
    </w:p>
    <w:p w14:paraId="02CC6291" w14:textId="77777777" w:rsidR="00CE1021" w:rsidRPr="00230F1C" w:rsidRDefault="00CE1021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181933" w14:paraId="178DBBE1" w14:textId="77777777" w:rsidTr="00F66686">
        <w:tc>
          <w:tcPr>
            <w:tcW w:w="4370" w:type="dxa"/>
          </w:tcPr>
          <w:p w14:paraId="08CC9A82" w14:textId="77777777" w:rsidR="00181933" w:rsidRDefault="00181933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2C5016F7" w14:textId="77777777" w:rsidR="00181933" w:rsidRDefault="00181933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181933" w14:paraId="7DBA0FAE" w14:textId="77777777" w:rsidTr="00F66686">
        <w:tc>
          <w:tcPr>
            <w:tcW w:w="4370" w:type="dxa"/>
          </w:tcPr>
          <w:p w14:paraId="336D586B" w14:textId="173BF12F" w:rsidR="00181933" w:rsidRPr="005927C1" w:rsidRDefault="00340B71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>credita un experiència total de 4 anys en la coordinació i supervisió de programes d’incubació i acceleració, és a dir, 1 any addicional respecte al mínim requerit</w:t>
            </w:r>
          </w:p>
        </w:tc>
        <w:tc>
          <w:tcPr>
            <w:tcW w:w="4370" w:type="dxa"/>
          </w:tcPr>
          <w:p w14:paraId="04E5C4C3" w14:textId="77777777" w:rsidR="00181933" w:rsidRDefault="00181933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181933" w14:paraId="46A4982B" w14:textId="77777777" w:rsidTr="00F66686">
        <w:tc>
          <w:tcPr>
            <w:tcW w:w="4370" w:type="dxa"/>
          </w:tcPr>
          <w:p w14:paraId="65F871CE" w14:textId="41856556" w:rsidR="00181933" w:rsidRPr="00752DB5" w:rsidRDefault="00C4472B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C4472B">
              <w:rPr>
                <w:rFonts w:ascii="Segoe UI" w:hAnsi="Segoe UI" w:cs="Segoe UI"/>
                <w:sz w:val="20"/>
                <w:szCs w:val="20"/>
              </w:rPr>
              <w:t xml:space="preserve">credita un experiència total de 5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C4472B">
              <w:rPr>
                <w:rFonts w:ascii="Segoe UI" w:hAnsi="Segoe UI" w:cs="Segoe UI"/>
                <w:sz w:val="20"/>
                <w:szCs w:val="20"/>
              </w:rPr>
              <w:t>anys en la coordinació i supervisió de programes d’incubació i acceleració, és a dir, 2 anys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 o més</w:t>
            </w:r>
            <w:r w:rsidRPr="00C4472B">
              <w:rPr>
                <w:rFonts w:ascii="Segoe UI" w:hAnsi="Segoe UI" w:cs="Segoe UI"/>
                <w:sz w:val="20"/>
                <w:szCs w:val="20"/>
              </w:rPr>
              <w:t xml:space="preserve"> addicionals respecte al mínim requerit.</w:t>
            </w:r>
          </w:p>
        </w:tc>
        <w:tc>
          <w:tcPr>
            <w:tcW w:w="4370" w:type="dxa"/>
          </w:tcPr>
          <w:p w14:paraId="0732E5C0" w14:textId="77777777" w:rsidR="00181933" w:rsidRDefault="00181933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181933" w14:paraId="47585DDE" w14:textId="77777777" w:rsidTr="00F66686">
        <w:tc>
          <w:tcPr>
            <w:tcW w:w="4370" w:type="dxa"/>
          </w:tcPr>
          <w:p w14:paraId="336E83E9" w14:textId="77777777" w:rsidR="00181933" w:rsidRPr="00752DB5" w:rsidRDefault="00181933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31C756C4" w14:textId="77777777" w:rsidR="00181933" w:rsidRDefault="00181933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2DAE139" w14:textId="77777777" w:rsidR="00B53501" w:rsidRDefault="00B53501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3BE5B4D7" w14:textId="77777777" w:rsidR="00BA3619" w:rsidRPr="00ED62C4" w:rsidRDefault="00BA3619" w:rsidP="00BA3619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72943C99" w14:textId="77777777" w:rsidR="00BA3619" w:rsidRDefault="00BA3619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4802BE1E" w14:textId="378B0EE3" w:rsidR="00BA3619" w:rsidRDefault="00512AD7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 xml:space="preserve">5. </w:t>
      </w:r>
      <w:r w:rsidR="0043692E" w:rsidRPr="00937A57">
        <w:rPr>
          <w:rFonts w:ascii="Segoe UI" w:hAnsi="Segoe UI" w:cs="Segoe UI"/>
          <w:b/>
          <w:bCs/>
          <w:sz w:val="20"/>
          <w:szCs w:val="20"/>
        </w:rPr>
        <w:t xml:space="preserve">Millor experiència del perfil </w:t>
      </w:r>
      <w:r w:rsidRPr="00ED62C4">
        <w:rPr>
          <w:rFonts w:ascii="Segoe UI" w:hAnsi="Segoe UI" w:cs="Segoe UI"/>
          <w:b/>
          <w:bCs/>
          <w:sz w:val="20"/>
          <w:szCs w:val="20"/>
        </w:rPr>
        <w:t>Doctor/a en ciències de la computació, matemàtiques</w:t>
      </w:r>
    </w:p>
    <w:p w14:paraId="0A2A58C9" w14:textId="3D836F48" w:rsidR="00512AD7" w:rsidRDefault="0037479E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>5.1 Millora en l’experiència en la direcció/</w:t>
      </w:r>
      <w:proofErr w:type="spellStart"/>
      <w:r w:rsidRPr="00ED62C4">
        <w:rPr>
          <w:rFonts w:ascii="Segoe UI" w:hAnsi="Segoe UI" w:cs="Segoe UI"/>
          <w:b/>
          <w:bCs/>
          <w:sz w:val="20"/>
          <w:szCs w:val="20"/>
        </w:rPr>
        <w:t>co</w:t>
      </w:r>
      <w:proofErr w:type="spellEnd"/>
      <w:r w:rsidRPr="00ED62C4">
        <w:rPr>
          <w:rFonts w:ascii="Segoe UI" w:hAnsi="Segoe UI" w:cs="Segoe UI"/>
          <w:b/>
          <w:bCs/>
          <w:sz w:val="20"/>
          <w:szCs w:val="20"/>
        </w:rPr>
        <w:t>-direcció de tesis doctorals</w:t>
      </w:r>
    </w:p>
    <w:p w14:paraId="2D0B669E" w14:textId="77777777" w:rsidR="0037479E" w:rsidRDefault="0037479E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2A1815" w14:paraId="7D1D3B2B" w14:textId="77777777" w:rsidTr="00F66686">
        <w:tc>
          <w:tcPr>
            <w:tcW w:w="4370" w:type="dxa"/>
          </w:tcPr>
          <w:p w14:paraId="5586DAEB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318958B7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2A1815" w14:paraId="4B805AAF" w14:textId="77777777" w:rsidTr="00F66686">
        <w:tc>
          <w:tcPr>
            <w:tcW w:w="4370" w:type="dxa"/>
          </w:tcPr>
          <w:p w14:paraId="6573E6E4" w14:textId="3AED2DA3" w:rsidR="002A1815" w:rsidRPr="005927C1" w:rsidRDefault="00E91E7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300B22" w:rsidRPr="00ED62C4">
              <w:rPr>
                <w:rFonts w:ascii="Segoe UI" w:hAnsi="Segoe UI" w:cs="Segoe UI"/>
                <w:sz w:val="20"/>
                <w:szCs w:val="20"/>
              </w:rPr>
              <w:t xml:space="preserve">credita haver participat en la direcció o </w:t>
            </w:r>
            <w:proofErr w:type="spellStart"/>
            <w:r w:rsidR="00300B22" w:rsidRPr="00ED62C4">
              <w:rPr>
                <w:rFonts w:ascii="Segoe UI" w:hAnsi="Segoe UI" w:cs="Segoe UI"/>
                <w:sz w:val="20"/>
                <w:szCs w:val="20"/>
              </w:rPr>
              <w:t>co</w:t>
            </w:r>
            <w:proofErr w:type="spellEnd"/>
            <w:r w:rsidR="00300B22" w:rsidRPr="00ED62C4">
              <w:rPr>
                <w:rFonts w:ascii="Segoe UI" w:hAnsi="Segoe UI" w:cs="Segoe UI"/>
                <w:sz w:val="20"/>
                <w:szCs w:val="20"/>
              </w:rPr>
              <w:t>-direcció de 7 tesis doctorals, és a dir, 1 addicional respecte al mínim requerit</w:t>
            </w:r>
          </w:p>
        </w:tc>
        <w:tc>
          <w:tcPr>
            <w:tcW w:w="4370" w:type="dxa"/>
          </w:tcPr>
          <w:p w14:paraId="2A6DA5DA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A1815" w14:paraId="2D8337C5" w14:textId="77777777" w:rsidTr="00F66686">
        <w:tc>
          <w:tcPr>
            <w:tcW w:w="4370" w:type="dxa"/>
          </w:tcPr>
          <w:p w14:paraId="1623D826" w14:textId="12E0097F" w:rsidR="002A1815" w:rsidRPr="00752DB5" w:rsidRDefault="00E91E7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C685E">
              <w:rPr>
                <w:rFonts w:ascii="Segoe UI" w:hAnsi="Segoe UI" w:cs="Segoe UI"/>
                <w:sz w:val="20"/>
                <w:szCs w:val="20"/>
              </w:rPr>
              <w:t>A</w:t>
            </w:r>
            <w:r w:rsidR="005C685E" w:rsidRPr="005C685E">
              <w:rPr>
                <w:rFonts w:ascii="Segoe UI" w:hAnsi="Segoe UI" w:cs="Segoe UI"/>
                <w:sz w:val="20"/>
                <w:szCs w:val="20"/>
              </w:rPr>
              <w:t xml:space="preserve">credita haver participat en la direcció o </w:t>
            </w:r>
            <w:proofErr w:type="spellStart"/>
            <w:r w:rsidR="005C685E" w:rsidRPr="005C685E">
              <w:rPr>
                <w:rFonts w:ascii="Segoe UI" w:hAnsi="Segoe UI" w:cs="Segoe UI"/>
                <w:sz w:val="20"/>
                <w:szCs w:val="20"/>
              </w:rPr>
              <w:t>co</w:t>
            </w:r>
            <w:proofErr w:type="spellEnd"/>
            <w:r w:rsidR="005C685E" w:rsidRPr="005C685E">
              <w:rPr>
                <w:rFonts w:ascii="Segoe UI" w:hAnsi="Segoe UI" w:cs="Segoe UI"/>
                <w:sz w:val="20"/>
                <w:szCs w:val="20"/>
              </w:rPr>
              <w:t>-direcció de 8 tesis doctorals, és a dir, 2 addicional respecte al mínim requerit.</w:t>
            </w:r>
          </w:p>
        </w:tc>
        <w:tc>
          <w:tcPr>
            <w:tcW w:w="4370" w:type="dxa"/>
          </w:tcPr>
          <w:p w14:paraId="7827E4D8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A1815" w14:paraId="5BA350A3" w14:textId="77777777" w:rsidTr="00F66686">
        <w:tc>
          <w:tcPr>
            <w:tcW w:w="4370" w:type="dxa"/>
          </w:tcPr>
          <w:p w14:paraId="1DFF3970" w14:textId="1B04D831" w:rsidR="002A1815" w:rsidRPr="00ED62C4" w:rsidRDefault="00E91E7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</w:t>
            </w:r>
            <w:r w:rsidR="00AA6C54" w:rsidRPr="00ED62C4">
              <w:rPr>
                <w:rFonts w:ascii="Segoe UI" w:hAnsi="Segoe UI" w:cs="Segoe UI"/>
                <w:sz w:val="20"/>
                <w:szCs w:val="20"/>
              </w:rPr>
              <w:t xml:space="preserve">credita haver participat en la direcció o </w:t>
            </w:r>
            <w:proofErr w:type="spellStart"/>
            <w:r w:rsidR="00AA6C54" w:rsidRPr="00ED62C4">
              <w:rPr>
                <w:rFonts w:ascii="Segoe UI" w:hAnsi="Segoe UI" w:cs="Segoe UI"/>
                <w:sz w:val="20"/>
                <w:szCs w:val="20"/>
              </w:rPr>
              <w:t>co</w:t>
            </w:r>
            <w:proofErr w:type="spellEnd"/>
            <w:r w:rsidR="00AA6C54" w:rsidRPr="00ED62C4">
              <w:rPr>
                <w:rFonts w:ascii="Segoe UI" w:hAnsi="Segoe UI" w:cs="Segoe UI"/>
                <w:sz w:val="20"/>
                <w:szCs w:val="20"/>
              </w:rPr>
              <w:t xml:space="preserve">-direcció de 9 tesis doctorals, és a dir, </w:t>
            </w:r>
            <w:r w:rsidR="00AA6C54">
              <w:rPr>
                <w:rFonts w:ascii="Segoe UI" w:hAnsi="Segoe UI" w:cs="Segoe UI"/>
                <w:sz w:val="20"/>
                <w:szCs w:val="20"/>
              </w:rPr>
              <w:t>3</w:t>
            </w:r>
            <w:r w:rsidR="00AA6C54" w:rsidRPr="00ED62C4">
              <w:rPr>
                <w:rFonts w:ascii="Segoe UI" w:hAnsi="Segoe UI" w:cs="Segoe UI"/>
                <w:sz w:val="20"/>
                <w:szCs w:val="20"/>
              </w:rPr>
              <w:t xml:space="preserve"> addicional respecte al mínim requerit</w:t>
            </w:r>
          </w:p>
        </w:tc>
        <w:tc>
          <w:tcPr>
            <w:tcW w:w="4370" w:type="dxa"/>
          </w:tcPr>
          <w:p w14:paraId="634B525B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A1815" w14:paraId="14140874" w14:textId="77777777" w:rsidTr="00F66686">
        <w:tc>
          <w:tcPr>
            <w:tcW w:w="4370" w:type="dxa"/>
          </w:tcPr>
          <w:p w14:paraId="2359666B" w14:textId="43D4E755" w:rsidR="002A1815" w:rsidRPr="00ED62C4" w:rsidRDefault="00E91E7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 xml:space="preserve">credita haver participat en la direcció o </w:t>
            </w:r>
            <w:proofErr w:type="spellStart"/>
            <w:r w:rsidRPr="00ED62C4">
              <w:rPr>
                <w:rFonts w:ascii="Segoe UI" w:hAnsi="Segoe UI" w:cs="Segoe UI"/>
                <w:sz w:val="20"/>
                <w:szCs w:val="20"/>
              </w:rPr>
              <w:t>co</w:t>
            </w:r>
            <w:proofErr w:type="spellEnd"/>
            <w:r w:rsidRPr="00ED62C4">
              <w:rPr>
                <w:rFonts w:ascii="Segoe UI" w:hAnsi="Segoe UI" w:cs="Segoe UI"/>
                <w:sz w:val="20"/>
                <w:szCs w:val="20"/>
              </w:rPr>
              <w:t xml:space="preserve">-direcció de 10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 xml:space="preserve">tesis doctorals, és a dir, 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 xml:space="preserve"> addicional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>respecte al mínim requerit.</w:t>
            </w:r>
          </w:p>
        </w:tc>
        <w:tc>
          <w:tcPr>
            <w:tcW w:w="4370" w:type="dxa"/>
          </w:tcPr>
          <w:p w14:paraId="37BACB3F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A1815" w14:paraId="666768C9" w14:textId="77777777" w:rsidTr="00F66686">
        <w:tc>
          <w:tcPr>
            <w:tcW w:w="4370" w:type="dxa"/>
          </w:tcPr>
          <w:p w14:paraId="5F951870" w14:textId="77777777" w:rsidR="002A1815" w:rsidRPr="00752DB5" w:rsidRDefault="002A181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75D779C5" w14:textId="77777777" w:rsidR="002A1815" w:rsidRDefault="002A1815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CA68993" w14:textId="77777777" w:rsidR="00512AD7" w:rsidRPr="00230F1C" w:rsidRDefault="00512AD7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1FD44609" w14:textId="77777777" w:rsidR="005F2664" w:rsidRPr="00ED62C4" w:rsidRDefault="005F2664" w:rsidP="005F2664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2C5E937B" w14:textId="77777777" w:rsidR="00BE4E3C" w:rsidRDefault="00BE4E3C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399854F" w14:textId="434CA482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>5.2 Millora en la participació en congressos i tallers internacionals</w:t>
      </w:r>
    </w:p>
    <w:p w14:paraId="5FCDB241" w14:textId="77777777" w:rsidR="00BE4E3C" w:rsidRDefault="00BE4E3C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BE4E3C" w14:paraId="5F395608" w14:textId="77777777" w:rsidTr="00F66686">
        <w:tc>
          <w:tcPr>
            <w:tcW w:w="4370" w:type="dxa"/>
          </w:tcPr>
          <w:p w14:paraId="61F89998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19294499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3A6CBE" w14:paraId="0346D37E" w14:textId="77777777" w:rsidTr="00F66686">
        <w:tc>
          <w:tcPr>
            <w:tcW w:w="4370" w:type="dxa"/>
          </w:tcPr>
          <w:p w14:paraId="04AAAA1F" w14:textId="5395ABA1" w:rsidR="003A6CBE" w:rsidRDefault="002F19F2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F19F2">
              <w:rPr>
                <w:rFonts w:ascii="Segoe UI" w:hAnsi="Segoe UI" w:cs="Segoe UI"/>
                <w:sz w:val="20"/>
                <w:szCs w:val="20"/>
              </w:rPr>
              <w:t>Acredita haver participat en 31 comunicacions en congressos i tallers internacionals, és a dir, 1 addicional respecte al mínim requerit</w:t>
            </w:r>
          </w:p>
        </w:tc>
        <w:tc>
          <w:tcPr>
            <w:tcW w:w="4370" w:type="dxa"/>
          </w:tcPr>
          <w:p w14:paraId="224D1C63" w14:textId="77777777" w:rsidR="003A6CBE" w:rsidRDefault="003A6CBE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4E3C" w14:paraId="76FCAF87" w14:textId="77777777" w:rsidTr="00F66686">
        <w:tc>
          <w:tcPr>
            <w:tcW w:w="4370" w:type="dxa"/>
          </w:tcPr>
          <w:p w14:paraId="35A65071" w14:textId="1A74A85E" w:rsidR="00BE4E3C" w:rsidRPr="005927C1" w:rsidRDefault="004C3119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5448CC" w:rsidRPr="00ED62C4">
              <w:rPr>
                <w:rFonts w:ascii="Segoe UI" w:hAnsi="Segoe UI" w:cs="Segoe UI"/>
                <w:sz w:val="20"/>
                <w:szCs w:val="20"/>
              </w:rPr>
              <w:t>credita haver participat en 32 comunicacions en congressos i tallers internacionals, és a dir, 2 addicionals respecte al mínim requerit</w:t>
            </w:r>
          </w:p>
        </w:tc>
        <w:tc>
          <w:tcPr>
            <w:tcW w:w="4370" w:type="dxa"/>
          </w:tcPr>
          <w:p w14:paraId="4868C93B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2F19F2" w14:paraId="4C583DEF" w14:textId="77777777" w:rsidTr="00F66686">
        <w:tc>
          <w:tcPr>
            <w:tcW w:w="4370" w:type="dxa"/>
          </w:tcPr>
          <w:p w14:paraId="1CF002F8" w14:textId="500275CC" w:rsidR="002F19F2" w:rsidRDefault="00BE3C44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haver participat en 33 comunicacions en congressos i tallers internacionals, és a dir, 3 addicionals respecte al mínim requerit</w:t>
            </w:r>
          </w:p>
        </w:tc>
        <w:tc>
          <w:tcPr>
            <w:tcW w:w="4370" w:type="dxa"/>
          </w:tcPr>
          <w:p w14:paraId="3EAEA0B6" w14:textId="77777777" w:rsidR="002F19F2" w:rsidRDefault="002F19F2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4E3C" w14:paraId="726148B7" w14:textId="77777777" w:rsidTr="00F66686">
        <w:tc>
          <w:tcPr>
            <w:tcW w:w="4370" w:type="dxa"/>
          </w:tcPr>
          <w:p w14:paraId="56E6B8BD" w14:textId="2DDF5B92" w:rsidR="00BE4E3C" w:rsidRPr="00752DB5" w:rsidRDefault="004C3119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F52D59" w:rsidRPr="00F52D59">
              <w:rPr>
                <w:rFonts w:ascii="Segoe UI" w:hAnsi="Segoe UI" w:cs="Segoe UI"/>
                <w:sz w:val="20"/>
                <w:szCs w:val="20"/>
              </w:rPr>
              <w:t>credita haver participat en 34 comunicacions en congressos i tallers internacionals, és a dir, 4 addicionals respecte al mínim requerit.</w:t>
            </w:r>
          </w:p>
        </w:tc>
        <w:tc>
          <w:tcPr>
            <w:tcW w:w="4370" w:type="dxa"/>
          </w:tcPr>
          <w:p w14:paraId="6C4A1DAC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3C44" w14:paraId="63454885" w14:textId="77777777" w:rsidTr="00F66686">
        <w:tc>
          <w:tcPr>
            <w:tcW w:w="4370" w:type="dxa"/>
          </w:tcPr>
          <w:p w14:paraId="3A7777B9" w14:textId="520145CE" w:rsidR="00BE3C44" w:rsidRDefault="00EF0FEB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haver participat en 35 comunicacions en congressos i tallers internacionals, és a dir, 5 addicionals respecte al mínim requerit.</w:t>
            </w:r>
          </w:p>
        </w:tc>
        <w:tc>
          <w:tcPr>
            <w:tcW w:w="4370" w:type="dxa"/>
          </w:tcPr>
          <w:p w14:paraId="1438D4B8" w14:textId="77777777" w:rsidR="00BE3C44" w:rsidRDefault="00BE3C44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4E3C" w14:paraId="303BDAD5" w14:textId="77777777" w:rsidTr="00F66686">
        <w:tc>
          <w:tcPr>
            <w:tcW w:w="4370" w:type="dxa"/>
          </w:tcPr>
          <w:p w14:paraId="192F90CA" w14:textId="1950AEBC" w:rsidR="00BE4E3C" w:rsidRPr="00ED62C4" w:rsidRDefault="004C3119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0C4826" w:rsidRPr="000C4826">
              <w:rPr>
                <w:rFonts w:ascii="Segoe UI" w:hAnsi="Segoe UI" w:cs="Segoe UI"/>
                <w:sz w:val="20"/>
                <w:szCs w:val="20"/>
              </w:rPr>
              <w:t>credita haver participat en 36 comunicacions en congressos i tallers internacionals, és a dir, 6 addicionals respecte al mínim requerit.</w:t>
            </w:r>
          </w:p>
        </w:tc>
        <w:tc>
          <w:tcPr>
            <w:tcW w:w="4370" w:type="dxa"/>
          </w:tcPr>
          <w:p w14:paraId="50D2560C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9273FB" w14:paraId="6341C6B4" w14:textId="77777777" w:rsidTr="00F66686">
        <w:tc>
          <w:tcPr>
            <w:tcW w:w="4370" w:type="dxa"/>
          </w:tcPr>
          <w:p w14:paraId="4AF69141" w14:textId="51D214B2" w:rsidR="009273FB" w:rsidRDefault="005E67B4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haver participat en 37 comunicacions en congressos i tallers internacionals, és a dir, 7 addicionals respecte al mínim requerit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370" w:type="dxa"/>
          </w:tcPr>
          <w:p w14:paraId="702F57A2" w14:textId="77777777" w:rsidR="009273FB" w:rsidRDefault="009273FB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4E3C" w14:paraId="6F665F40" w14:textId="77777777" w:rsidTr="00F66686">
        <w:tc>
          <w:tcPr>
            <w:tcW w:w="4370" w:type="dxa"/>
          </w:tcPr>
          <w:p w14:paraId="0346FA5E" w14:textId="4E678D88" w:rsidR="00BE4E3C" w:rsidRPr="00ED62C4" w:rsidRDefault="004C3119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AE5512" w:rsidRPr="00AE5512">
              <w:rPr>
                <w:rFonts w:ascii="Segoe UI" w:hAnsi="Segoe UI" w:cs="Segoe UI"/>
                <w:sz w:val="20"/>
                <w:szCs w:val="20"/>
              </w:rPr>
              <w:t>credita haver participat en 38 comunicacions en congressos i tallers internacionals, és a dir, 8 addicionals respecte al mínim requerit.</w:t>
            </w:r>
          </w:p>
        </w:tc>
        <w:tc>
          <w:tcPr>
            <w:tcW w:w="4370" w:type="dxa"/>
          </w:tcPr>
          <w:p w14:paraId="54FFAB95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67B4" w14:paraId="66EDCD49" w14:textId="77777777" w:rsidTr="00F66686">
        <w:tc>
          <w:tcPr>
            <w:tcW w:w="4370" w:type="dxa"/>
          </w:tcPr>
          <w:p w14:paraId="6014E5AB" w14:textId="28462364" w:rsidR="005E67B4" w:rsidRDefault="00676741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haver participat en 39 comunicacions en congressos i tallers internacionals, és a dir, 9 addicionals respecte al mínim requerit.</w:t>
            </w:r>
          </w:p>
        </w:tc>
        <w:tc>
          <w:tcPr>
            <w:tcW w:w="4370" w:type="dxa"/>
          </w:tcPr>
          <w:p w14:paraId="1CBBAD23" w14:textId="77777777" w:rsidR="005E67B4" w:rsidRDefault="005E67B4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4C3119" w14:paraId="66AA0824" w14:textId="77777777" w:rsidTr="00F66686">
        <w:tc>
          <w:tcPr>
            <w:tcW w:w="4370" w:type="dxa"/>
          </w:tcPr>
          <w:p w14:paraId="31631236" w14:textId="0904077A" w:rsidR="004C3119" w:rsidRPr="00AE5512" w:rsidRDefault="004C3119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4C3119">
              <w:rPr>
                <w:rFonts w:ascii="Segoe UI" w:hAnsi="Segoe UI" w:cs="Segoe UI"/>
                <w:sz w:val="20"/>
                <w:szCs w:val="20"/>
              </w:rPr>
              <w:t xml:space="preserve">credita haver participat en 40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4C3119">
              <w:rPr>
                <w:rFonts w:ascii="Segoe UI" w:hAnsi="Segoe UI" w:cs="Segoe UI"/>
                <w:sz w:val="20"/>
                <w:szCs w:val="20"/>
              </w:rPr>
              <w:t xml:space="preserve">comunicacions en congressos i tallers </w:t>
            </w:r>
            <w:r w:rsidRPr="004C3119">
              <w:rPr>
                <w:rFonts w:ascii="Segoe UI" w:hAnsi="Segoe UI" w:cs="Segoe UI"/>
                <w:sz w:val="20"/>
                <w:szCs w:val="20"/>
              </w:rPr>
              <w:lastRenderedPageBreak/>
              <w:t>internacionals, és a dir, 10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 o més </w:t>
            </w:r>
            <w:r w:rsidRPr="004C3119">
              <w:rPr>
                <w:rFonts w:ascii="Segoe UI" w:hAnsi="Segoe UI" w:cs="Segoe UI"/>
                <w:sz w:val="20"/>
                <w:szCs w:val="20"/>
              </w:rPr>
              <w:t>addicionals respecte al mínim requerit.</w:t>
            </w:r>
          </w:p>
        </w:tc>
        <w:tc>
          <w:tcPr>
            <w:tcW w:w="4370" w:type="dxa"/>
          </w:tcPr>
          <w:p w14:paraId="40BE7C0E" w14:textId="77777777" w:rsidR="004C3119" w:rsidRDefault="004C3119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BE4E3C" w14:paraId="62E6CA39" w14:textId="77777777" w:rsidTr="00F66686">
        <w:tc>
          <w:tcPr>
            <w:tcW w:w="4370" w:type="dxa"/>
          </w:tcPr>
          <w:p w14:paraId="45610F37" w14:textId="77777777" w:rsidR="00BE4E3C" w:rsidRPr="00752DB5" w:rsidRDefault="00BE4E3C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3791794A" w14:textId="77777777" w:rsidR="00BE4E3C" w:rsidRDefault="00BE4E3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725F82D" w14:textId="77777777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96FCFD6" w14:textId="77777777" w:rsidR="00CE4C99" w:rsidRPr="00ED62C4" w:rsidRDefault="00CE4C99" w:rsidP="00CE4C99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5833C164" w14:textId="77777777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F55E60F" w14:textId="69C6C605" w:rsidR="00CE4C99" w:rsidRDefault="00972F4F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>5.3. Vinculació amb l’Associació Catalana d’Intel·ligència Artificial (ACIA)</w:t>
      </w:r>
    </w:p>
    <w:p w14:paraId="0CA31852" w14:textId="77777777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972F4F" w14:paraId="6C248744" w14:textId="77777777" w:rsidTr="00F66686">
        <w:tc>
          <w:tcPr>
            <w:tcW w:w="4370" w:type="dxa"/>
          </w:tcPr>
          <w:p w14:paraId="7C81920A" w14:textId="77777777" w:rsidR="00972F4F" w:rsidRDefault="00972F4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11CC7801" w14:textId="77777777" w:rsidR="00972F4F" w:rsidRDefault="00972F4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972F4F" w14:paraId="034A06CB" w14:textId="77777777" w:rsidTr="00F66686">
        <w:tc>
          <w:tcPr>
            <w:tcW w:w="4370" w:type="dxa"/>
          </w:tcPr>
          <w:p w14:paraId="506631CA" w14:textId="54751051" w:rsidR="00972F4F" w:rsidRPr="005927C1" w:rsidRDefault="008E331C" w:rsidP="008E331C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>’acredita que el perfil proposat per a l’execució del contracte, amb titulació de doctor en Ciències de la Computació o Matemàtiques, és membre actiu de l’Associació Catalana d’Intel·ligència Artificial (ACIA).</w:t>
            </w:r>
          </w:p>
        </w:tc>
        <w:tc>
          <w:tcPr>
            <w:tcW w:w="4370" w:type="dxa"/>
          </w:tcPr>
          <w:p w14:paraId="7B90F669" w14:textId="77777777" w:rsidR="00972F4F" w:rsidRDefault="00972F4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972F4F" w14:paraId="2E4F6D34" w14:textId="77777777" w:rsidTr="00F66686">
        <w:tc>
          <w:tcPr>
            <w:tcW w:w="4370" w:type="dxa"/>
          </w:tcPr>
          <w:p w14:paraId="49F35BE8" w14:textId="77777777" w:rsidR="00972F4F" w:rsidRPr="00752DB5" w:rsidRDefault="00972F4F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1819BC09" w14:textId="77777777" w:rsidR="00972F4F" w:rsidRDefault="00972F4F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65D21F9F" w14:textId="77777777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23C38DCD" w14:textId="77777777" w:rsidR="00737E0E" w:rsidRPr="00ED62C4" w:rsidRDefault="00737E0E" w:rsidP="00737E0E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>Documentació acreditativa: Caldrà aportar documentació que n’acrediti la condició de membre</w:t>
      </w:r>
    </w:p>
    <w:p w14:paraId="2206FBD0" w14:textId="77777777" w:rsidR="00BD52AD" w:rsidRDefault="00BD52AD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018AAD6A" w14:textId="35497954" w:rsidR="00737E0E" w:rsidRDefault="009B11DE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>5.4 Disposar d’experiència en la direcció de programes de doctorat i/o màster en l’àmbit de les Ciències de la Gestió</w:t>
      </w:r>
    </w:p>
    <w:p w14:paraId="0ECCABCE" w14:textId="77777777" w:rsidR="009B11DE" w:rsidRDefault="009B11DE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C7186C" w14:paraId="760C8F8D" w14:textId="77777777" w:rsidTr="00F66686">
        <w:tc>
          <w:tcPr>
            <w:tcW w:w="4370" w:type="dxa"/>
          </w:tcPr>
          <w:p w14:paraId="59AB6DC1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209E5AC2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C7186C" w14:paraId="3F27C31C" w14:textId="77777777" w:rsidTr="00F66686">
        <w:tc>
          <w:tcPr>
            <w:tcW w:w="4370" w:type="dxa"/>
          </w:tcPr>
          <w:p w14:paraId="5AEC1493" w14:textId="03CDFFA4" w:rsidR="00C7186C" w:rsidRPr="005927C1" w:rsidRDefault="00C5615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702DEE" w:rsidRPr="00702DEE">
              <w:rPr>
                <w:rFonts w:ascii="Segoe UI" w:hAnsi="Segoe UI" w:cs="Segoe UI"/>
                <w:sz w:val="20"/>
                <w:szCs w:val="20"/>
              </w:rPr>
              <w:t>’acredita disposar d’1 any d’experiència en la direcció de programes de doctorat i/o de màster en Ciències de la gestió.</w:t>
            </w:r>
          </w:p>
        </w:tc>
        <w:tc>
          <w:tcPr>
            <w:tcW w:w="4370" w:type="dxa"/>
          </w:tcPr>
          <w:p w14:paraId="2DDE2B16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7186C" w14:paraId="0F6E4740" w14:textId="77777777" w:rsidTr="00F66686">
        <w:tc>
          <w:tcPr>
            <w:tcW w:w="4370" w:type="dxa"/>
          </w:tcPr>
          <w:p w14:paraId="7374D406" w14:textId="505B0CD4" w:rsidR="00C7186C" w:rsidRPr="00752DB5" w:rsidRDefault="00C5615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956238" w:rsidRPr="00ED62C4">
              <w:rPr>
                <w:rFonts w:ascii="Segoe UI" w:hAnsi="Segoe UI" w:cs="Segoe UI"/>
                <w:sz w:val="20"/>
                <w:szCs w:val="20"/>
              </w:rPr>
              <w:t>’acredita disposar de 2 anys d’experiència en la direcció de programes de doctorat i/o de màster en Ciències de la gestió.</w:t>
            </w:r>
          </w:p>
        </w:tc>
        <w:tc>
          <w:tcPr>
            <w:tcW w:w="4370" w:type="dxa"/>
          </w:tcPr>
          <w:p w14:paraId="63F6D5A0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7186C" w14:paraId="1D06ADE7" w14:textId="77777777" w:rsidTr="00F66686">
        <w:tc>
          <w:tcPr>
            <w:tcW w:w="4370" w:type="dxa"/>
          </w:tcPr>
          <w:p w14:paraId="14B019DA" w14:textId="60CD0B96" w:rsidR="00C7186C" w:rsidRPr="00ED62C4" w:rsidRDefault="00C5615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FF04B0" w:rsidRPr="00FF04B0">
              <w:rPr>
                <w:rFonts w:ascii="Segoe UI" w:hAnsi="Segoe UI" w:cs="Segoe UI"/>
                <w:sz w:val="20"/>
                <w:szCs w:val="20"/>
              </w:rPr>
              <w:t>’acredita disposar de 3 anys d’experiència en la direcció de programes de doctorat i/o de màster en Ciències de la gestió.</w:t>
            </w:r>
          </w:p>
        </w:tc>
        <w:tc>
          <w:tcPr>
            <w:tcW w:w="4370" w:type="dxa"/>
          </w:tcPr>
          <w:p w14:paraId="42DC6B21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7186C" w14:paraId="60B90A0D" w14:textId="77777777" w:rsidTr="00F66686">
        <w:tc>
          <w:tcPr>
            <w:tcW w:w="4370" w:type="dxa"/>
          </w:tcPr>
          <w:p w14:paraId="244A3363" w14:textId="4ECE1B2B" w:rsidR="00C7186C" w:rsidRPr="00ED62C4" w:rsidRDefault="00C5615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FC4B82" w:rsidRPr="00ED62C4">
              <w:rPr>
                <w:rFonts w:ascii="Segoe UI" w:hAnsi="Segoe UI" w:cs="Segoe UI"/>
                <w:sz w:val="20"/>
                <w:szCs w:val="20"/>
              </w:rPr>
              <w:t>’acredita disposar de 4 anys d’experiència en la direcció de programes de doctorat i/o de màster en Ciències de la gestió.</w:t>
            </w:r>
          </w:p>
        </w:tc>
        <w:tc>
          <w:tcPr>
            <w:tcW w:w="4370" w:type="dxa"/>
          </w:tcPr>
          <w:p w14:paraId="4DA226D8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7186C" w14:paraId="52BCBD48" w14:textId="77777777" w:rsidTr="00F66686">
        <w:tc>
          <w:tcPr>
            <w:tcW w:w="4370" w:type="dxa"/>
          </w:tcPr>
          <w:p w14:paraId="35C38FE8" w14:textId="7A9F982D" w:rsidR="00C7186C" w:rsidRPr="00AE5512" w:rsidRDefault="00C56155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 xml:space="preserve">’acredita disposar de 5 anys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ED62C4">
              <w:rPr>
                <w:rFonts w:ascii="Segoe UI" w:hAnsi="Segoe UI" w:cs="Segoe UI"/>
                <w:sz w:val="20"/>
                <w:szCs w:val="20"/>
              </w:rPr>
              <w:t>d’experiència en la direcció de programes de doctorat i/o de màster en Ciències de la gestió.</w:t>
            </w:r>
          </w:p>
        </w:tc>
        <w:tc>
          <w:tcPr>
            <w:tcW w:w="4370" w:type="dxa"/>
          </w:tcPr>
          <w:p w14:paraId="2A748270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7186C" w14:paraId="381D5DAF" w14:textId="77777777" w:rsidTr="00F66686">
        <w:tc>
          <w:tcPr>
            <w:tcW w:w="4370" w:type="dxa"/>
          </w:tcPr>
          <w:p w14:paraId="2DB64EA5" w14:textId="77777777" w:rsidR="00C7186C" w:rsidRPr="00752DB5" w:rsidRDefault="00C7186C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45F3E177" w14:textId="77777777" w:rsidR="00C7186C" w:rsidRDefault="00C7186C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20B7493F" w14:textId="77777777" w:rsidR="00BD52AD" w:rsidRDefault="00BD52AD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02742489" w14:textId="77777777" w:rsidR="009C687D" w:rsidRPr="00ED62C4" w:rsidRDefault="009C687D" w:rsidP="009C687D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7895AC45" w14:textId="77777777" w:rsidR="00C7186C" w:rsidRDefault="00C7186C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3EEB6DF8" w14:textId="68E6901E" w:rsidR="008C68FA" w:rsidRDefault="008C68FA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lastRenderedPageBreak/>
        <w:t>5.5 Disposar d’experiència en la direcció de programes de doctorat</w:t>
      </w:r>
    </w:p>
    <w:p w14:paraId="613B83AD" w14:textId="77777777" w:rsidR="00E10D97" w:rsidRDefault="00E10D97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1D7CF28" w14:textId="77777777" w:rsidR="00E10D97" w:rsidRDefault="00E10D97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08256163" w14:textId="77777777" w:rsidR="009C687D" w:rsidRDefault="009C687D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8F09BA" w14:paraId="573B1DB0" w14:textId="77777777" w:rsidTr="00F66686">
        <w:tc>
          <w:tcPr>
            <w:tcW w:w="4370" w:type="dxa"/>
          </w:tcPr>
          <w:p w14:paraId="3D35A7A6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4E6D6EA9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E10D97" w14:paraId="30066255" w14:textId="77777777" w:rsidTr="00F66686">
        <w:tc>
          <w:tcPr>
            <w:tcW w:w="4370" w:type="dxa"/>
          </w:tcPr>
          <w:p w14:paraId="0854475F" w14:textId="73221FAF" w:rsidR="00E10D97" w:rsidRPr="00A70084" w:rsidRDefault="005E72A0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5E72A0">
              <w:rPr>
                <w:rFonts w:ascii="Segoe UI" w:hAnsi="Segoe UI" w:cs="Segoe UI"/>
                <w:sz w:val="20"/>
                <w:szCs w:val="20"/>
              </w:rPr>
              <w:t>credita disposar de 1 anys d’experiència en la direcció de departament d’Innovació i Ciències de les Dades</w:t>
            </w:r>
          </w:p>
        </w:tc>
        <w:tc>
          <w:tcPr>
            <w:tcW w:w="4370" w:type="dxa"/>
          </w:tcPr>
          <w:p w14:paraId="2442C182" w14:textId="77777777" w:rsidR="00E10D97" w:rsidRDefault="00E10D97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F09BA" w14:paraId="24409CC5" w14:textId="77777777" w:rsidTr="00F66686">
        <w:tc>
          <w:tcPr>
            <w:tcW w:w="4370" w:type="dxa"/>
          </w:tcPr>
          <w:p w14:paraId="11EED00B" w14:textId="602E79F5" w:rsidR="008F09BA" w:rsidRPr="005927C1" w:rsidRDefault="00E10D97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A70084" w:rsidRPr="00A70084">
              <w:rPr>
                <w:rFonts w:ascii="Segoe UI" w:hAnsi="Segoe UI" w:cs="Segoe UI"/>
                <w:sz w:val="20"/>
                <w:szCs w:val="20"/>
              </w:rPr>
              <w:t>credita disposar de 2 anys d’experiència en la direcció de departament d’Innovació i Ciències de les Dades</w:t>
            </w:r>
          </w:p>
        </w:tc>
        <w:tc>
          <w:tcPr>
            <w:tcW w:w="4370" w:type="dxa"/>
          </w:tcPr>
          <w:p w14:paraId="11AFE714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72A0" w14:paraId="614EC5F3" w14:textId="77777777" w:rsidTr="00F66686">
        <w:tc>
          <w:tcPr>
            <w:tcW w:w="4370" w:type="dxa"/>
          </w:tcPr>
          <w:p w14:paraId="797A27D9" w14:textId="2F8B1A29" w:rsidR="005E72A0" w:rsidRDefault="00A234DD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A234DD">
              <w:rPr>
                <w:rFonts w:ascii="Segoe UI" w:hAnsi="Segoe UI" w:cs="Segoe UI"/>
                <w:sz w:val="20"/>
                <w:szCs w:val="20"/>
              </w:rPr>
              <w:t>credita disposar de 3 anys d’experiència en la direcció de departament d’Innovació i Ciències de les Dades</w:t>
            </w:r>
          </w:p>
        </w:tc>
        <w:tc>
          <w:tcPr>
            <w:tcW w:w="4370" w:type="dxa"/>
          </w:tcPr>
          <w:p w14:paraId="5E579728" w14:textId="77777777" w:rsidR="005E72A0" w:rsidRDefault="005E72A0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F09BA" w14:paraId="4766ADAD" w14:textId="77777777" w:rsidTr="00F66686">
        <w:tc>
          <w:tcPr>
            <w:tcW w:w="4370" w:type="dxa"/>
          </w:tcPr>
          <w:p w14:paraId="5DCAF560" w14:textId="1E7E5BC1" w:rsidR="008F09BA" w:rsidRPr="00752DB5" w:rsidRDefault="00A234DD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1253D6" w:rsidRPr="00ED62C4">
              <w:rPr>
                <w:rFonts w:ascii="Segoe UI" w:hAnsi="Segoe UI" w:cs="Segoe UI"/>
                <w:sz w:val="20"/>
                <w:szCs w:val="20"/>
              </w:rPr>
              <w:t>credita disposar de 4 anys d’experiència en la direcció de departament d’Innovació i Ciències de les Dades</w:t>
            </w:r>
          </w:p>
        </w:tc>
        <w:tc>
          <w:tcPr>
            <w:tcW w:w="4370" w:type="dxa"/>
          </w:tcPr>
          <w:p w14:paraId="4E344C79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A234DD" w14:paraId="67793786" w14:textId="77777777" w:rsidTr="00F66686">
        <w:tc>
          <w:tcPr>
            <w:tcW w:w="4370" w:type="dxa"/>
          </w:tcPr>
          <w:p w14:paraId="550EDB6B" w14:textId="3DF251DB" w:rsidR="00A234DD" w:rsidRPr="00ED62C4" w:rsidRDefault="00B7341F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B7341F">
              <w:rPr>
                <w:rFonts w:ascii="Segoe UI" w:hAnsi="Segoe UI" w:cs="Segoe UI"/>
                <w:sz w:val="20"/>
                <w:szCs w:val="20"/>
              </w:rPr>
              <w:t>credita disposar de 5 anys d’experiència en la direcció de departament d’Innovació i Ciències de les Dades</w:t>
            </w:r>
          </w:p>
        </w:tc>
        <w:tc>
          <w:tcPr>
            <w:tcW w:w="4370" w:type="dxa"/>
          </w:tcPr>
          <w:p w14:paraId="36048BF0" w14:textId="77777777" w:rsidR="00A234DD" w:rsidRDefault="00A234DD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F09BA" w14:paraId="51F50DCB" w14:textId="77777777" w:rsidTr="00F66686">
        <w:tc>
          <w:tcPr>
            <w:tcW w:w="4370" w:type="dxa"/>
          </w:tcPr>
          <w:p w14:paraId="49219905" w14:textId="24A73A0A" w:rsidR="008F09BA" w:rsidRPr="00ED62C4" w:rsidRDefault="00B17ECA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="004E4EF4" w:rsidRPr="004E4EF4">
              <w:rPr>
                <w:rFonts w:ascii="Segoe UI" w:hAnsi="Segoe UI" w:cs="Segoe UI"/>
                <w:sz w:val="20"/>
                <w:szCs w:val="20"/>
              </w:rPr>
              <w:t>credita disposar de 6 anys d’experiència en la direcció de departament d’Innovació i Ciències de les Dades</w:t>
            </w:r>
          </w:p>
        </w:tc>
        <w:tc>
          <w:tcPr>
            <w:tcW w:w="4370" w:type="dxa"/>
          </w:tcPr>
          <w:p w14:paraId="28F8201F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442D66" w14:paraId="2D6C6706" w14:textId="77777777" w:rsidTr="00F66686">
        <w:tc>
          <w:tcPr>
            <w:tcW w:w="4370" w:type="dxa"/>
          </w:tcPr>
          <w:p w14:paraId="003E57E9" w14:textId="3EA13424" w:rsidR="00442D66" w:rsidRPr="004E4EF4" w:rsidRDefault="00B17ECA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B17ECA">
              <w:rPr>
                <w:rFonts w:ascii="Segoe UI" w:hAnsi="Segoe UI" w:cs="Segoe UI"/>
                <w:sz w:val="20"/>
                <w:szCs w:val="20"/>
              </w:rPr>
              <w:t>credita disposar de 7 anys d’experiència en la direcció de departament d’Innovació i Ciències de les Dades</w:t>
            </w:r>
          </w:p>
        </w:tc>
        <w:tc>
          <w:tcPr>
            <w:tcW w:w="4370" w:type="dxa"/>
          </w:tcPr>
          <w:p w14:paraId="72BF3BF7" w14:textId="77777777" w:rsidR="00442D66" w:rsidRDefault="00442D66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F09BA" w14:paraId="50D4C845" w14:textId="77777777" w:rsidTr="00F66686">
        <w:tc>
          <w:tcPr>
            <w:tcW w:w="4370" w:type="dxa"/>
          </w:tcPr>
          <w:p w14:paraId="411EF7FE" w14:textId="5097582A" w:rsidR="008F09BA" w:rsidRPr="00ED62C4" w:rsidRDefault="00AD6E5D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AD6E5D">
              <w:rPr>
                <w:rFonts w:ascii="Segoe UI" w:hAnsi="Segoe UI" w:cs="Segoe UI"/>
                <w:sz w:val="20"/>
                <w:szCs w:val="20"/>
              </w:rPr>
              <w:t xml:space="preserve">s’acredita disposar de 8 </w:t>
            </w:r>
            <w:r w:rsidR="00C6606A">
              <w:rPr>
                <w:rFonts w:ascii="Segoe UI" w:hAnsi="Segoe UI" w:cs="Segoe UI"/>
                <w:sz w:val="20"/>
                <w:szCs w:val="20"/>
              </w:rPr>
              <w:t xml:space="preserve">o més </w:t>
            </w:r>
            <w:r w:rsidRPr="00AD6E5D">
              <w:rPr>
                <w:rFonts w:ascii="Segoe UI" w:hAnsi="Segoe UI" w:cs="Segoe UI"/>
                <w:sz w:val="20"/>
                <w:szCs w:val="20"/>
              </w:rPr>
              <w:t>anys d’experiència en la direcció de departament d’Innovació i Ciències de les Dades</w:t>
            </w:r>
          </w:p>
        </w:tc>
        <w:tc>
          <w:tcPr>
            <w:tcW w:w="4370" w:type="dxa"/>
          </w:tcPr>
          <w:p w14:paraId="5C1C9D8B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8F09BA" w14:paraId="558E728D" w14:textId="77777777" w:rsidTr="00F66686">
        <w:tc>
          <w:tcPr>
            <w:tcW w:w="4370" w:type="dxa"/>
          </w:tcPr>
          <w:p w14:paraId="337FB74E" w14:textId="77777777" w:rsidR="008F09BA" w:rsidRPr="00752DB5" w:rsidRDefault="008F09BA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45A7E87A" w14:textId="77777777" w:rsidR="008F09BA" w:rsidRDefault="008F09BA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5551C66A" w14:textId="77777777" w:rsidR="008F09BA" w:rsidRDefault="008F09BA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3EB7705A" w14:textId="77777777" w:rsidR="00FE512A" w:rsidRDefault="00FE512A" w:rsidP="00FE512A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Per poder valorar aquest criteris d’adjudicació, aquest haurà de quedar degudament acreditat mitjançant la presentació del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 en el moment de presentar l’oferta. La no acreditació documental comportarà la no valoració del criteri corresponent.</w:t>
      </w:r>
    </w:p>
    <w:p w14:paraId="33571B57" w14:textId="77777777" w:rsidR="00303DCB" w:rsidRPr="00ED62C4" w:rsidRDefault="00303DCB" w:rsidP="00FE512A">
      <w:pPr>
        <w:jc w:val="both"/>
        <w:rPr>
          <w:rFonts w:ascii="Segoe UI" w:hAnsi="Segoe UI" w:cs="Segoe UI"/>
          <w:i/>
          <w:iCs/>
          <w:sz w:val="20"/>
          <w:szCs w:val="20"/>
        </w:rPr>
      </w:pPr>
    </w:p>
    <w:p w14:paraId="282BD0D8" w14:textId="5D499ED4" w:rsidR="00921BD9" w:rsidRDefault="00CE7F57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6. </w:t>
      </w:r>
      <w:r w:rsidRPr="00ED62C4">
        <w:rPr>
          <w:rFonts w:ascii="Segoe UI" w:hAnsi="Segoe UI" w:cs="Segoe UI"/>
          <w:b/>
          <w:bCs/>
          <w:sz w:val="20"/>
          <w:szCs w:val="20"/>
        </w:rPr>
        <w:t>Experiència en càrrecs de direcció general en entitats de l’ecosistema d’innovació i en l’Administració Pública</w:t>
      </w:r>
    </w:p>
    <w:p w14:paraId="1923F9F8" w14:textId="77777777" w:rsidR="00C7186C" w:rsidRDefault="00C7186C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CE7F57" w14:paraId="51906925" w14:textId="77777777" w:rsidTr="00F66686">
        <w:tc>
          <w:tcPr>
            <w:tcW w:w="4370" w:type="dxa"/>
          </w:tcPr>
          <w:p w14:paraId="014ED4E3" w14:textId="77777777" w:rsidR="00CE7F57" w:rsidRDefault="00CE7F57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4849C827" w14:textId="77777777" w:rsidR="00CE7F57" w:rsidRDefault="00CE7F57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CE7F57" w14:paraId="7E431FDE" w14:textId="77777777" w:rsidTr="00F66686">
        <w:tc>
          <w:tcPr>
            <w:tcW w:w="4370" w:type="dxa"/>
          </w:tcPr>
          <w:p w14:paraId="2C1E81BD" w14:textId="3F09EAAD" w:rsidR="00CE7F57" w:rsidRPr="005927C1" w:rsidRDefault="00AC426B" w:rsidP="00F6668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S’ofereix que e</w:t>
            </w:r>
            <w:r w:rsidR="005750EA" w:rsidRPr="005750EA">
              <w:rPr>
                <w:rFonts w:ascii="Segoe UI" w:hAnsi="Segoe UI" w:cs="Segoe UI"/>
                <w:sz w:val="20"/>
                <w:szCs w:val="20"/>
              </w:rPr>
              <w:t xml:space="preserve">l perfil proposat per a la direcció de transferència tecnològica hagi ocupat càrrecs de direcció general en entitats de l’ecosistema, així com en organismes o institucions de l’Administració Pública, </w:t>
            </w:r>
            <w:r w:rsidR="005750EA" w:rsidRPr="005750EA">
              <w:rPr>
                <w:rFonts w:ascii="Segoe UI" w:hAnsi="Segoe UI" w:cs="Segoe UI"/>
                <w:sz w:val="20"/>
                <w:szCs w:val="20"/>
              </w:rPr>
              <w:lastRenderedPageBreak/>
              <w:t>vinculades a l’àmbit científic, tecnològic o de desenvolupament empresarial.</w:t>
            </w:r>
          </w:p>
        </w:tc>
        <w:tc>
          <w:tcPr>
            <w:tcW w:w="4370" w:type="dxa"/>
          </w:tcPr>
          <w:p w14:paraId="29640C93" w14:textId="77777777" w:rsidR="00CE7F57" w:rsidRDefault="00CE7F57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E7F57" w14:paraId="2A9ACE25" w14:textId="77777777" w:rsidTr="00F66686">
        <w:tc>
          <w:tcPr>
            <w:tcW w:w="4370" w:type="dxa"/>
          </w:tcPr>
          <w:p w14:paraId="702A77E3" w14:textId="77777777" w:rsidR="00CE7F57" w:rsidRPr="00752DB5" w:rsidRDefault="00CE7F57" w:rsidP="00F6668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28464391" w14:textId="77777777" w:rsidR="00CE7F57" w:rsidRDefault="00CE7F57" w:rsidP="00F6668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6518BE71" w14:textId="77777777" w:rsidR="00CE7F57" w:rsidRDefault="00CE7F57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6D377435" w14:textId="77777777" w:rsidR="00F82855" w:rsidRPr="00ED62C4" w:rsidRDefault="00F82855" w:rsidP="00F82855">
      <w:pPr>
        <w:jc w:val="both"/>
        <w:rPr>
          <w:rFonts w:ascii="Segoe UI" w:hAnsi="Segoe UI" w:cs="Segoe UI"/>
          <w:i/>
          <w:iCs/>
          <w:sz w:val="20"/>
          <w:szCs w:val="20"/>
        </w:rPr>
      </w:pPr>
      <w:r w:rsidRPr="00ED62C4">
        <w:rPr>
          <w:rFonts w:ascii="Segoe UI" w:hAnsi="Segoe UI" w:cs="Segoe UI"/>
          <w:i/>
          <w:iCs/>
          <w:sz w:val="20"/>
          <w:szCs w:val="20"/>
        </w:rPr>
        <w:t xml:space="preserve">Documentació acreditativa: Caldrà aportar el currículum </w:t>
      </w:r>
      <w:proofErr w:type="spellStart"/>
      <w:r w:rsidRPr="00ED62C4">
        <w:rPr>
          <w:rFonts w:ascii="Segoe UI" w:hAnsi="Segoe UI" w:cs="Segoe UI"/>
          <w:i/>
          <w:iCs/>
          <w:sz w:val="20"/>
          <w:szCs w:val="20"/>
        </w:rPr>
        <w:t>vitae</w:t>
      </w:r>
      <w:proofErr w:type="spellEnd"/>
      <w:r w:rsidRPr="00ED62C4">
        <w:rPr>
          <w:rFonts w:ascii="Segoe UI" w:hAnsi="Segoe UI" w:cs="Segoe UI"/>
          <w:i/>
          <w:iCs/>
          <w:sz w:val="20"/>
          <w:szCs w:val="20"/>
        </w:rPr>
        <w:t xml:space="preserve"> del perfil proposat, on constin clarament els càrrecs exercits, el nom de les entitats, i els períodes corresponents. La manca d’acreditació documental implicarà que aquest criteri no es valori.</w:t>
      </w:r>
    </w:p>
    <w:p w14:paraId="79CD726B" w14:textId="77777777" w:rsidR="00C7186C" w:rsidRPr="00230F1C" w:rsidRDefault="00C7186C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00157D8A" w14:textId="6011353D" w:rsidR="00800AF3" w:rsidRDefault="00800AF3" w:rsidP="00303DCB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ED62C4">
        <w:rPr>
          <w:rFonts w:ascii="Segoe UI" w:hAnsi="Segoe UI" w:cs="Segoe UI"/>
          <w:b/>
          <w:bCs/>
          <w:sz w:val="20"/>
          <w:szCs w:val="20"/>
        </w:rPr>
        <w:t xml:space="preserve">7. </w:t>
      </w:r>
      <w:r w:rsidR="00CF6A11" w:rsidRPr="00937A57">
        <w:rPr>
          <w:rFonts w:ascii="Segoe UI" w:hAnsi="Segoe UI" w:cs="Segoe UI"/>
          <w:b/>
          <w:bCs/>
          <w:sz w:val="20"/>
          <w:szCs w:val="20"/>
        </w:rPr>
        <w:t xml:space="preserve">Disposició d’un auditori addicional </w:t>
      </w:r>
    </w:p>
    <w:p w14:paraId="1B4E5A4C" w14:textId="77777777" w:rsidR="00800AF3" w:rsidRDefault="00800AF3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CF6A11" w14:paraId="40EB08E4" w14:textId="77777777" w:rsidTr="002C36D6">
        <w:tc>
          <w:tcPr>
            <w:tcW w:w="4370" w:type="dxa"/>
          </w:tcPr>
          <w:p w14:paraId="51F7CA12" w14:textId="77777777" w:rsidR="00CF6A11" w:rsidRDefault="00CF6A11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2A0FF306" w14:textId="77777777" w:rsidR="00CF6A11" w:rsidRDefault="00CF6A11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CF6A11" w14:paraId="0FD31BC5" w14:textId="77777777" w:rsidTr="002C36D6">
        <w:tc>
          <w:tcPr>
            <w:tcW w:w="4370" w:type="dxa"/>
          </w:tcPr>
          <w:p w14:paraId="13C0F942" w14:textId="54A0BC05" w:rsidR="00CF6A11" w:rsidRPr="005927C1" w:rsidRDefault="00B91F54" w:rsidP="002C36D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>credita la disponibilitat real i efectiva d’un segon auditori dins de Catalunya</w:t>
            </w:r>
            <w:r w:rsidR="00722C3A">
              <w:rPr>
                <w:rFonts w:ascii="Segoe UI" w:hAnsi="Segoe UI" w:cs="Segoe UI"/>
                <w:sz w:val="20"/>
                <w:szCs w:val="20"/>
              </w:rPr>
              <w:t xml:space="preserve"> i fora de la ciutat de Barcelona. </w:t>
            </w:r>
          </w:p>
        </w:tc>
        <w:tc>
          <w:tcPr>
            <w:tcW w:w="4370" w:type="dxa"/>
          </w:tcPr>
          <w:p w14:paraId="6D271810" w14:textId="77777777" w:rsidR="00CF6A11" w:rsidRDefault="00CF6A11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CF6A11" w14:paraId="0D60F57D" w14:textId="77777777" w:rsidTr="002C36D6">
        <w:tc>
          <w:tcPr>
            <w:tcW w:w="4370" w:type="dxa"/>
          </w:tcPr>
          <w:p w14:paraId="30DD1515" w14:textId="77777777" w:rsidR="00CF6A11" w:rsidRPr="00752DB5" w:rsidRDefault="00CF6A11" w:rsidP="002C36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2C7E892B" w14:textId="77777777" w:rsidR="00CF6A11" w:rsidRDefault="00CF6A11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23ABBA4F" w14:textId="77777777" w:rsidR="00A67202" w:rsidRDefault="00A67202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20DC750" w14:textId="77777777" w:rsidR="00E03F83" w:rsidRPr="00937A57" w:rsidRDefault="00E03F83" w:rsidP="00E03F83">
      <w:pPr>
        <w:spacing w:after="240" w:line="36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937A57">
        <w:rPr>
          <w:rFonts w:ascii="Segoe UI" w:hAnsi="Segoe UI" w:cs="Segoe UI"/>
          <w:i/>
          <w:iCs/>
          <w:sz w:val="20"/>
          <w:szCs w:val="20"/>
        </w:rPr>
        <w:t>Documentació acreditativa: Caldrà presentar documentació que acrediti la disponibilitat de l’espai (per exemple, contracte de lloguer, cessió o compromís formal).</w:t>
      </w:r>
    </w:p>
    <w:p w14:paraId="2868DC9C" w14:textId="1D6C5F4C" w:rsidR="00687BFB" w:rsidRDefault="00E03F83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8. </w:t>
      </w:r>
      <w:r w:rsidR="00FD3599" w:rsidRPr="00FD3599">
        <w:rPr>
          <w:rFonts w:ascii="Segoe UI" w:hAnsi="Segoe UI" w:cs="Segoe UI"/>
          <w:b/>
          <w:bCs/>
          <w:sz w:val="20"/>
          <w:szCs w:val="20"/>
        </w:rPr>
        <w:t>Disposició d’una seu addicional</w:t>
      </w:r>
    </w:p>
    <w:p w14:paraId="5307B250" w14:textId="77777777" w:rsidR="00FD3599" w:rsidRDefault="00FD3599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0"/>
        <w:gridCol w:w="4370"/>
      </w:tblGrid>
      <w:tr w:rsidR="00687BFB" w14:paraId="51484B64" w14:textId="77777777" w:rsidTr="002C36D6">
        <w:tc>
          <w:tcPr>
            <w:tcW w:w="4370" w:type="dxa"/>
          </w:tcPr>
          <w:p w14:paraId="5A5A53F1" w14:textId="77777777" w:rsidR="00687BFB" w:rsidRDefault="00687BFB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Concepte </w:t>
            </w:r>
          </w:p>
        </w:tc>
        <w:tc>
          <w:tcPr>
            <w:tcW w:w="4370" w:type="dxa"/>
          </w:tcPr>
          <w:p w14:paraId="565335EB" w14:textId="77777777" w:rsidR="00687BFB" w:rsidRDefault="00687BFB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Marcar amb una “X” l’opció escollida</w:t>
            </w:r>
          </w:p>
        </w:tc>
      </w:tr>
      <w:tr w:rsidR="00687BFB" w14:paraId="0B328435" w14:textId="77777777" w:rsidTr="002C36D6">
        <w:tc>
          <w:tcPr>
            <w:tcW w:w="4370" w:type="dxa"/>
          </w:tcPr>
          <w:p w14:paraId="5D811F0E" w14:textId="269D75A0" w:rsidR="00687BFB" w:rsidRPr="005927C1" w:rsidRDefault="007F35B8" w:rsidP="002C36D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 xml:space="preserve">credita la disponibilitat d’una seu </w:t>
            </w:r>
            <w:r w:rsidR="00DA2BB6">
              <w:rPr>
                <w:rFonts w:ascii="Segoe UI" w:hAnsi="Segoe UI" w:cs="Segoe UI"/>
                <w:sz w:val="20"/>
                <w:szCs w:val="20"/>
              </w:rPr>
              <w:t xml:space="preserve">addicional 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 xml:space="preserve">operativa situada </w:t>
            </w:r>
            <w:r w:rsidR="00DA2BB6">
              <w:rPr>
                <w:rFonts w:ascii="Segoe UI" w:hAnsi="Segoe UI" w:cs="Segoe UI"/>
                <w:sz w:val="20"/>
                <w:szCs w:val="20"/>
              </w:rPr>
              <w:t>dins</w:t>
            </w:r>
            <w:r w:rsidRPr="00937A57">
              <w:rPr>
                <w:rFonts w:ascii="Segoe UI" w:hAnsi="Segoe UI" w:cs="Segoe UI"/>
                <w:sz w:val="20"/>
                <w:szCs w:val="20"/>
              </w:rPr>
              <w:t xml:space="preserve"> del territori </w:t>
            </w:r>
            <w:r>
              <w:rPr>
                <w:rFonts w:ascii="Segoe UI" w:hAnsi="Segoe UI" w:cs="Segoe UI"/>
                <w:sz w:val="20"/>
                <w:szCs w:val="20"/>
              </w:rPr>
              <w:t>de Catalunya</w:t>
            </w:r>
            <w:r w:rsidR="00B12FC7">
              <w:rPr>
                <w:rFonts w:ascii="Segoe UI" w:hAnsi="Segoe UI" w:cs="Segoe UI"/>
                <w:sz w:val="20"/>
                <w:szCs w:val="20"/>
              </w:rPr>
              <w:t xml:space="preserve"> i fora de la ciutat de Barcelona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. </w:t>
            </w:r>
          </w:p>
        </w:tc>
        <w:tc>
          <w:tcPr>
            <w:tcW w:w="4370" w:type="dxa"/>
          </w:tcPr>
          <w:p w14:paraId="3D915339" w14:textId="77777777" w:rsidR="00687BFB" w:rsidRDefault="00687BFB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687BFB" w14:paraId="5C5CA176" w14:textId="77777777" w:rsidTr="002C36D6">
        <w:tc>
          <w:tcPr>
            <w:tcW w:w="4370" w:type="dxa"/>
          </w:tcPr>
          <w:p w14:paraId="2C069835" w14:textId="77777777" w:rsidR="00687BFB" w:rsidRPr="00752DB5" w:rsidRDefault="00687BFB" w:rsidP="002C36D6">
            <w:pPr>
              <w:spacing w:before="58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 s’ofereix millora </w:t>
            </w:r>
          </w:p>
        </w:tc>
        <w:tc>
          <w:tcPr>
            <w:tcW w:w="4370" w:type="dxa"/>
          </w:tcPr>
          <w:p w14:paraId="1409F084" w14:textId="77777777" w:rsidR="00687BFB" w:rsidRDefault="00687BFB" w:rsidP="002C36D6">
            <w:pPr>
              <w:spacing w:before="58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76D4CFC8" w14:textId="77777777" w:rsidR="00800AF3" w:rsidRDefault="00800AF3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6B10CA6" w14:textId="77777777" w:rsidR="006F3179" w:rsidRPr="00937A57" w:rsidRDefault="006F3179" w:rsidP="006F3179">
      <w:pPr>
        <w:spacing w:after="240" w:line="360" w:lineRule="auto"/>
        <w:jc w:val="both"/>
        <w:rPr>
          <w:rFonts w:ascii="Segoe UI" w:hAnsi="Segoe UI" w:cs="Segoe UI"/>
          <w:i/>
          <w:iCs/>
          <w:sz w:val="20"/>
          <w:szCs w:val="20"/>
        </w:rPr>
      </w:pPr>
      <w:r w:rsidRPr="00937A57">
        <w:rPr>
          <w:rFonts w:ascii="Segoe UI" w:hAnsi="Segoe UI" w:cs="Segoe UI"/>
          <w:i/>
          <w:iCs/>
          <w:sz w:val="20"/>
          <w:szCs w:val="20"/>
        </w:rPr>
        <w:t>Documentació acreditativa: Caldrà presentar documentació que acrediti la disponibilitat efectiva de la seu (contracte de lloguer, conveni, cessió d’espais o document similar).</w:t>
      </w:r>
    </w:p>
    <w:p w14:paraId="318416B6" w14:textId="77777777" w:rsidR="00800AF3" w:rsidRDefault="00800AF3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578F25CA" w14:textId="77777777" w:rsidR="006F3179" w:rsidRDefault="006F3179" w:rsidP="00B72E85">
      <w:pPr>
        <w:spacing w:before="58"/>
        <w:jc w:val="both"/>
        <w:rPr>
          <w:rFonts w:ascii="Segoe UI" w:hAnsi="Segoe UI" w:cs="Segoe UI"/>
          <w:sz w:val="20"/>
          <w:szCs w:val="20"/>
        </w:rPr>
      </w:pPr>
    </w:p>
    <w:p w14:paraId="6895F1CF" w14:textId="3BB0DE51" w:rsidR="006F3179" w:rsidRPr="006F3179" w:rsidRDefault="006F3179" w:rsidP="00B72E85">
      <w:pPr>
        <w:spacing w:before="58"/>
        <w:jc w:val="both"/>
        <w:rPr>
          <w:rFonts w:ascii="Segoe UI" w:hAnsi="Segoe UI" w:cs="Segoe UI"/>
          <w:b/>
          <w:bCs/>
          <w:sz w:val="20"/>
          <w:szCs w:val="20"/>
        </w:rPr>
      </w:pPr>
      <w:r w:rsidRPr="006F3179">
        <w:rPr>
          <w:rFonts w:ascii="Segoe UI" w:hAnsi="Segoe UI" w:cs="Segoe UI"/>
          <w:b/>
          <w:bCs/>
          <w:sz w:val="20"/>
          <w:szCs w:val="20"/>
        </w:rPr>
        <w:t>*En cas de no seleccionar cap de les opcions descrites a les taules de cada criteri</w:t>
      </w:r>
      <w:r w:rsidR="000562FD">
        <w:rPr>
          <w:rFonts w:ascii="Segoe UI" w:hAnsi="Segoe UI" w:cs="Segoe UI"/>
          <w:b/>
          <w:bCs/>
          <w:sz w:val="20"/>
          <w:szCs w:val="20"/>
        </w:rPr>
        <w:t xml:space="preserve"> d’adjudicació</w:t>
      </w:r>
      <w:r w:rsidRPr="006F3179">
        <w:rPr>
          <w:rFonts w:ascii="Segoe UI" w:hAnsi="Segoe UI" w:cs="Segoe UI"/>
          <w:b/>
          <w:bCs/>
          <w:sz w:val="20"/>
          <w:szCs w:val="20"/>
        </w:rPr>
        <w:t xml:space="preserve">, s’entendrà que no s’ofereix millora. </w:t>
      </w:r>
    </w:p>
    <w:p w14:paraId="404F942E" w14:textId="77777777" w:rsidR="00AB7FD6" w:rsidRPr="00230F1C" w:rsidRDefault="00AB7FD6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09CB5233" w14:textId="77777777" w:rsidR="00AB7FD6" w:rsidRDefault="00AB7FD6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3AEACB7B" w14:textId="77777777" w:rsidR="000562FD" w:rsidRDefault="000562FD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298EAF8B" w14:textId="77777777" w:rsidR="000562FD" w:rsidRPr="00230F1C" w:rsidRDefault="000562FD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</w:p>
    <w:p w14:paraId="1AEF29F7" w14:textId="451D8878" w:rsidR="00CB495E" w:rsidRPr="00230F1C" w:rsidRDefault="00C96E87" w:rsidP="00B018EB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230F1C">
        <w:rPr>
          <w:rFonts w:ascii="Segoe UI" w:hAnsi="Segoe UI" w:cs="Segoe UI"/>
          <w:sz w:val="20"/>
          <w:szCs w:val="20"/>
        </w:rPr>
        <w:t>I en prova de conformitat, se signa la present, a .......... de ...................... de ...............</w:t>
      </w:r>
    </w:p>
    <w:p w14:paraId="6429BA7A" w14:textId="77777777" w:rsidR="00CB495E" w:rsidRPr="00230F1C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230F1C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230F1C">
        <w:rPr>
          <w:rFonts w:ascii="Segoe UI" w:hAnsi="Segoe UI" w:cs="Segoe UI"/>
          <w:sz w:val="20"/>
          <w:szCs w:val="20"/>
        </w:rPr>
        <w:t>Signatura (i segell de l'empresa)</w:t>
      </w:r>
    </w:p>
    <w:sectPr w:rsidR="00CB495E" w:rsidRPr="00230F1C" w:rsidSect="001E5146">
      <w:headerReference w:type="default" r:id="rId7"/>
      <w:pgSz w:w="11910" w:h="16840"/>
      <w:pgMar w:top="1580" w:right="1580" w:bottom="1702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BC5F" w14:textId="77777777" w:rsidR="00325148" w:rsidRDefault="00325148" w:rsidP="00577E96">
      <w:r>
        <w:separator/>
      </w:r>
    </w:p>
  </w:endnote>
  <w:endnote w:type="continuationSeparator" w:id="0">
    <w:p w14:paraId="7EE10564" w14:textId="77777777" w:rsidR="00325148" w:rsidRDefault="0032514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D1F8" w14:textId="77777777" w:rsidR="00325148" w:rsidRDefault="00325148" w:rsidP="00577E96">
      <w:r>
        <w:separator/>
      </w:r>
    </w:p>
  </w:footnote>
  <w:footnote w:type="continuationSeparator" w:id="0">
    <w:p w14:paraId="2DB3E33D" w14:textId="77777777" w:rsidR="00325148" w:rsidRDefault="0032514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2130"/>
      <w:gridCol w:w="3880"/>
      <w:gridCol w:w="3005"/>
    </w:tblGrid>
    <w:tr w:rsidR="00B90941" w14:paraId="1F552BDD" w14:textId="77777777" w:rsidTr="009E4108">
      <w:trPr>
        <w:trHeight w:val="510"/>
      </w:trPr>
      <w:tc>
        <w:tcPr>
          <w:tcW w:w="2130" w:type="dxa"/>
        </w:tcPr>
        <w:p w14:paraId="27272DF8" w14:textId="77777777" w:rsidR="00B90941" w:rsidRDefault="00B90941" w:rsidP="00B90941">
          <w:pPr>
            <w:ind w:left="-115"/>
          </w:pPr>
          <w:r>
            <w:rPr>
              <w:noProof/>
            </w:rPr>
            <w:drawing>
              <wp:inline distT="0" distB="0" distL="0" distR="0" wp14:anchorId="218089F0" wp14:editId="5B388F0F">
                <wp:extent cx="657225" cy="377096"/>
                <wp:effectExtent l="0" t="0" r="0" b="0"/>
                <wp:docPr id="1091957850" name="Imagen 1091957850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95300" name="Imagen 1943095300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377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14:paraId="251B3C44" w14:textId="77777777" w:rsidR="00B90941" w:rsidRDefault="00B90941" w:rsidP="00B90941">
          <w:pPr>
            <w:jc w:val="center"/>
          </w:pPr>
        </w:p>
      </w:tc>
      <w:tc>
        <w:tcPr>
          <w:tcW w:w="3005" w:type="dxa"/>
        </w:tcPr>
        <w:p w14:paraId="20E3C6E2" w14:textId="77777777" w:rsidR="00B90941" w:rsidRDefault="00B90941" w:rsidP="00B90941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3D5083F" wp14:editId="3EAA0B8A">
                <wp:extent cx="714154" cy="330200"/>
                <wp:effectExtent l="0" t="0" r="0" b="0"/>
                <wp:docPr id="789367290" name="Imagen 789367290" descr="Imagen que contiene 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7956200" name="Imagen 1307956200" descr="Imagen que contiene 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154" cy="330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519F32" w14:textId="77777777" w:rsidR="00B90941" w:rsidRDefault="00B90941" w:rsidP="00B90941">
          <w:pPr>
            <w:ind w:right="-115"/>
            <w:jc w:val="right"/>
          </w:pPr>
        </w:p>
      </w:tc>
    </w:tr>
  </w:tbl>
  <w:p w14:paraId="2D1CC414" w14:textId="38B5ABAE" w:rsidR="00577E96" w:rsidRDefault="00577E96" w:rsidP="00C51C2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C580188"/>
    <w:multiLevelType w:val="hybridMultilevel"/>
    <w:tmpl w:val="67DE4D9C"/>
    <w:lvl w:ilvl="0" w:tplc="00C0139A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156532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07E29"/>
    <w:rsid w:val="0003025B"/>
    <w:rsid w:val="0005615A"/>
    <w:rsid w:val="000562FD"/>
    <w:rsid w:val="000617E3"/>
    <w:rsid w:val="00062657"/>
    <w:rsid w:val="0007252A"/>
    <w:rsid w:val="000726B8"/>
    <w:rsid w:val="000B0921"/>
    <w:rsid w:val="000B6BDD"/>
    <w:rsid w:val="000C4826"/>
    <w:rsid w:val="000C55B9"/>
    <w:rsid w:val="000E7B5D"/>
    <w:rsid w:val="000F41CD"/>
    <w:rsid w:val="0011717D"/>
    <w:rsid w:val="001253D6"/>
    <w:rsid w:val="00130E79"/>
    <w:rsid w:val="0014100F"/>
    <w:rsid w:val="00173105"/>
    <w:rsid w:val="00176252"/>
    <w:rsid w:val="00181933"/>
    <w:rsid w:val="0019147B"/>
    <w:rsid w:val="001A214D"/>
    <w:rsid w:val="001A5526"/>
    <w:rsid w:val="001B1FFB"/>
    <w:rsid w:val="001E5146"/>
    <w:rsid w:val="001F1482"/>
    <w:rsid w:val="0021799F"/>
    <w:rsid w:val="00222DBC"/>
    <w:rsid w:val="00230F1C"/>
    <w:rsid w:val="00231DE6"/>
    <w:rsid w:val="002408B6"/>
    <w:rsid w:val="00242E20"/>
    <w:rsid w:val="002A0F2A"/>
    <w:rsid w:val="002A1815"/>
    <w:rsid w:val="002D2ECA"/>
    <w:rsid w:val="002E1DC6"/>
    <w:rsid w:val="002F19F2"/>
    <w:rsid w:val="00300B22"/>
    <w:rsid w:val="00303DCB"/>
    <w:rsid w:val="0031584F"/>
    <w:rsid w:val="00325148"/>
    <w:rsid w:val="00340B71"/>
    <w:rsid w:val="0034210A"/>
    <w:rsid w:val="003479C8"/>
    <w:rsid w:val="00352321"/>
    <w:rsid w:val="00365B4E"/>
    <w:rsid w:val="0037479E"/>
    <w:rsid w:val="00397BC3"/>
    <w:rsid w:val="003A194C"/>
    <w:rsid w:val="003A4BAF"/>
    <w:rsid w:val="003A6CBE"/>
    <w:rsid w:val="003B2C1B"/>
    <w:rsid w:val="003B5326"/>
    <w:rsid w:val="003C69AC"/>
    <w:rsid w:val="003D23FD"/>
    <w:rsid w:val="003F4409"/>
    <w:rsid w:val="00404811"/>
    <w:rsid w:val="00405334"/>
    <w:rsid w:val="0042460D"/>
    <w:rsid w:val="00427E41"/>
    <w:rsid w:val="00432B68"/>
    <w:rsid w:val="0043692E"/>
    <w:rsid w:val="00442D66"/>
    <w:rsid w:val="0046373B"/>
    <w:rsid w:val="00475DF8"/>
    <w:rsid w:val="00487074"/>
    <w:rsid w:val="00487AAA"/>
    <w:rsid w:val="004A3E23"/>
    <w:rsid w:val="004C3119"/>
    <w:rsid w:val="004C4C61"/>
    <w:rsid w:val="004D0ED6"/>
    <w:rsid w:val="004D4DA8"/>
    <w:rsid w:val="004E4EF4"/>
    <w:rsid w:val="004E5A96"/>
    <w:rsid w:val="00500FCD"/>
    <w:rsid w:val="00512AD7"/>
    <w:rsid w:val="00534343"/>
    <w:rsid w:val="005448CC"/>
    <w:rsid w:val="00562694"/>
    <w:rsid w:val="005750EA"/>
    <w:rsid w:val="00577E96"/>
    <w:rsid w:val="005846A3"/>
    <w:rsid w:val="0058528D"/>
    <w:rsid w:val="0059054B"/>
    <w:rsid w:val="005927C1"/>
    <w:rsid w:val="005B1C0E"/>
    <w:rsid w:val="005C685E"/>
    <w:rsid w:val="005D1CA8"/>
    <w:rsid w:val="005E5328"/>
    <w:rsid w:val="005E67B4"/>
    <w:rsid w:val="005E72A0"/>
    <w:rsid w:val="005F2664"/>
    <w:rsid w:val="005F664F"/>
    <w:rsid w:val="005F7035"/>
    <w:rsid w:val="00620FEA"/>
    <w:rsid w:val="00630FBC"/>
    <w:rsid w:val="00633F36"/>
    <w:rsid w:val="006505BE"/>
    <w:rsid w:val="006557D7"/>
    <w:rsid w:val="00665FCE"/>
    <w:rsid w:val="006679F0"/>
    <w:rsid w:val="00676741"/>
    <w:rsid w:val="00687905"/>
    <w:rsid w:val="00687BFB"/>
    <w:rsid w:val="00696097"/>
    <w:rsid w:val="00697369"/>
    <w:rsid w:val="00697EB3"/>
    <w:rsid w:val="006B0C8E"/>
    <w:rsid w:val="006D56F2"/>
    <w:rsid w:val="006F3179"/>
    <w:rsid w:val="00702DEE"/>
    <w:rsid w:val="00704D71"/>
    <w:rsid w:val="007208B0"/>
    <w:rsid w:val="00722C1F"/>
    <w:rsid w:val="00722C3A"/>
    <w:rsid w:val="00726983"/>
    <w:rsid w:val="00737E0E"/>
    <w:rsid w:val="00752DB5"/>
    <w:rsid w:val="0075624D"/>
    <w:rsid w:val="00782A7A"/>
    <w:rsid w:val="00783EFD"/>
    <w:rsid w:val="0079557E"/>
    <w:rsid w:val="0079738D"/>
    <w:rsid w:val="007A7CAD"/>
    <w:rsid w:val="007B2149"/>
    <w:rsid w:val="007F2020"/>
    <w:rsid w:val="007F35B8"/>
    <w:rsid w:val="00800742"/>
    <w:rsid w:val="00800AF3"/>
    <w:rsid w:val="00806B57"/>
    <w:rsid w:val="00813418"/>
    <w:rsid w:val="008173DF"/>
    <w:rsid w:val="00820BD5"/>
    <w:rsid w:val="00830306"/>
    <w:rsid w:val="00830901"/>
    <w:rsid w:val="00844BD4"/>
    <w:rsid w:val="00855CD9"/>
    <w:rsid w:val="00860254"/>
    <w:rsid w:val="00874BA1"/>
    <w:rsid w:val="008A6A64"/>
    <w:rsid w:val="008A6C5A"/>
    <w:rsid w:val="008A7251"/>
    <w:rsid w:val="008B2567"/>
    <w:rsid w:val="008B40DF"/>
    <w:rsid w:val="008C5FA4"/>
    <w:rsid w:val="008C68FA"/>
    <w:rsid w:val="008C7550"/>
    <w:rsid w:val="008D12A4"/>
    <w:rsid w:val="008E331C"/>
    <w:rsid w:val="008F09BA"/>
    <w:rsid w:val="009027DF"/>
    <w:rsid w:val="009073FD"/>
    <w:rsid w:val="00910384"/>
    <w:rsid w:val="0091679C"/>
    <w:rsid w:val="00921BD9"/>
    <w:rsid w:val="009273FB"/>
    <w:rsid w:val="00956238"/>
    <w:rsid w:val="0095779D"/>
    <w:rsid w:val="009613DA"/>
    <w:rsid w:val="00972F4F"/>
    <w:rsid w:val="00981900"/>
    <w:rsid w:val="009B11DE"/>
    <w:rsid w:val="009C687D"/>
    <w:rsid w:val="009D25EA"/>
    <w:rsid w:val="009E6490"/>
    <w:rsid w:val="009F3E56"/>
    <w:rsid w:val="00A234DD"/>
    <w:rsid w:val="00A238E5"/>
    <w:rsid w:val="00A34AA4"/>
    <w:rsid w:val="00A67202"/>
    <w:rsid w:val="00A70084"/>
    <w:rsid w:val="00A8636C"/>
    <w:rsid w:val="00A9441C"/>
    <w:rsid w:val="00AA4D37"/>
    <w:rsid w:val="00AA6C54"/>
    <w:rsid w:val="00AB7FD6"/>
    <w:rsid w:val="00AC426B"/>
    <w:rsid w:val="00AD6E5D"/>
    <w:rsid w:val="00AE5512"/>
    <w:rsid w:val="00AE6ACB"/>
    <w:rsid w:val="00AF11B7"/>
    <w:rsid w:val="00B018EB"/>
    <w:rsid w:val="00B127D6"/>
    <w:rsid w:val="00B12FC7"/>
    <w:rsid w:val="00B14AD8"/>
    <w:rsid w:val="00B17ECA"/>
    <w:rsid w:val="00B50D4C"/>
    <w:rsid w:val="00B53501"/>
    <w:rsid w:val="00B56A98"/>
    <w:rsid w:val="00B625EE"/>
    <w:rsid w:val="00B64AA2"/>
    <w:rsid w:val="00B72E85"/>
    <w:rsid w:val="00B7341F"/>
    <w:rsid w:val="00B77F14"/>
    <w:rsid w:val="00B908B2"/>
    <w:rsid w:val="00B90941"/>
    <w:rsid w:val="00B91F54"/>
    <w:rsid w:val="00BA2817"/>
    <w:rsid w:val="00BA3619"/>
    <w:rsid w:val="00BA7987"/>
    <w:rsid w:val="00BD52AD"/>
    <w:rsid w:val="00BD7B6B"/>
    <w:rsid w:val="00BE3C44"/>
    <w:rsid w:val="00BE4E3C"/>
    <w:rsid w:val="00BF1D9D"/>
    <w:rsid w:val="00C05451"/>
    <w:rsid w:val="00C3130D"/>
    <w:rsid w:val="00C4472B"/>
    <w:rsid w:val="00C50333"/>
    <w:rsid w:val="00C51C2B"/>
    <w:rsid w:val="00C56155"/>
    <w:rsid w:val="00C64D4C"/>
    <w:rsid w:val="00C6606A"/>
    <w:rsid w:val="00C7186C"/>
    <w:rsid w:val="00C73247"/>
    <w:rsid w:val="00C8026F"/>
    <w:rsid w:val="00C85147"/>
    <w:rsid w:val="00C865FE"/>
    <w:rsid w:val="00C8756C"/>
    <w:rsid w:val="00C87DEB"/>
    <w:rsid w:val="00C96E87"/>
    <w:rsid w:val="00CA41B2"/>
    <w:rsid w:val="00CB29CB"/>
    <w:rsid w:val="00CB495E"/>
    <w:rsid w:val="00CE1021"/>
    <w:rsid w:val="00CE4C99"/>
    <w:rsid w:val="00CE7F57"/>
    <w:rsid w:val="00CF6A11"/>
    <w:rsid w:val="00D055B4"/>
    <w:rsid w:val="00D06E38"/>
    <w:rsid w:val="00D06F3D"/>
    <w:rsid w:val="00D13D40"/>
    <w:rsid w:val="00D2597B"/>
    <w:rsid w:val="00D31898"/>
    <w:rsid w:val="00D335F6"/>
    <w:rsid w:val="00D644F8"/>
    <w:rsid w:val="00D8354D"/>
    <w:rsid w:val="00DA2BB6"/>
    <w:rsid w:val="00DA4EF8"/>
    <w:rsid w:val="00DA5156"/>
    <w:rsid w:val="00DA5E69"/>
    <w:rsid w:val="00DB13D4"/>
    <w:rsid w:val="00DB435C"/>
    <w:rsid w:val="00DB7A86"/>
    <w:rsid w:val="00DC04A9"/>
    <w:rsid w:val="00DD2CAA"/>
    <w:rsid w:val="00DE1ABC"/>
    <w:rsid w:val="00E03F83"/>
    <w:rsid w:val="00E10D97"/>
    <w:rsid w:val="00E123AF"/>
    <w:rsid w:val="00E25115"/>
    <w:rsid w:val="00E26A05"/>
    <w:rsid w:val="00E32DC7"/>
    <w:rsid w:val="00E33187"/>
    <w:rsid w:val="00E46EED"/>
    <w:rsid w:val="00E51D9F"/>
    <w:rsid w:val="00E524D9"/>
    <w:rsid w:val="00E60122"/>
    <w:rsid w:val="00E87BF9"/>
    <w:rsid w:val="00E91E75"/>
    <w:rsid w:val="00EB0756"/>
    <w:rsid w:val="00ED231C"/>
    <w:rsid w:val="00EE1DB1"/>
    <w:rsid w:val="00EE6C20"/>
    <w:rsid w:val="00EF0FEB"/>
    <w:rsid w:val="00F13CA8"/>
    <w:rsid w:val="00F143C1"/>
    <w:rsid w:val="00F349B7"/>
    <w:rsid w:val="00F44202"/>
    <w:rsid w:val="00F47B14"/>
    <w:rsid w:val="00F52D59"/>
    <w:rsid w:val="00F7139B"/>
    <w:rsid w:val="00F742CA"/>
    <w:rsid w:val="00F82855"/>
    <w:rsid w:val="00F82C2B"/>
    <w:rsid w:val="00F945EC"/>
    <w:rsid w:val="00FC4B0D"/>
    <w:rsid w:val="00FC4B82"/>
    <w:rsid w:val="00FD3599"/>
    <w:rsid w:val="00FE47F7"/>
    <w:rsid w:val="00FE512A"/>
    <w:rsid w:val="00FE6819"/>
    <w:rsid w:val="00FF04B0"/>
    <w:rsid w:val="00FF0D58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E46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Marcos Sánchez Siles</cp:lastModifiedBy>
  <cp:revision>199</cp:revision>
  <dcterms:created xsi:type="dcterms:W3CDTF">2022-05-04T07:59:00Z</dcterms:created>
  <dcterms:modified xsi:type="dcterms:W3CDTF">2026-06-11T11:49:00Z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