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7D11" w:rsidR="000924CF" w:rsidP="00D95483" w:rsidRDefault="000924CF" w14:paraId="4A753518" w14:textId="77777777">
      <w:pPr>
        <w:spacing w:line="276" w:lineRule="auto"/>
        <w:jc w:val="left"/>
        <w:rPr>
          <w:rFonts w:ascii="Arial" w:hAnsi="Arial" w:eastAsia="Arial Unicode MS" w:cs="Arial"/>
          <w:b/>
          <w:lang w:val="ca-ES"/>
        </w:rPr>
      </w:pPr>
    </w:p>
    <w:p w:rsidRPr="00D10D7B" w:rsidR="00176F07" w:rsidP="00176F07" w:rsidRDefault="00176F07" w14:paraId="036795F8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Pr="00D10D7B" w:rsidR="00176F07" w:rsidP="00176F07" w:rsidRDefault="00176F07" w14:paraId="37F0F235" w14:textId="16BA88E2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 w:rsidRPr="00D10D7B">
        <w:rPr>
          <w:rFonts w:ascii="Arial" w:hAnsi="Arial" w:eastAsia="Arial Unicode MS" w:cs="Arial"/>
          <w:b/>
          <w:i/>
          <w:lang w:val="ca-ES"/>
        </w:rPr>
        <w:t>(</w:t>
      </w:r>
      <w:r w:rsidRPr="001E5E0C" w:rsidR="001E5E0C">
        <w:rPr>
          <w:rFonts w:ascii="Arial" w:hAnsi="Arial" w:eastAsia="Arial Unicode MS" w:cs="Arial"/>
          <w:b/>
          <w:i/>
          <w:lang w:val="ca-ES"/>
        </w:rPr>
        <w:t xml:space="preserve">16129437 - </w:t>
      </w:r>
      <w:r w:rsidRPr="001E5E0C" w:rsidR="001E5E0C">
        <w:rPr>
          <w:rFonts w:ascii="Arial" w:hAnsi="Arial" w:eastAsia="Arial Unicode MS" w:cs="Arial"/>
          <w:b/>
          <w:i/>
          <w:lang w:val="ca-ES"/>
        </w:rPr>
        <w:t>Revisió</w:t>
      </w:r>
      <w:r w:rsidRPr="001E5E0C" w:rsidR="001E5E0C">
        <w:rPr>
          <w:rFonts w:ascii="Arial" w:hAnsi="Arial" w:eastAsia="Arial Unicode MS" w:cs="Arial"/>
          <w:b/>
          <w:i/>
          <w:lang w:val="ca-ES"/>
        </w:rPr>
        <w:t xml:space="preserve"> eslingues i </w:t>
      </w:r>
      <w:r w:rsidRPr="001E5E0C" w:rsidR="001E5E0C">
        <w:rPr>
          <w:rFonts w:ascii="Arial" w:hAnsi="Arial" w:eastAsia="Arial Unicode MS" w:cs="Arial"/>
          <w:b/>
          <w:i/>
          <w:lang w:val="ca-ES"/>
        </w:rPr>
        <w:t>accessoris</w:t>
      </w:r>
      <w:r w:rsidRPr="001E5E0C" w:rsidR="001E5E0C">
        <w:rPr>
          <w:rFonts w:ascii="Arial" w:hAnsi="Arial" w:eastAsia="Arial Unicode MS" w:cs="Arial"/>
          <w:b/>
          <w:i/>
          <w:lang w:val="ca-ES"/>
        </w:rPr>
        <w:t xml:space="preserve"> </w:t>
      </w:r>
      <w:r w:rsidRPr="001E5E0C" w:rsidR="001E5E0C">
        <w:rPr>
          <w:rFonts w:ascii="Arial" w:hAnsi="Arial" w:eastAsia="Arial Unicode MS" w:cs="Arial"/>
          <w:b/>
          <w:i/>
          <w:lang w:val="ca-ES"/>
        </w:rPr>
        <w:t>elevació</w:t>
      </w:r>
      <w:r w:rsidRPr="00D10D7B">
        <w:rPr>
          <w:rFonts w:ascii="Arial" w:hAnsi="Arial" w:eastAsia="Arial Unicode MS" w:cs="Arial"/>
          <w:b/>
          <w:i/>
          <w:lang w:val="ca-ES"/>
        </w:rPr>
        <w:t>)</w:t>
      </w:r>
    </w:p>
    <w:p w:rsidRPr="00D10D7B" w:rsidR="00176F07" w:rsidP="00176F07" w:rsidRDefault="00176F07" w14:paraId="3188AE0D" w14:textId="77777777">
      <w:pPr>
        <w:rPr>
          <w:rFonts w:ascii="Arial" w:hAnsi="Arial" w:cs="Arial"/>
          <w:lang w:val="ca-ES"/>
        </w:rPr>
      </w:pPr>
    </w:p>
    <w:p w:rsidRPr="00D10D7B" w:rsidR="00CF30EC" w:rsidP="00176F07" w:rsidRDefault="00176F07" w14:paraId="11CBA5BE" w14:textId="455EA022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 w:rsidR="00CF30EC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 w:rsidR="00CF30EC">
        <w:rPr>
          <w:rFonts w:ascii="Arial" w:hAnsi="Arial" w:cs="Arial"/>
          <w:sz w:val="20"/>
          <w:lang w:val="ca-ES"/>
        </w:rPr>
        <w:t xml:space="preserve"> (expedient número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 w:rsidR="00CF30E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71"/>
        <w:gridCol w:w="804"/>
        <w:gridCol w:w="4162"/>
        <w:gridCol w:w="2035"/>
      </w:tblGrid>
      <w:tr w:rsidRPr="00D10D7B" w:rsidR="00F36FC1" w:rsidTr="1E38A7A1" w14:paraId="6E47F19A" w14:textId="77777777">
        <w:tc>
          <w:tcPr>
            <w:tcW w:w="5637" w:type="dxa"/>
            <w:gridSpan w:val="3"/>
            <w:tcMar/>
            <w:vAlign w:val="center"/>
          </w:tcPr>
          <w:p w:rsidRPr="00D95483" w:rsidR="00F36FC1" w:rsidP="00D95483" w:rsidRDefault="00F36FC1" w14:paraId="36ACAB05" w14:textId="44BE20B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tcMar/>
            <w:vAlign w:val="center"/>
          </w:tcPr>
          <w:p w:rsidRPr="00D10D7B" w:rsidR="00F36FC1" w:rsidP="2CFA7E08" w:rsidRDefault="00F36FC1" w14:paraId="73EAD63D" w14:textId="45C8BAD0">
            <w:pPr>
              <w:spacing w:before="120" w:after="12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</w:pPr>
            <w:r w:rsidRPr="2CFA7E08" w:rsidR="00F36FC1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Import total (€)</w:t>
            </w:r>
          </w:p>
          <w:p w:rsidRPr="00D10D7B" w:rsidR="00F36FC1" w:rsidP="2CFA7E08" w:rsidRDefault="00F36FC1" w14:paraId="1929A913" w14:noSpellErr="1" w14:textId="6F39B37C">
            <w:pPr>
              <w:spacing w:before="120" w:after="12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</w:pPr>
            <w:r w:rsidRPr="1E38A7A1" w:rsidR="7DF6A583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(per a 2 anys)</w:t>
            </w:r>
          </w:p>
        </w:tc>
      </w:tr>
      <w:tr w:rsidRPr="00D10D7B" w:rsidR="00F36FC1" w:rsidTr="1E38A7A1" w14:paraId="58A6C0BA" w14:textId="77777777">
        <w:tc>
          <w:tcPr>
            <w:tcW w:w="5637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D95483" w:rsidR="00F36FC1" w:rsidP="00F65654" w:rsidRDefault="00F65654" w14:paraId="3B038AF9" w14:textId="6033D61E">
            <w:pPr>
              <w:pStyle w:val="Llegenda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1E38A7A1" w:rsidR="00F65654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Revisió </w:t>
            </w:r>
            <w:r w:rsidRPr="1E38A7A1" w:rsidR="00F65654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d'eslingues</w:t>
            </w:r>
            <w:r w:rsidRPr="1E38A7A1" w:rsidR="00F65654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i accessoris d'elevació de les unitats de manteniment de Metro</w:t>
            </w:r>
            <w:r w:rsidRPr="1E38A7A1" w:rsidR="00F65654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2035" w:type="dxa"/>
            <w:tcMar/>
          </w:tcPr>
          <w:p w:rsidRPr="00D10D7B" w:rsidR="00F36FC1" w:rsidP="00572267" w:rsidRDefault="00F36FC1" w14:paraId="11F755E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F36FC1" w:rsidTr="1E38A7A1" w14:paraId="18D62F63" w14:textId="77777777">
        <w:tc>
          <w:tcPr>
            <w:tcW w:w="671" w:type="dxa"/>
            <w:tcBorders>
              <w:left w:val="nil"/>
              <w:bottom w:val="nil"/>
              <w:right w:val="nil"/>
            </w:tcBorders>
            <w:tcMar/>
          </w:tcPr>
          <w:p w:rsidRPr="00D10D7B" w:rsidR="00F36FC1" w:rsidP="00572267" w:rsidRDefault="00F36FC1" w14:paraId="103C828E" w14:textId="4BD2E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tcMar/>
          </w:tcPr>
          <w:p w:rsidRPr="00D10D7B" w:rsidR="00F36FC1" w:rsidP="00572267" w:rsidRDefault="00F36FC1" w14:paraId="7C693309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4162" w:type="dxa"/>
            <w:tcBorders>
              <w:left w:val="nil"/>
              <w:bottom w:val="nil"/>
            </w:tcBorders>
            <w:tcMar/>
            <w:vAlign w:val="center"/>
          </w:tcPr>
          <w:p w:rsidRPr="00D95483" w:rsidR="00F36FC1" w:rsidP="00D95483" w:rsidRDefault="00F36FC1" w14:paraId="6AD7DBF9" w14:textId="77777777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  <w:tcMar/>
          </w:tcPr>
          <w:p w:rsidRPr="00D10D7B" w:rsidR="00F36FC1" w:rsidP="00572267" w:rsidRDefault="00F36FC1" w14:paraId="761EDB76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F36FC1" w:rsidTr="1E38A7A1" w14:paraId="68671528" w14:textId="77777777">
        <w:tc>
          <w:tcPr>
            <w:tcW w:w="5637" w:type="dxa"/>
            <w:gridSpan w:val="3"/>
            <w:tcBorders>
              <w:top w:val="nil"/>
              <w:left w:val="nil"/>
              <w:bottom w:val="nil"/>
            </w:tcBorders>
            <w:tcMar/>
          </w:tcPr>
          <w:p w:rsidRPr="00D95483" w:rsidR="00F36FC1" w:rsidP="00D95483" w:rsidRDefault="00F36FC1" w14:paraId="1B898441" w14:textId="77777777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  <w:tcMar/>
          </w:tcPr>
          <w:p w:rsidRPr="00D10D7B" w:rsidR="00F36FC1" w:rsidP="00572267" w:rsidRDefault="00F36FC1" w14:paraId="05A36505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D95483" w:rsidP="00176F07" w:rsidRDefault="00D95483" w14:paraId="544127AE" w14:textId="65E491E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CF30EC" w:rsidR="00D95483" w:rsidP="00CF30EC" w:rsidRDefault="00D95483" w14:paraId="47AC025D" w14:textId="427788A0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name="_Hlk156807956" w:id="0"/>
    </w:p>
    <w:bookmarkEnd w:id="0"/>
    <w:p w:rsidR="00485238" w:rsidP="00AD1C16" w:rsidRDefault="00F36FC1" w14:paraId="5BEC6317" w14:textId="0678591A">
      <w:pPr>
        <w:pStyle w:val="Pargrafdellista"/>
        <w:numPr>
          <w:ilvl w:val="0"/>
          <w:numId w:val="81"/>
        </w:num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 w:rsidRPr="004218E6">
        <w:rPr>
          <w:rFonts w:ascii="Arial" w:hAnsi="Arial" w:cs="Arial"/>
          <w:sz w:val="20"/>
          <w:lang w:val="ca-ES"/>
        </w:rPr>
        <w:t>Distintiu ambiental:</w:t>
      </w:r>
    </w:p>
    <w:p w:rsidRPr="004218E6" w:rsidR="004218E6" w:rsidP="004218E6" w:rsidRDefault="004218E6" w14:paraId="6D2BE407" w14:textId="77777777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="00485238" w:rsidP="00485238" w:rsidRDefault="001E5E0C" w14:paraId="16A24DFD" w14:textId="3BC2671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6976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38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485238">
        <w:rPr>
          <w:rFonts w:ascii="Arial" w:hAnsi="Arial" w:cs="Arial"/>
          <w:sz w:val="20"/>
          <w:lang w:val="ca-ES"/>
        </w:rPr>
        <w:t xml:space="preserve"> </w:t>
      </w:r>
      <w:r w:rsidRPr="004218E6" w:rsidR="004218E6">
        <w:rPr>
          <w:rFonts w:ascii="Arial" w:hAnsi="Arial" w:cs="Arial"/>
          <w:sz w:val="20"/>
          <w:lang w:val="ca-ES"/>
        </w:rPr>
        <w:t>Vehicle distintiu ambiental zero emissions</w:t>
      </w:r>
    </w:p>
    <w:p w:rsidR="00D95483" w:rsidP="004218E6" w:rsidRDefault="001E5E0C" w14:paraId="1C4D3A20" w14:textId="68B4AD3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4726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38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485238">
        <w:rPr>
          <w:rFonts w:ascii="Arial" w:hAnsi="Arial" w:cs="Arial"/>
          <w:sz w:val="20"/>
          <w:lang w:val="ca-ES"/>
        </w:rPr>
        <w:t xml:space="preserve"> </w:t>
      </w:r>
      <w:r w:rsidRPr="004218E6" w:rsidR="004218E6">
        <w:rPr>
          <w:rFonts w:ascii="Arial" w:hAnsi="Arial" w:cs="Arial"/>
          <w:sz w:val="20"/>
          <w:lang w:val="ca-ES"/>
        </w:rPr>
        <w:t>Vehicle distintiu ambiental eco</w:t>
      </w:r>
    </w:p>
    <w:p w:rsidR="004218E6" w:rsidP="004218E6" w:rsidRDefault="004218E6" w14:paraId="02391CEA" w14:textId="24C21E5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50539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4218E6">
        <w:rPr>
          <w:rFonts w:ascii="Arial" w:hAnsi="Arial" w:cs="Arial"/>
          <w:sz w:val="20"/>
          <w:lang w:val="ca-ES"/>
        </w:rPr>
        <w:t>Vehicle amb resta de classificacions</w:t>
      </w:r>
    </w:p>
    <w:p w:rsidR="004218E6" w:rsidP="004218E6" w:rsidRDefault="004218E6" w14:paraId="3D888BB8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Pr="00D10D7B" w:rsidR="004218E6" w:rsidP="004218E6" w:rsidRDefault="004218E6" w14:paraId="4ED7718B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7C00DCD8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:rsidRPr="00D10D7B" w:rsidR="00176F07" w:rsidP="00176F07" w:rsidRDefault="00176F07" w14:paraId="4825401B" w14:textId="7777777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58192C8A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:rsidRPr="00D10D7B" w:rsidR="00176F07" w:rsidP="00176F07" w:rsidRDefault="00176F07" w14:paraId="58CE9714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10D7B" w:rsidR="00176F07" w:rsidP="00176F07" w:rsidRDefault="00176F07" w14:paraId="0886B828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55F7F" w:rsidR="00E747E2" w:rsidP="00CF30EC" w:rsidRDefault="00E747E2" w14:paraId="2BBBE5B2" w14:textId="5099942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Pr="00D55F7F" w:rsidR="00E747E2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05D9" w:rsidRDefault="00D605D9" w14:paraId="3C69953E" w14:textId="77777777">
      <w:r>
        <w:separator/>
      </w:r>
    </w:p>
  </w:endnote>
  <w:endnote w:type="continuationSeparator" w:id="0">
    <w:p w:rsidR="00D605D9" w:rsidRDefault="00D605D9" w14:paraId="3C6995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D605D9" w:rsidP="00374CB6" w:rsidRDefault="00D605D9" w14:paraId="3C69953C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D605D9" w:rsidP="00374CB6" w:rsidRDefault="00D605D9" w14:paraId="3C69953D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E1041E"/>
    <w:multiLevelType w:val="hybridMultilevel"/>
    <w:tmpl w:val="DF52F134"/>
    <w:lvl w:ilvl="0" w:tplc="ABC8CA9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C8F4034"/>
    <w:multiLevelType w:val="hybridMultilevel"/>
    <w:tmpl w:val="62AA8BE2"/>
    <w:lvl w:ilvl="0" w:tplc="FE36E31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7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3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6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9"/>
  </w:num>
  <w:num w:numId="4">
    <w:abstractNumId w:val="75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2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5"/>
  </w:num>
  <w:num w:numId="21">
    <w:abstractNumId w:val="43"/>
  </w:num>
  <w:num w:numId="22">
    <w:abstractNumId w:val="53"/>
  </w:num>
  <w:num w:numId="23">
    <w:abstractNumId w:val="12"/>
  </w:num>
  <w:num w:numId="24">
    <w:abstractNumId w:val="41"/>
  </w:num>
  <w:num w:numId="25">
    <w:abstractNumId w:val="76"/>
  </w:num>
  <w:num w:numId="26">
    <w:abstractNumId w:val="11"/>
  </w:num>
  <w:num w:numId="27">
    <w:abstractNumId w:val="55"/>
  </w:num>
  <w:num w:numId="28">
    <w:abstractNumId w:val="54"/>
  </w:num>
  <w:num w:numId="29">
    <w:abstractNumId w:val="58"/>
  </w:num>
  <w:num w:numId="30">
    <w:abstractNumId w:val="21"/>
  </w:num>
  <w:num w:numId="31">
    <w:abstractNumId w:val="19"/>
  </w:num>
  <w:num w:numId="32">
    <w:abstractNumId w:val="67"/>
  </w:num>
  <w:num w:numId="33">
    <w:abstractNumId w:val="27"/>
  </w:num>
  <w:num w:numId="34">
    <w:abstractNumId w:val="51"/>
  </w:num>
  <w:num w:numId="35">
    <w:abstractNumId w:val="78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70"/>
  </w:num>
  <w:num w:numId="42">
    <w:abstractNumId w:val="31"/>
  </w:num>
  <w:num w:numId="43">
    <w:abstractNumId w:val="66"/>
  </w:num>
  <w:num w:numId="44">
    <w:abstractNumId w:val="20"/>
  </w:num>
  <w:num w:numId="45">
    <w:abstractNumId w:val="35"/>
  </w:num>
  <w:num w:numId="46">
    <w:abstractNumId w:val="47"/>
  </w:num>
  <w:num w:numId="47">
    <w:abstractNumId w:val="74"/>
  </w:num>
  <w:num w:numId="48">
    <w:abstractNumId w:val="42"/>
  </w:num>
  <w:num w:numId="49">
    <w:abstractNumId w:val="59"/>
  </w:num>
  <w:num w:numId="50">
    <w:abstractNumId w:val="44"/>
  </w:num>
  <w:num w:numId="51">
    <w:abstractNumId w:val="63"/>
  </w:num>
  <w:num w:numId="52">
    <w:abstractNumId w:val="57"/>
  </w:num>
  <w:num w:numId="53">
    <w:abstractNumId w:val="28"/>
  </w:num>
  <w:num w:numId="54">
    <w:abstractNumId w:val="33"/>
  </w:num>
  <w:num w:numId="55">
    <w:abstractNumId w:val="64"/>
  </w:num>
  <w:num w:numId="56">
    <w:abstractNumId w:val="61"/>
  </w:num>
  <w:num w:numId="57">
    <w:abstractNumId w:val="39"/>
  </w:num>
  <w:num w:numId="58">
    <w:abstractNumId w:val="25"/>
  </w:num>
  <w:num w:numId="59">
    <w:abstractNumId w:val="16"/>
  </w:num>
  <w:num w:numId="60">
    <w:abstractNumId w:val="79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5"/>
  </w:num>
  <w:num w:numId="67">
    <w:abstractNumId w:val="71"/>
  </w:num>
  <w:num w:numId="68">
    <w:abstractNumId w:val="26"/>
  </w:num>
  <w:num w:numId="69">
    <w:abstractNumId w:val="77"/>
  </w:num>
  <w:num w:numId="70">
    <w:abstractNumId w:val="73"/>
  </w:num>
  <w:num w:numId="71">
    <w:abstractNumId w:val="68"/>
  </w:num>
  <w:num w:numId="72">
    <w:abstractNumId w:val="52"/>
  </w:num>
  <w:num w:numId="73">
    <w:abstractNumId w:val="62"/>
  </w:num>
  <w:num w:numId="74">
    <w:abstractNumId w:val="23"/>
  </w:num>
  <w:num w:numId="75">
    <w:abstractNumId w:val="10"/>
  </w:num>
  <w:num w:numId="76">
    <w:abstractNumId w:val="32"/>
  </w:num>
  <w:num w:numId="77">
    <w:abstractNumId w:val="56"/>
  </w:num>
  <w:num w:numId="78">
    <w:abstractNumId w:val="60"/>
  </w:num>
  <w:num w:numId="79">
    <w:abstractNumId w:val="30"/>
  </w:num>
  <w:num w:numId="80">
    <w:abstractNumId w:val="50"/>
  </w:num>
  <w:num w:numId="81">
    <w:abstractNumId w:val="4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E5E0C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8E6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5238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3BF4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6FC1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5654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1E38A7A1"/>
    <w:rsid w:val="2CFA7E08"/>
    <w:rsid w:val="7DF6A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styleId="Ttulo1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deglobusCar" w:customStyle="1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ensellista"/>
    <w:rsid w:val="004E60B9"/>
    <w:pPr>
      <w:numPr>
        <w:numId w:val="14"/>
      </w:numPr>
    </w:pPr>
  </w:style>
  <w:style w:type="numbering" w:styleId="Numbering2" w:customStyle="1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styleId="Contingut" w:customStyle="1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styleId="TextdecomentariCar" w:customStyle="1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styleId="TemadelcomentariCar" w:customStyle="1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styleId="Style6" w:customStyle="1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styleId="Ttol2Car" w:customStyle="1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gniadetextindependentCar" w:customStyle="1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styleId="normaltextrun" w:customStyle="1">
    <w:name w:val="normaltextrun"/>
    <w:basedOn w:val="Lletraperdefectedelpargraf"/>
    <w:rsid w:val="00D95483"/>
  </w:style>
  <w:style w:type="character" w:styleId="eop" w:customStyle="1">
    <w:name w:val="eop"/>
    <w:basedOn w:val="Lletraperdefectedelpargraf"/>
    <w:rsid w:val="00D95483"/>
  </w:style>
  <w:style w:type="character" w:styleId="PargrafdellistaCar" w:customStyle="1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16129437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16129437 - Revisio eslingues i accesoris elevacio</TMB_TitolLicitacio>
    <TMB_IDLicitacio xmlns="c8de0594-42e2-4f26-8a69-9df094374455">557569</TMB_ID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2026-05-21T22:00:00+00:00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2026-06-04T22:00:00+00:00</TMB_CA>
    <TMB_DataAltres xmlns="c8de0594-42e2-4f26-8a69-9df094374455" xsi:nil="true"/>
    <TMB_Perfil xmlns="c8de0594-42e2-4f26-8a69-9df094374455">true</TMB_Perfil>
    <TMB_LastProcessedHash xmlns="c8de0594-42e2-4f26-8a69-9df094374455">9f4b69f4bc2d94f2e483842b3482da4d975a7d31ea40b38b33bf0e05f9a70a2d</TMB_LastProcessedHash>
    <TMB_CC xmlns="c8de0594-42e2-4f26-8a69-9df094374455" xsi:nil="true"/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schemas.microsoft.com/office/2006/metadata/properties"/>
    <ds:schemaRef ds:uri="c8de0594-42e2-4f26-8a69-9df094374455"/>
    <ds:schemaRef ds:uri="http://schemas.openxmlformats.org/package/2006/metadata/core-properties"/>
    <ds:schemaRef ds:uri="b33c6233-2ab6-44e4-b566-b78dc0012292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CC5C5A-15F7-4FB1-A864-8F5F42899BFD}"/>
</file>

<file path=customXml/itemProps4.xml><?xml version="1.0" encoding="utf-8"?>
<ds:datastoreItem xmlns:ds="http://schemas.openxmlformats.org/officeDocument/2006/customXml" ds:itemID="{E973F6C7-22CD-4F1F-9DDC-275FA537968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Lopera Gutierrez, Daniel</cp:lastModifiedBy>
  <cp:revision>3</cp:revision>
  <dcterms:created xsi:type="dcterms:W3CDTF">2018-04-27T06:34:00Z</dcterms:created>
  <dcterms:modified xsi:type="dcterms:W3CDTF">2026-05-06T07:48:42Z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  <property fmtid="{D5CDD505-2E9C-101B-9397-08002B2CF9AE}" pid="26" name="TMB_Perfil">
    <vt:bool>false</vt:bool>
  </property>
  <property fmtid="{D5CDD505-2E9C-101B-9397-08002B2CF9AE}" pid="27" name="TMB_LastProcessedHash">
    <vt:lpwstr>dfd5317466e10fb1d03ef6c4a76e54ed197f686daa115e1a5b1e8d4d142c327e</vt:lpwstr>
  </property>
</Properties>
</file>