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0272" w14:textId="77777777" w:rsidR="00DD03A4" w:rsidRPr="00454F97" w:rsidRDefault="00DD03A4" w:rsidP="00DD03A4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bookmarkStart w:id="2" w:name="_Toc225425377"/>
      <w:r w:rsidRPr="00454F97">
        <w:rPr>
          <w:rFonts w:eastAsia="Calibri" w:cs="Arial"/>
          <w:b/>
          <w:color w:val="000000"/>
          <w:szCs w:val="22"/>
          <w:u w:val="single"/>
        </w:rPr>
        <w:t xml:space="preserve">ANNEX 3 .- DECLARACIÓ RESPONSABLE </w:t>
      </w:r>
      <w:bookmarkEnd w:id="0"/>
      <w:bookmarkEnd w:id="1"/>
      <w:r w:rsidRPr="00454F97">
        <w:rPr>
          <w:rFonts w:eastAsia="Calibri" w:cs="Arial"/>
          <w:b/>
          <w:color w:val="000000"/>
          <w:szCs w:val="22"/>
          <w:u w:val="single"/>
        </w:rPr>
        <w:t>CONDICIONS ESPECIAL EXECUCIÓ</w:t>
      </w:r>
      <w:bookmarkEnd w:id="2"/>
    </w:p>
    <w:p w14:paraId="23BEC2A8" w14:textId="77777777" w:rsidR="00DD03A4" w:rsidRPr="00454F97" w:rsidRDefault="00DD03A4" w:rsidP="00DD03A4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683E6897" w14:textId="1B7F749F" w:rsidR="00DD03A4" w:rsidRPr="00454F97" w:rsidRDefault="00DD03A4" w:rsidP="00DD03A4">
      <w:pPr>
        <w:spacing w:after="0"/>
        <w:rPr>
          <w:rFonts w:eastAsia="Calibri" w:cs="Arial"/>
          <w:color w:val="000000"/>
        </w:rPr>
      </w:pPr>
      <w:r w:rsidRPr="00454F97">
        <w:rPr>
          <w:rFonts w:eastAsia="Calibri" w:cs="Arial"/>
          <w:color w:val="000000"/>
          <w:szCs w:val="22"/>
        </w:rPr>
        <w:t>El/la Sr./</w:t>
      </w:r>
      <w:proofErr w:type="spellStart"/>
      <w:r w:rsidRPr="00454F97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883099076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1363472731"/>
          <w:placeholder>
            <w:docPart w:val="C1AD36E546CC4CCE9E15DAFDAA8822BE"/>
          </w:placeholder>
        </w:sdtPr>
        <w:sdtContent>
          <w:r w:rsidRPr="00454F97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749187583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1796409201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, i amb NIF. </w:t>
      </w:r>
      <w:sdt>
        <w:sdtPr>
          <w:rPr>
            <w:rFonts w:eastAsia="Calibri" w:cs="Arial"/>
            <w:color w:val="000000"/>
            <w:szCs w:val="22"/>
          </w:rPr>
          <w:id w:val="-791898972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454F97">
        <w:rPr>
          <w:rFonts w:eastAsia="Calibri" w:cs="Arial"/>
          <w:color w:val="000000"/>
          <w:szCs w:val="22"/>
        </w:rPr>
        <w:t>ada</w:t>
      </w:r>
      <w:proofErr w:type="spellEnd"/>
      <w:r w:rsidRPr="00454F97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454F97">
        <w:rPr>
          <w:rFonts w:cs="Arial"/>
          <w:b/>
          <w:bCs/>
          <w:szCs w:val="22"/>
        </w:rPr>
        <w:t xml:space="preserve">contractació del subministrament de material </w:t>
      </w:r>
      <w:r w:rsidR="00595400">
        <w:rPr>
          <w:rFonts w:cs="Arial"/>
          <w:b/>
          <w:bCs/>
          <w:szCs w:val="22"/>
        </w:rPr>
        <w:t xml:space="preserve">d’infermeria per a les residències gestionades </w:t>
      </w:r>
      <w:r w:rsidRPr="00454F97">
        <w:rPr>
          <w:rFonts w:cs="Arial"/>
          <w:b/>
          <w:bCs/>
          <w:szCs w:val="22"/>
        </w:rPr>
        <w:t>per SUMAR, Serveis Públics d’Acció Social de Catalunya</w:t>
      </w:r>
      <w:r w:rsidRPr="00454F97">
        <w:rPr>
          <w:rFonts w:cs="Arial"/>
          <w:b/>
          <w:szCs w:val="22"/>
        </w:rPr>
        <w:t xml:space="preserve"> MP, SL,</w:t>
      </w:r>
      <w:r w:rsidRPr="00454F97">
        <w:rPr>
          <w:rFonts w:eastAsia="Calibri" w:cs="Arial"/>
          <w:color w:val="000000"/>
          <w:szCs w:val="22"/>
        </w:rPr>
        <w:t xml:space="preserve"> </w:t>
      </w:r>
      <w:r w:rsidRPr="00454F97">
        <w:rPr>
          <w:rFonts w:eastAsia="Calibri" w:cs="Arial"/>
          <w:color w:val="000000"/>
        </w:rPr>
        <w:t>es compromet a executar-lo amb estricta subjecció als requisits i condicions estipulats.</w:t>
      </w:r>
    </w:p>
    <w:p w14:paraId="3D3F6696" w14:textId="77777777" w:rsidR="00DD03A4" w:rsidRPr="00454F97" w:rsidRDefault="00DD03A4" w:rsidP="00DD03A4">
      <w:pPr>
        <w:spacing w:after="0"/>
        <w:rPr>
          <w:rFonts w:eastAsia="Calibri" w:cs="Arial"/>
          <w:color w:val="000000"/>
        </w:rPr>
      </w:pPr>
    </w:p>
    <w:p w14:paraId="444F5A64" w14:textId="77777777" w:rsidR="00DD03A4" w:rsidRPr="00454F97" w:rsidRDefault="00DD03A4" w:rsidP="00DD03A4">
      <w:pPr>
        <w:spacing w:after="0"/>
        <w:rPr>
          <w:rFonts w:eastAsia="Calibri" w:cs="Arial"/>
          <w:color w:val="000000"/>
        </w:rPr>
      </w:pPr>
      <w:r w:rsidRPr="00454F97">
        <w:rPr>
          <w:rFonts w:eastAsia="Calibri" w:cs="Arial"/>
          <w:color w:val="000000"/>
        </w:rPr>
        <w:t>DECLARO:</w:t>
      </w:r>
    </w:p>
    <w:p w14:paraId="334B7643" w14:textId="77777777" w:rsidR="00DD03A4" w:rsidRPr="00454F97" w:rsidRDefault="00DD03A4" w:rsidP="00DD03A4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14:paraId="2B7AECAB" w14:textId="77777777" w:rsidR="00DE0DC5" w:rsidRPr="009A3C60" w:rsidRDefault="00DE0DC5" w:rsidP="00DE0DC5">
      <w:pPr>
        <w:rPr>
          <w:rFonts w:cs="Calibri"/>
        </w:rPr>
      </w:pPr>
      <w:bookmarkStart w:id="3" w:name="_Hlk218773158"/>
      <w:r w:rsidRPr="009A3C60">
        <w:rPr>
          <w:rFonts w:cs="Calibri"/>
        </w:rPr>
        <w:t>D’acord amb el que estableix l’article 202 de la LCSP, relatiu a les condicions especials d’execució del contracte de caràcter social, ètic, mediambiental o d’un altre ordre, s’hauran de complir les següents obligacions:</w:t>
      </w:r>
    </w:p>
    <w:p w14:paraId="22623A4C" w14:textId="77777777" w:rsidR="000655A3" w:rsidRDefault="000655A3" w:rsidP="000655A3">
      <w:pPr>
        <w:pStyle w:val="a"/>
        <w:tabs>
          <w:tab w:val="left" w:pos="1252"/>
        </w:tabs>
        <w:spacing w:after="0"/>
        <w:outlineLvl w:val="9"/>
        <w:rPr>
          <w:bCs w:val="0"/>
          <w:szCs w:val="22"/>
          <w:u w:val="none"/>
          <w:lang w:val="ca-ES"/>
        </w:rPr>
      </w:pPr>
      <w:r>
        <w:rPr>
          <w:bCs w:val="0"/>
          <w:szCs w:val="22"/>
          <w:u w:val="none"/>
          <w:lang w:val="ca-ES"/>
        </w:rPr>
        <w:t>Clàusules mediambientals</w:t>
      </w:r>
    </w:p>
    <w:p w14:paraId="2D633D04" w14:textId="77777777" w:rsidR="000655A3" w:rsidRDefault="000655A3" w:rsidP="000655A3">
      <w:pPr>
        <w:pStyle w:val="a"/>
        <w:tabs>
          <w:tab w:val="left" w:pos="1252"/>
        </w:tabs>
        <w:spacing w:after="0"/>
        <w:outlineLvl w:val="9"/>
        <w:rPr>
          <w:b w:val="0"/>
          <w:szCs w:val="22"/>
          <w:u w:val="none"/>
          <w:lang w:val="ca-ES"/>
        </w:rPr>
      </w:pPr>
      <w:r>
        <w:rPr>
          <w:b w:val="0"/>
          <w:szCs w:val="22"/>
          <w:u w:val="none"/>
          <w:lang w:val="ca-ES"/>
        </w:rPr>
        <w:tab/>
      </w:r>
    </w:p>
    <w:p w14:paraId="254F9F85" w14:textId="77777777" w:rsidR="00DE5C7E" w:rsidRDefault="00DE5C7E" w:rsidP="00DE5C7E">
      <w:pPr>
        <w:numPr>
          <w:ilvl w:val="0"/>
          <w:numId w:val="3"/>
        </w:numPr>
        <w:rPr>
          <w:rFonts w:cs="Calibri"/>
          <w:szCs w:val="22"/>
        </w:rPr>
      </w:pPr>
      <w:r w:rsidRPr="00B61860">
        <w:rPr>
          <w:rFonts w:cs="Calibri"/>
          <w:szCs w:val="22"/>
        </w:rPr>
        <w:t>L’empresa contractista haurà de prioritzar formats de subministrament que redueixin el consum de plàstics d’un sol ús, així com sistemes de presentació que permetin optimitzar la logística de distribució i disminuir la generació de residus</w:t>
      </w:r>
      <w:r>
        <w:rPr>
          <w:rFonts w:cs="Calibri"/>
          <w:szCs w:val="22"/>
        </w:rPr>
        <w:t xml:space="preserve">. </w:t>
      </w:r>
      <w:r w:rsidRPr="00B61860">
        <w:rPr>
          <w:rFonts w:cs="Calibri"/>
          <w:szCs w:val="22"/>
        </w:rPr>
        <w:t>Aquesta obligació s’estableix amb la finalitat de reduir l’impacte ambiental derivat de l’execució del contracte i fomentar models de producció i consum responsables vinculats directament als productes objecte del subministrament.</w:t>
      </w:r>
    </w:p>
    <w:p w14:paraId="58991410" w14:textId="77777777" w:rsidR="000655A3" w:rsidRPr="005B44BB" w:rsidRDefault="000655A3" w:rsidP="000655A3">
      <w:pPr>
        <w:rPr>
          <w:b/>
          <w:bCs/>
          <w:lang w:eastAsia="es-ES" w:bidi="ar-SA"/>
        </w:rPr>
      </w:pPr>
      <w:r w:rsidRPr="005B44BB">
        <w:rPr>
          <w:b/>
          <w:bCs/>
          <w:lang w:eastAsia="es-ES" w:bidi="ar-SA"/>
        </w:rPr>
        <w:t xml:space="preserve">Clàusules d’estabilitat i qualitat laboral i igualtat de gènere </w:t>
      </w:r>
    </w:p>
    <w:p w14:paraId="03A38EF8" w14:textId="77777777" w:rsidR="000655A3" w:rsidRPr="00154183" w:rsidRDefault="000655A3" w:rsidP="000655A3">
      <w:pPr>
        <w:numPr>
          <w:ilvl w:val="0"/>
          <w:numId w:val="3"/>
        </w:numPr>
        <w:rPr>
          <w:bCs/>
          <w:kern w:val="28"/>
          <w:szCs w:val="22"/>
        </w:rPr>
      </w:pPr>
      <w:r>
        <w:rPr>
          <w:lang w:eastAsia="es-ES" w:bidi="ar-SA"/>
        </w:rPr>
        <w:t xml:space="preserve">L’empresa adjudicatària </w:t>
      </w:r>
      <w:r w:rsidRPr="00154183">
        <w:rPr>
          <w:bCs/>
          <w:kern w:val="28"/>
          <w:szCs w:val="22"/>
        </w:rPr>
        <w:t>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34B07BD0" w14:textId="77777777" w:rsidR="000655A3" w:rsidRPr="00EB3955" w:rsidRDefault="000655A3" w:rsidP="000655A3">
      <w:pPr>
        <w:ind w:left="720"/>
        <w:rPr>
          <w:lang w:eastAsia="es-ES" w:bidi="ar-SA"/>
        </w:rPr>
      </w:pPr>
    </w:p>
    <w:p w14:paraId="718AAB7B" w14:textId="77777777" w:rsidR="000655A3" w:rsidRPr="009A3C60" w:rsidRDefault="000655A3" w:rsidP="000655A3">
      <w:pPr>
        <w:rPr>
          <w:rFonts w:cs="Calibri"/>
          <w:u w:val="single"/>
        </w:rPr>
      </w:pPr>
      <w:r w:rsidRPr="009A3C60">
        <w:rPr>
          <w:rFonts w:cs="Calibri"/>
          <w:u w:val="single"/>
        </w:rPr>
        <w:t>Aquestes</w:t>
      </w:r>
      <w:r w:rsidRPr="009A3C60">
        <w:rPr>
          <w:rFonts w:cs="Calibri"/>
          <w:spacing w:val="-8"/>
          <w:u w:val="single"/>
        </w:rPr>
        <w:t xml:space="preserve"> </w:t>
      </w:r>
      <w:r w:rsidRPr="009A3C60">
        <w:rPr>
          <w:rFonts w:cs="Calibri"/>
          <w:u w:val="single"/>
        </w:rPr>
        <w:t>condicions, juntament amb les que consten al plec de prescripcions tècniques i les millores que s’hagin tingut en compte per l’òrgan de contractació a l’hora d’atribuir la puntuació total a l’adjudicatària,</w:t>
      </w:r>
      <w:r w:rsidRPr="009A3C60">
        <w:rPr>
          <w:rFonts w:cs="Calibri"/>
          <w:spacing w:val="-11"/>
          <w:u w:val="single"/>
        </w:rPr>
        <w:t xml:space="preserve"> </w:t>
      </w:r>
      <w:r w:rsidRPr="009A3C60">
        <w:rPr>
          <w:rFonts w:cs="Calibri"/>
          <w:u w:val="single"/>
        </w:rPr>
        <w:t>tenen</w:t>
      </w:r>
      <w:r w:rsidRPr="009A3C60">
        <w:rPr>
          <w:rFonts w:cs="Calibri"/>
          <w:spacing w:val="-12"/>
          <w:u w:val="single"/>
        </w:rPr>
        <w:t xml:space="preserve"> </w:t>
      </w:r>
      <w:r w:rsidRPr="009A3C60">
        <w:rPr>
          <w:rFonts w:cs="Calibri"/>
          <w:u w:val="single"/>
        </w:rPr>
        <w:t>el</w:t>
      </w:r>
      <w:r w:rsidRPr="009A3C60">
        <w:rPr>
          <w:rFonts w:cs="Calibri"/>
          <w:spacing w:val="-8"/>
          <w:u w:val="single"/>
        </w:rPr>
        <w:t xml:space="preserve"> </w:t>
      </w:r>
      <w:r w:rsidRPr="009A3C60">
        <w:rPr>
          <w:rFonts w:cs="Calibri"/>
          <w:u w:val="single"/>
        </w:rPr>
        <w:t>caràcter</w:t>
      </w:r>
      <w:r w:rsidRPr="009A3C60">
        <w:rPr>
          <w:rFonts w:cs="Calibri"/>
          <w:spacing w:val="-8"/>
          <w:u w:val="single"/>
        </w:rPr>
        <w:t xml:space="preserve"> </w:t>
      </w:r>
      <w:r w:rsidRPr="009A3C60">
        <w:rPr>
          <w:rFonts w:cs="Calibri"/>
          <w:u w:val="single"/>
        </w:rPr>
        <w:t>d’obligacions</w:t>
      </w:r>
      <w:r w:rsidRPr="009A3C60">
        <w:rPr>
          <w:rFonts w:cs="Calibri"/>
          <w:spacing w:val="-10"/>
          <w:u w:val="single"/>
        </w:rPr>
        <w:t xml:space="preserve"> </w:t>
      </w:r>
      <w:r w:rsidRPr="009A3C60">
        <w:rPr>
          <w:rFonts w:cs="Calibri"/>
          <w:u w:val="single"/>
        </w:rPr>
        <w:t>contractuals</w:t>
      </w:r>
      <w:r w:rsidRPr="009A3C60">
        <w:rPr>
          <w:rFonts w:cs="Calibri"/>
          <w:spacing w:val="-9"/>
          <w:u w:val="single"/>
        </w:rPr>
        <w:t xml:space="preserve"> </w:t>
      </w:r>
      <w:r w:rsidRPr="009A3C60">
        <w:rPr>
          <w:rFonts w:cs="Calibri"/>
          <w:u w:val="single"/>
        </w:rPr>
        <w:t>essencials.</w:t>
      </w:r>
    </w:p>
    <w:p w14:paraId="6E2F616C" w14:textId="77777777" w:rsidR="00DD03A4" w:rsidRPr="00454F97" w:rsidRDefault="00DD03A4" w:rsidP="00DD03A4">
      <w:pPr>
        <w:rPr>
          <w:lang w:eastAsia="es-ES" w:bidi="ar-SA"/>
        </w:rPr>
      </w:pPr>
    </w:p>
    <w:p w14:paraId="2AB95B81" w14:textId="77777777" w:rsidR="00DD03A4" w:rsidRPr="00454F97" w:rsidRDefault="00DD03A4" w:rsidP="00DD03A4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bookmarkEnd w:id="3"/>
    <w:p w14:paraId="05203045" w14:textId="60F91B9D" w:rsidR="0015763D" w:rsidRPr="00DD03A4" w:rsidRDefault="0015763D" w:rsidP="00DD03A4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  <w:lang w:eastAsia="ca-ES"/>
        </w:rPr>
      </w:pPr>
    </w:p>
    <w:sectPr w:rsidR="0015763D" w:rsidRPr="00DD03A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4AAD" w14:textId="77777777" w:rsidR="00701D3D" w:rsidRDefault="00701D3D" w:rsidP="008C53D7">
      <w:pPr>
        <w:spacing w:after="0" w:line="240" w:lineRule="auto"/>
      </w:pPr>
      <w:r>
        <w:separator/>
      </w:r>
    </w:p>
  </w:endnote>
  <w:endnote w:type="continuationSeparator" w:id="0">
    <w:p w14:paraId="7C3CA65A" w14:textId="77777777" w:rsidR="00701D3D" w:rsidRDefault="00701D3D" w:rsidP="008C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C59" w14:textId="3B85AD7B" w:rsidR="0015763D" w:rsidRDefault="0015763D">
    <w:pPr>
      <w:pStyle w:val="Piedepgina"/>
    </w:pPr>
    <w:r>
      <w:t>Exp. 1</w:t>
    </w:r>
    <w:r w:rsidR="00DE0DC5">
      <w:t>99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C9D1" w14:textId="77777777" w:rsidR="00701D3D" w:rsidRDefault="00701D3D" w:rsidP="008C53D7">
      <w:pPr>
        <w:spacing w:after="0" w:line="240" w:lineRule="auto"/>
      </w:pPr>
      <w:r>
        <w:separator/>
      </w:r>
    </w:p>
  </w:footnote>
  <w:footnote w:type="continuationSeparator" w:id="0">
    <w:p w14:paraId="1B3326AE" w14:textId="77777777" w:rsidR="00701D3D" w:rsidRDefault="00701D3D" w:rsidP="008C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8D4F" w14:textId="04E7AF6E" w:rsidR="008C53D7" w:rsidRDefault="003C099B">
    <w:pPr>
      <w:pStyle w:val="Encabezado"/>
    </w:pPr>
    <w:r w:rsidRPr="00454F97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42976709" wp14:editId="4741CD6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F78" w:rsidRPr="00454F97">
      <w:rPr>
        <w:rFonts w:cs="Calibri"/>
        <w:b/>
        <w:noProof/>
        <w:lang w:eastAsia="ca-ES"/>
      </w:rPr>
      <w:drawing>
        <wp:inline distT="0" distB="0" distL="0" distR="0" wp14:anchorId="4CB24AAD" wp14:editId="6EE7A4CA">
          <wp:extent cx="799200" cy="799200"/>
          <wp:effectExtent l="0" t="0" r="1270" b="1270"/>
          <wp:docPr id="1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78">
      <w:t xml:space="preserve"> </w:t>
    </w:r>
    <w:r w:rsidR="00162730" w:rsidRPr="00454F97">
      <w:rPr>
        <w:rFonts w:cs="Arial"/>
        <w:noProof/>
        <w:szCs w:val="22"/>
        <w:lang w:eastAsia="ca-ES"/>
      </w:rPr>
      <w:drawing>
        <wp:inline distT="0" distB="0" distL="0" distR="0" wp14:anchorId="711D1C1F" wp14:editId="04CCBCDD">
          <wp:extent cx="8001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2730">
      <w:t xml:space="preserve"> </w:t>
    </w:r>
    <w:r>
      <w:t xml:space="preserve">   </w:t>
    </w:r>
  </w:p>
  <w:p w14:paraId="31AA96DE" w14:textId="77777777" w:rsidR="008C53D7" w:rsidRDefault="008C53D7">
    <w:pPr>
      <w:pStyle w:val="Encabezado"/>
    </w:pPr>
  </w:p>
  <w:p w14:paraId="7ABB4AD8" w14:textId="77777777" w:rsidR="003C099B" w:rsidRDefault="003C099B">
    <w:pPr>
      <w:pStyle w:val="Encabezado"/>
    </w:pPr>
  </w:p>
  <w:p w14:paraId="5F38661C" w14:textId="77777777" w:rsidR="003C099B" w:rsidRDefault="003C0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701E00"/>
    <w:multiLevelType w:val="hybridMultilevel"/>
    <w:tmpl w:val="EBE0A29A"/>
    <w:lvl w:ilvl="0" w:tplc="02908B5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28253">
    <w:abstractNumId w:val="1"/>
  </w:num>
  <w:num w:numId="2" w16cid:durableId="1434521513">
    <w:abstractNumId w:val="0"/>
  </w:num>
  <w:num w:numId="3" w16cid:durableId="136146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42"/>
    <w:rsid w:val="000655A3"/>
    <w:rsid w:val="000D1241"/>
    <w:rsid w:val="0015763D"/>
    <w:rsid w:val="00162730"/>
    <w:rsid w:val="002939BF"/>
    <w:rsid w:val="002952C0"/>
    <w:rsid w:val="00374764"/>
    <w:rsid w:val="003C099B"/>
    <w:rsid w:val="00595400"/>
    <w:rsid w:val="005B0AF5"/>
    <w:rsid w:val="0066664E"/>
    <w:rsid w:val="00687858"/>
    <w:rsid w:val="00701D3D"/>
    <w:rsid w:val="00834BE6"/>
    <w:rsid w:val="00877BC0"/>
    <w:rsid w:val="008C0D13"/>
    <w:rsid w:val="008C53D7"/>
    <w:rsid w:val="009C3542"/>
    <w:rsid w:val="009F3F78"/>
    <w:rsid w:val="00AE4992"/>
    <w:rsid w:val="00B331A1"/>
    <w:rsid w:val="00B34749"/>
    <w:rsid w:val="00BC0207"/>
    <w:rsid w:val="00DD03A4"/>
    <w:rsid w:val="00DE0DC5"/>
    <w:rsid w:val="00DE5C7E"/>
    <w:rsid w:val="00E32FBD"/>
    <w:rsid w:val="00E61F6D"/>
    <w:rsid w:val="00ED3FAF"/>
    <w:rsid w:val="00F46F5A"/>
    <w:rsid w:val="00FA5D5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132"/>
  <w15:chartTrackingRefBased/>
  <w15:docId w15:val="{65B15236-98FC-4195-A554-FD1B7E6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D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54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54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54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54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54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54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54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C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54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54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C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54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C3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54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C35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D7"/>
    <w:rPr>
      <w:lang w:val="ca-ES"/>
    </w:rPr>
  </w:style>
  <w:style w:type="character" w:styleId="Hipervnculo">
    <w:name w:val="Hyperlink"/>
    <w:uiPriority w:val="99"/>
    <w:rsid w:val="0015763D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15763D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15763D"/>
    <w:rPr>
      <w:color w:val="808080"/>
    </w:rPr>
  </w:style>
  <w:style w:type="paragraph" w:styleId="Textoindependiente3">
    <w:name w:val="Body Text 3"/>
    <w:basedOn w:val="Normal"/>
    <w:link w:val="Textoindependiente3Car"/>
    <w:unhideWhenUsed/>
    <w:rsid w:val="00DD03A4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D03A4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TtuloCar1">
    <w:name w:val="Título Car1"/>
    <w:uiPriority w:val="10"/>
    <w:rsid w:val="00DD03A4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a">
    <w:basedOn w:val="Normal"/>
    <w:next w:val="Normal"/>
    <w:link w:val="PuestoCar"/>
    <w:uiPriority w:val="10"/>
    <w:qFormat/>
    <w:rsid w:val="000655A3"/>
    <w:pPr>
      <w:widowControl/>
      <w:suppressAutoHyphens w:val="0"/>
      <w:outlineLvl w:val="0"/>
    </w:pPr>
    <w:rPr>
      <w:rFonts w:eastAsiaTheme="minorHAnsi" w:cstheme="minorBidi"/>
      <w:b/>
      <w:bCs/>
      <w:kern w:val="28"/>
      <w:szCs w:val="32"/>
      <w:u w:val="single"/>
      <w:lang w:val="x-none" w:eastAsia="es-ES" w:bidi="ar-SA"/>
      <w14:ligatures w14:val="standardContextual"/>
    </w:rPr>
  </w:style>
  <w:style w:type="character" w:customStyle="1" w:styleId="PuestoCar">
    <w:name w:val="Puesto Car"/>
    <w:link w:val="a"/>
    <w:uiPriority w:val="10"/>
    <w:rsid w:val="000655A3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D36E546CC4CCE9E15DAFDAA88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AFD2-4FBC-4981-AD23-209BE6053F55}"/>
      </w:docPartPr>
      <w:docPartBody>
        <w:p w:rsidR="003C4B8C" w:rsidRDefault="009124DB" w:rsidP="009124DB">
          <w:pPr>
            <w:pStyle w:val="C1AD36E546CC4CCE9E15DAFDAA8822BE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7"/>
    <w:rsid w:val="000D1241"/>
    <w:rsid w:val="001F1859"/>
    <w:rsid w:val="003C4B8C"/>
    <w:rsid w:val="004D6B1E"/>
    <w:rsid w:val="005317BE"/>
    <w:rsid w:val="00834BE6"/>
    <w:rsid w:val="009124DB"/>
    <w:rsid w:val="00B24357"/>
    <w:rsid w:val="00B331A1"/>
    <w:rsid w:val="00F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AD36E546CC4CCE9E15DAFDAA8822BE">
    <w:name w:val="C1AD36E546CC4CCE9E15DAFDAA8822BE"/>
    <w:rsid w:val="009124DB"/>
  </w:style>
  <w:style w:type="character" w:styleId="Textodelmarcadordeposicin">
    <w:name w:val="Placeholder Text"/>
    <w:basedOn w:val="Fuentedeprrafopredeter"/>
    <w:uiPriority w:val="99"/>
    <w:semiHidden/>
    <w:rsid w:val="009124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3041E-7ABD-466E-8798-3C527C8B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0FFFC-0E1E-48DE-A9AB-3DA8E89EF260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1AB770A7-9341-4DA6-8A21-CC537E65E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12</cp:revision>
  <dcterms:created xsi:type="dcterms:W3CDTF">2026-03-26T13:24:00Z</dcterms:created>
  <dcterms:modified xsi:type="dcterms:W3CDTF">2026-06-12T06:03:00Z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