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ACE3" w14:textId="239D61E3" w:rsidR="00146379" w:rsidRPr="00D52FC2" w:rsidRDefault="00146379" w:rsidP="00146379">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31983717"/>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r w:rsidR="00E33723">
        <w:rPr>
          <w:rFonts w:eastAsia="Calibri" w:cs="Arial"/>
          <w:b/>
          <w:color w:val="000000"/>
          <w:szCs w:val="22"/>
          <w:u w:val="single"/>
        </w:rPr>
        <w:t xml:space="preserve">. LOT </w:t>
      </w:r>
      <w:r w:rsidR="00FE0E74">
        <w:rPr>
          <w:rFonts w:eastAsia="Calibri" w:cs="Arial"/>
          <w:b/>
          <w:color w:val="000000"/>
          <w:szCs w:val="22"/>
          <w:u w:val="single"/>
        </w:rPr>
        <w:t>2</w:t>
      </w:r>
      <w:r w:rsidR="000520F4">
        <w:rPr>
          <w:rFonts w:eastAsia="Calibri" w:cs="Arial"/>
          <w:b/>
          <w:color w:val="000000"/>
          <w:szCs w:val="22"/>
          <w:u w:val="single"/>
        </w:rPr>
        <w:t xml:space="preserve"> MATERIAL</w:t>
      </w:r>
      <w:r w:rsidR="00512A63">
        <w:rPr>
          <w:rFonts w:eastAsia="Calibri" w:cs="Arial"/>
          <w:b/>
          <w:color w:val="000000"/>
          <w:szCs w:val="22"/>
          <w:u w:val="single"/>
        </w:rPr>
        <w:t xml:space="preserve"> ESTÈRIL I INSTRUMENTAL D’UN SOL ÚS</w:t>
      </w:r>
    </w:p>
    <w:p w14:paraId="0A774D0C" w14:textId="1446FB01" w:rsidR="00146379" w:rsidRPr="00D52FC2" w:rsidRDefault="00E33723" w:rsidP="00146379">
      <w:pPr>
        <w:spacing w:after="0"/>
        <w:rPr>
          <w:rFonts w:eastAsia="Calibri" w:cs="Arial"/>
          <w:color w:val="000000"/>
          <w:szCs w:val="22"/>
        </w:rPr>
      </w:pPr>
      <w:r>
        <w:rPr>
          <w:rFonts w:eastAsia="Calibri" w:cs="Arial"/>
          <w:color w:val="000000"/>
          <w:szCs w:val="22"/>
        </w:rPr>
        <w:t xml:space="preserve"> </w:t>
      </w:r>
    </w:p>
    <w:p w14:paraId="1DD36AE7" w14:textId="77777777" w:rsidR="00146379" w:rsidRPr="00D52FC2" w:rsidRDefault="00146379" w:rsidP="00146379">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Pr>
          <w:rFonts w:cs="Arial"/>
          <w:bCs/>
          <w:szCs w:val="22"/>
        </w:rPr>
        <w:t xml:space="preserve"> del subministrament de material d’infermeria per a les residències gestionades per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52B8D378" w14:textId="77777777" w:rsidR="00146379" w:rsidRDefault="00146379" w:rsidP="00146379">
      <w:pPr>
        <w:spacing w:after="0"/>
        <w:rPr>
          <w:rFonts w:cs="Arial"/>
          <w:b/>
        </w:rPr>
      </w:pPr>
    </w:p>
    <w:p w14:paraId="17957B3D" w14:textId="77777777" w:rsidR="00146379" w:rsidRDefault="00146379" w:rsidP="00146379">
      <w:pPr>
        <w:spacing w:after="0"/>
        <w:rPr>
          <w:rFonts w:cs="Arial"/>
          <w:b/>
        </w:rPr>
      </w:pPr>
    </w:p>
    <w:p w14:paraId="5CA58210" w14:textId="77777777" w:rsidR="00146379" w:rsidRPr="006D72BE" w:rsidRDefault="00146379" w:rsidP="00146379">
      <w:pPr>
        <w:numPr>
          <w:ilvl w:val="0"/>
          <w:numId w:val="1"/>
        </w:numPr>
        <w:spacing w:after="0"/>
        <w:rPr>
          <w:rFonts w:cs="Arial"/>
          <w:bCs/>
        </w:rPr>
      </w:pPr>
      <w:r w:rsidRPr="006D72B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547B94C6" w14:textId="77777777" w:rsidR="00146379" w:rsidRPr="006D72BE" w:rsidRDefault="00146379" w:rsidP="00146379">
      <w:pPr>
        <w:spacing w:after="0"/>
        <w:ind w:left="567"/>
        <w:rPr>
          <w:rFonts w:cs="Arial"/>
          <w:b/>
        </w:rPr>
      </w:pPr>
    </w:p>
    <w:p w14:paraId="24075E87" w14:textId="77777777" w:rsidR="00146379" w:rsidRPr="006D72BE" w:rsidRDefault="00146379" w:rsidP="00146379">
      <w:pPr>
        <w:numPr>
          <w:ilvl w:val="0"/>
          <w:numId w:val="1"/>
        </w:numPr>
        <w:spacing w:after="0"/>
      </w:pPr>
      <w:r w:rsidRPr="006D72B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9C2186A" w14:textId="77777777" w:rsidR="00146379" w:rsidRPr="006D72BE" w:rsidRDefault="00146379" w:rsidP="00146379">
      <w:pPr>
        <w:spacing w:after="0"/>
        <w:ind w:left="567"/>
        <w:rPr>
          <w:rFonts w:cs="Arial"/>
          <w:b/>
        </w:rPr>
      </w:pPr>
    </w:p>
    <w:p w14:paraId="362F7D44" w14:textId="77777777" w:rsidR="00146379" w:rsidRPr="006D72BE" w:rsidRDefault="00146379" w:rsidP="00146379">
      <w:pPr>
        <w:numPr>
          <w:ilvl w:val="0"/>
          <w:numId w:val="1"/>
        </w:numPr>
        <w:spacing w:after="0"/>
      </w:pPr>
      <w:r w:rsidRPr="006D72BE">
        <w:t>Els preus s’indicaran amb un màxim de dos decimals, essent excloses les ofertes econòmiques quin percentatge contingui més de dos decimals.</w:t>
      </w:r>
    </w:p>
    <w:p w14:paraId="56E55C9D" w14:textId="77777777" w:rsidR="00146379" w:rsidRPr="006D72BE" w:rsidRDefault="00146379" w:rsidP="00146379">
      <w:pPr>
        <w:spacing w:after="0"/>
        <w:ind w:left="567"/>
      </w:pPr>
    </w:p>
    <w:p w14:paraId="381ED4BE" w14:textId="77777777" w:rsidR="00146379" w:rsidRPr="006D72BE" w:rsidRDefault="00146379" w:rsidP="00146379">
      <w:pPr>
        <w:numPr>
          <w:ilvl w:val="0"/>
          <w:numId w:val="1"/>
        </w:numPr>
        <w:spacing w:after="0"/>
      </w:pPr>
      <w:bookmarkStart w:id="3" w:name="_Hlk114726509"/>
      <w:r w:rsidRPr="006D72BE">
        <w:t>Cal que les empreses licitadores que es presentin estiguin en condicions de prestar la totalitat dels subministraments del lot al que opten.</w:t>
      </w:r>
    </w:p>
    <w:p w14:paraId="11D45179" w14:textId="77777777" w:rsidR="00146379" w:rsidRPr="006D72BE" w:rsidRDefault="00146379" w:rsidP="00146379">
      <w:pPr>
        <w:spacing w:after="0"/>
        <w:ind w:left="567"/>
      </w:pPr>
    </w:p>
    <w:p w14:paraId="19463745" w14:textId="77777777" w:rsidR="00146379" w:rsidRPr="006D72BE" w:rsidRDefault="00146379" w:rsidP="00146379">
      <w:pPr>
        <w:numPr>
          <w:ilvl w:val="0"/>
          <w:numId w:val="1"/>
        </w:numPr>
        <w:spacing w:after="0"/>
      </w:pPr>
      <w:r w:rsidRPr="006D72BE">
        <w:t>Cal presentar oferta a tots els subministraments de cada lot al que opten</w:t>
      </w:r>
      <w:bookmarkEnd w:id="3"/>
    </w:p>
    <w:p w14:paraId="35C32144" w14:textId="77777777" w:rsidR="00146379" w:rsidRDefault="00146379" w:rsidP="00146379">
      <w:pPr>
        <w:autoSpaceDE w:val="0"/>
        <w:autoSpaceDN w:val="0"/>
        <w:adjustRightInd w:val="0"/>
        <w:spacing w:after="0"/>
        <w:rPr>
          <w:rFonts w:eastAsia="Calibri" w:cs="Calibri"/>
          <w:color w:val="000000"/>
          <w:szCs w:val="22"/>
        </w:rPr>
      </w:pPr>
    </w:p>
    <w:p w14:paraId="19E00752" w14:textId="77777777" w:rsidR="00146379" w:rsidRDefault="00146379" w:rsidP="00146379">
      <w:pPr>
        <w:autoSpaceDE w:val="0"/>
        <w:autoSpaceDN w:val="0"/>
        <w:adjustRightInd w:val="0"/>
        <w:spacing w:after="0"/>
        <w:rPr>
          <w:rFonts w:eastAsia="Calibri" w:cs="Calibri"/>
          <w:color w:val="000000"/>
          <w:szCs w:val="22"/>
        </w:rPr>
      </w:pPr>
    </w:p>
    <w:p w14:paraId="403AAEF9" w14:textId="77777777" w:rsidR="003E07DB" w:rsidRPr="001F520F" w:rsidRDefault="003E07DB" w:rsidP="003E07DB">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w:t>
      </w:r>
      <w:r w:rsidRPr="001F520F">
        <w:rPr>
          <w:rFonts w:ascii="Calibri" w:eastAsia="Times New Roman" w:hAnsi="Calibri" w:cs="Calibri"/>
          <w:sz w:val="22"/>
          <w:szCs w:val="22"/>
          <w:lang w:eastAsia="x-none"/>
        </w:rPr>
        <w:t xml:space="preserve">de </w:t>
      </w:r>
      <w:r w:rsidRPr="001F520F">
        <w:rPr>
          <w:rFonts w:ascii="Calibri" w:eastAsia="Times New Roman" w:hAnsi="Calibri" w:cs="Calibri"/>
          <w:b/>
          <w:bCs/>
          <w:sz w:val="22"/>
          <w:szCs w:val="22"/>
          <w:bdr w:val="single" w:sz="4" w:space="0" w:color="auto"/>
          <w:lang w:eastAsia="x-none"/>
        </w:rPr>
        <w:t xml:space="preserve"> 70 punts</w:t>
      </w:r>
      <w:r w:rsidRPr="001F520F">
        <w:rPr>
          <w:rFonts w:ascii="Calibri" w:eastAsia="Times New Roman" w:hAnsi="Calibri" w:cs="Calibri"/>
          <w:sz w:val="22"/>
          <w:szCs w:val="22"/>
          <w:lang w:eastAsia="x-none"/>
        </w:rPr>
        <w:t xml:space="preserve">. </w:t>
      </w:r>
    </w:p>
    <w:p w14:paraId="460AAA0C" w14:textId="77777777" w:rsidR="006023D9" w:rsidRDefault="006023D9" w:rsidP="00146379">
      <w:pPr>
        <w:autoSpaceDE w:val="0"/>
        <w:autoSpaceDN w:val="0"/>
        <w:adjustRightInd w:val="0"/>
        <w:spacing w:after="0"/>
        <w:rPr>
          <w:rFonts w:eastAsia="Calibri" w:cs="Calibri"/>
          <w:color w:val="000000"/>
          <w:szCs w:val="22"/>
        </w:rPr>
      </w:pPr>
    </w:p>
    <w:p w14:paraId="728083BF" w14:textId="5655CEF3" w:rsidR="003E07DB" w:rsidRDefault="003E07DB" w:rsidP="00146379">
      <w:pPr>
        <w:autoSpaceDE w:val="0"/>
        <w:autoSpaceDN w:val="0"/>
        <w:adjustRightInd w:val="0"/>
        <w:spacing w:after="0"/>
        <w:rPr>
          <w:rFonts w:eastAsia="Calibri" w:cs="Calibri"/>
          <w:color w:val="000000"/>
          <w:szCs w:val="22"/>
        </w:rPr>
      </w:pPr>
      <w:r>
        <w:rPr>
          <w:rFonts w:eastAsia="Calibri" w:cs="Calibri"/>
          <w:color w:val="000000"/>
          <w:szCs w:val="22"/>
        </w:rPr>
        <w:t>Pressupost</w:t>
      </w:r>
      <w:r w:rsidR="0083298F">
        <w:rPr>
          <w:rFonts w:eastAsia="Calibri" w:cs="Calibri"/>
          <w:color w:val="000000"/>
          <w:szCs w:val="22"/>
        </w:rPr>
        <w:t xml:space="preserve"> de la </w:t>
      </w:r>
      <w:r>
        <w:rPr>
          <w:rFonts w:eastAsia="Calibri" w:cs="Calibri"/>
          <w:color w:val="000000"/>
          <w:szCs w:val="22"/>
        </w:rPr>
        <w:t>licitació</w:t>
      </w:r>
      <w:r w:rsidR="0083298F">
        <w:rPr>
          <w:rFonts w:eastAsia="Calibri" w:cs="Calibri"/>
          <w:color w:val="000000"/>
          <w:szCs w:val="22"/>
        </w:rPr>
        <w:t xml:space="preserve">: </w:t>
      </w:r>
    </w:p>
    <w:p w14:paraId="46774A00" w14:textId="77777777" w:rsidR="003E07DB" w:rsidRDefault="003E07DB" w:rsidP="00146379">
      <w:pPr>
        <w:autoSpaceDE w:val="0"/>
        <w:autoSpaceDN w:val="0"/>
        <w:adjustRightInd w:val="0"/>
        <w:spacing w:after="0"/>
        <w:rPr>
          <w:rFonts w:eastAsia="Calibri" w:cs="Calibri"/>
          <w:color w:val="000000"/>
          <w:szCs w:val="22"/>
        </w:rPr>
      </w:pPr>
    </w:p>
    <w:p w14:paraId="1F7A9DFF" w14:textId="77777777" w:rsidR="00D97C64" w:rsidRDefault="00D97C6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14:paraId="6B20CDF9" w14:textId="77777777" w:rsidTr="000520F4">
        <w:tc>
          <w:tcPr>
            <w:tcW w:w="8494" w:type="dxa"/>
            <w:gridSpan w:val="3"/>
            <w:shd w:val="clear" w:color="auto" w:fill="DF7A00"/>
          </w:tcPr>
          <w:p w14:paraId="2B54B141" w14:textId="08ABDE59" w:rsidR="000520F4" w:rsidRPr="000520F4" w:rsidRDefault="000520F4" w:rsidP="000520F4">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 xml:space="preserve">LOT </w:t>
            </w:r>
            <w:r w:rsidR="002F0FAE">
              <w:rPr>
                <w:rFonts w:eastAsia="Calibri" w:cs="Calibri"/>
                <w:b/>
                <w:bCs/>
                <w:color w:val="000000"/>
                <w:szCs w:val="22"/>
              </w:rPr>
              <w:t xml:space="preserve">2 </w:t>
            </w:r>
            <w:r w:rsidRPr="000520F4">
              <w:rPr>
                <w:rFonts w:eastAsia="Calibri" w:cs="Calibri"/>
                <w:b/>
                <w:bCs/>
                <w:color w:val="000000"/>
                <w:szCs w:val="22"/>
              </w:rPr>
              <w:t>MATERIAL</w:t>
            </w:r>
            <w:r w:rsidR="002F0FAE">
              <w:rPr>
                <w:rFonts w:eastAsia="Calibri" w:cs="Calibri"/>
                <w:b/>
                <w:bCs/>
                <w:color w:val="000000"/>
                <w:szCs w:val="22"/>
              </w:rPr>
              <w:t xml:space="preserve"> ESTÈRIL I INSTRUMENTAL D’UN SOL ÚS</w:t>
            </w:r>
          </w:p>
        </w:tc>
      </w:tr>
      <w:tr w:rsidR="00D97C64" w14:paraId="002B226A" w14:textId="77777777" w:rsidTr="00D97C64">
        <w:tc>
          <w:tcPr>
            <w:tcW w:w="2831" w:type="dxa"/>
          </w:tcPr>
          <w:p w14:paraId="4857FA80" w14:textId="7DBF2A73"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7231EECB" w14:textId="40A65ACF"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00A2C9FA" w14:textId="64B13806"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D97C64" w14:paraId="7B417D37" w14:textId="77777777" w:rsidTr="00D97C64">
        <w:tc>
          <w:tcPr>
            <w:tcW w:w="2831" w:type="dxa"/>
          </w:tcPr>
          <w:p w14:paraId="11D3DE88" w14:textId="7D72BA7B" w:rsidR="00D97C64" w:rsidRDefault="00ED4FE2" w:rsidP="00146379">
            <w:pPr>
              <w:autoSpaceDE w:val="0"/>
              <w:autoSpaceDN w:val="0"/>
              <w:adjustRightInd w:val="0"/>
              <w:spacing w:after="0"/>
              <w:rPr>
                <w:rFonts w:eastAsia="Calibri" w:cs="Calibri"/>
                <w:color w:val="000000"/>
                <w:szCs w:val="22"/>
              </w:rPr>
            </w:pPr>
            <w:r>
              <w:rPr>
                <w:rFonts w:eastAsia="Calibri" w:cs="Calibri"/>
                <w:color w:val="000000"/>
                <w:szCs w:val="22"/>
              </w:rPr>
              <w:t>5.812,13€</w:t>
            </w:r>
          </w:p>
        </w:tc>
        <w:tc>
          <w:tcPr>
            <w:tcW w:w="2831" w:type="dxa"/>
          </w:tcPr>
          <w:p w14:paraId="080CB1DB" w14:textId="5EBDD5A9" w:rsidR="00D97C64" w:rsidRDefault="00ED4FE2" w:rsidP="00146379">
            <w:pPr>
              <w:autoSpaceDE w:val="0"/>
              <w:autoSpaceDN w:val="0"/>
              <w:adjustRightInd w:val="0"/>
              <w:spacing w:after="0"/>
              <w:rPr>
                <w:rFonts w:eastAsia="Calibri" w:cs="Calibri"/>
                <w:color w:val="000000"/>
                <w:szCs w:val="22"/>
              </w:rPr>
            </w:pPr>
            <w:r>
              <w:rPr>
                <w:rFonts w:eastAsia="Calibri" w:cs="Calibri"/>
                <w:color w:val="000000"/>
                <w:szCs w:val="22"/>
              </w:rPr>
              <w:t>1.</w:t>
            </w:r>
            <w:r w:rsidR="002F0FAE">
              <w:rPr>
                <w:rFonts w:eastAsia="Calibri" w:cs="Calibri"/>
                <w:color w:val="000000"/>
                <w:szCs w:val="22"/>
              </w:rPr>
              <w:t>220,55€</w:t>
            </w:r>
          </w:p>
        </w:tc>
        <w:tc>
          <w:tcPr>
            <w:tcW w:w="2832" w:type="dxa"/>
          </w:tcPr>
          <w:p w14:paraId="6A0FCD3D" w14:textId="16DE903A" w:rsidR="00D97C64" w:rsidRDefault="002F0FAE" w:rsidP="00146379">
            <w:pPr>
              <w:autoSpaceDE w:val="0"/>
              <w:autoSpaceDN w:val="0"/>
              <w:adjustRightInd w:val="0"/>
              <w:spacing w:after="0"/>
              <w:rPr>
                <w:rFonts w:eastAsia="Calibri" w:cs="Calibri"/>
                <w:color w:val="000000"/>
                <w:szCs w:val="22"/>
              </w:rPr>
            </w:pPr>
            <w:r>
              <w:rPr>
                <w:rFonts w:eastAsia="Calibri" w:cs="Calibri"/>
                <w:color w:val="000000"/>
                <w:szCs w:val="22"/>
              </w:rPr>
              <w:t>7.032,67€</w:t>
            </w:r>
          </w:p>
        </w:tc>
      </w:tr>
    </w:tbl>
    <w:p w14:paraId="6F9F217C" w14:textId="77777777" w:rsidR="00D97C64" w:rsidRDefault="00D97C64" w:rsidP="00146379">
      <w:pPr>
        <w:autoSpaceDE w:val="0"/>
        <w:autoSpaceDN w:val="0"/>
        <w:adjustRightInd w:val="0"/>
        <w:spacing w:after="0"/>
        <w:rPr>
          <w:rFonts w:eastAsia="Calibri" w:cs="Calibri"/>
          <w:color w:val="000000"/>
          <w:szCs w:val="22"/>
        </w:rPr>
      </w:pPr>
    </w:p>
    <w:p w14:paraId="22D10810" w14:textId="15105578" w:rsidR="0083298F" w:rsidRDefault="0083298F" w:rsidP="00146379">
      <w:pPr>
        <w:autoSpaceDE w:val="0"/>
        <w:autoSpaceDN w:val="0"/>
        <w:adjustRightInd w:val="0"/>
        <w:spacing w:after="0"/>
        <w:rPr>
          <w:rFonts w:eastAsia="Calibri" w:cs="Calibri"/>
          <w:color w:val="000000"/>
          <w:szCs w:val="22"/>
        </w:rPr>
      </w:pPr>
      <w:r>
        <w:rPr>
          <w:rFonts w:eastAsia="Calibri" w:cs="Calibri"/>
          <w:color w:val="000000"/>
          <w:szCs w:val="22"/>
        </w:rPr>
        <w:t xml:space="preserve">Oferta realitzada per l’empresa licitadora: </w:t>
      </w:r>
    </w:p>
    <w:p w14:paraId="735E8D01" w14:textId="77777777" w:rsidR="003E07DB" w:rsidRDefault="003E07DB" w:rsidP="00146379">
      <w:pPr>
        <w:autoSpaceDE w:val="0"/>
        <w:autoSpaceDN w:val="0"/>
        <w:adjustRightInd w:val="0"/>
        <w:spacing w:after="0"/>
        <w:rPr>
          <w:rFonts w:eastAsia="Calibri" w:cs="Calibri"/>
          <w:color w:val="000000"/>
          <w:szCs w:val="22"/>
        </w:rPr>
      </w:pPr>
    </w:p>
    <w:p w14:paraId="411DE1ED" w14:textId="77777777" w:rsidR="000520F4" w:rsidRDefault="000520F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rsidRPr="000520F4" w14:paraId="44649CFB" w14:textId="77777777" w:rsidTr="000520F4">
        <w:tc>
          <w:tcPr>
            <w:tcW w:w="8494" w:type="dxa"/>
            <w:gridSpan w:val="3"/>
            <w:shd w:val="clear" w:color="auto" w:fill="BFBFBF" w:themeFill="background1" w:themeFillShade="BF"/>
          </w:tcPr>
          <w:p w14:paraId="77F9C76D" w14:textId="77777777" w:rsidR="000520F4" w:rsidRPr="000520F4" w:rsidRDefault="000520F4" w:rsidP="00543EA3">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LOT 1 MATERIAL FUNGIBLE SANITARI</w:t>
            </w:r>
          </w:p>
        </w:tc>
      </w:tr>
      <w:tr w:rsidR="000520F4" w14:paraId="5943293E" w14:textId="77777777" w:rsidTr="00543EA3">
        <w:tc>
          <w:tcPr>
            <w:tcW w:w="2831" w:type="dxa"/>
          </w:tcPr>
          <w:p w14:paraId="62E710BD"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557A0E68"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46878D43"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0520F4" w14:paraId="38C42147" w14:textId="77777777" w:rsidTr="00543EA3">
        <w:tc>
          <w:tcPr>
            <w:tcW w:w="2831" w:type="dxa"/>
          </w:tcPr>
          <w:p w14:paraId="00920A91" w14:textId="75D6790E" w:rsidR="000520F4" w:rsidRDefault="000520F4" w:rsidP="00543EA3">
            <w:pPr>
              <w:autoSpaceDE w:val="0"/>
              <w:autoSpaceDN w:val="0"/>
              <w:adjustRightInd w:val="0"/>
              <w:spacing w:after="0"/>
              <w:rPr>
                <w:rFonts w:eastAsia="Calibri" w:cs="Calibri"/>
                <w:color w:val="000000"/>
                <w:szCs w:val="22"/>
              </w:rPr>
            </w:pPr>
          </w:p>
        </w:tc>
        <w:tc>
          <w:tcPr>
            <w:tcW w:w="2831" w:type="dxa"/>
          </w:tcPr>
          <w:p w14:paraId="7DAC0462" w14:textId="3989C850" w:rsidR="000520F4" w:rsidRDefault="000520F4" w:rsidP="00543EA3">
            <w:pPr>
              <w:autoSpaceDE w:val="0"/>
              <w:autoSpaceDN w:val="0"/>
              <w:adjustRightInd w:val="0"/>
              <w:spacing w:after="0"/>
              <w:rPr>
                <w:rFonts w:eastAsia="Calibri" w:cs="Calibri"/>
                <w:color w:val="000000"/>
                <w:szCs w:val="22"/>
              </w:rPr>
            </w:pPr>
          </w:p>
        </w:tc>
        <w:tc>
          <w:tcPr>
            <w:tcW w:w="2832" w:type="dxa"/>
          </w:tcPr>
          <w:p w14:paraId="4B312E25" w14:textId="79B1EACE" w:rsidR="000520F4" w:rsidRDefault="000520F4" w:rsidP="00543EA3">
            <w:pPr>
              <w:autoSpaceDE w:val="0"/>
              <w:autoSpaceDN w:val="0"/>
              <w:adjustRightInd w:val="0"/>
              <w:spacing w:after="0"/>
              <w:rPr>
                <w:rFonts w:eastAsia="Calibri" w:cs="Calibri"/>
                <w:color w:val="000000"/>
                <w:szCs w:val="22"/>
              </w:rPr>
            </w:pPr>
          </w:p>
        </w:tc>
      </w:tr>
    </w:tbl>
    <w:p w14:paraId="361252A8" w14:textId="77777777" w:rsidR="000520F4" w:rsidRDefault="000520F4" w:rsidP="00146379">
      <w:pPr>
        <w:autoSpaceDE w:val="0"/>
        <w:autoSpaceDN w:val="0"/>
        <w:adjustRightInd w:val="0"/>
        <w:spacing w:after="0"/>
        <w:rPr>
          <w:rFonts w:eastAsia="Calibri" w:cs="Calibri"/>
          <w:color w:val="000000"/>
          <w:szCs w:val="22"/>
        </w:rPr>
      </w:pPr>
    </w:p>
    <w:p w14:paraId="28FB8349" w14:textId="62174D31" w:rsidR="00F33683" w:rsidRPr="00FB4886" w:rsidRDefault="00F33683" w:rsidP="00F33683">
      <w:pPr>
        <w:spacing w:after="0"/>
        <w:rPr>
          <w:rFonts w:cs="Calibri"/>
          <w:b/>
        </w:rPr>
      </w:pPr>
      <w:r w:rsidRPr="00FB4886">
        <w:rPr>
          <w:rFonts w:cs="Calibri"/>
          <w:b/>
        </w:rPr>
        <w:t xml:space="preserve">Els imports totals indicats en aquest requadre han de coincidir amb els imports totals indicats a la fulla Excel que s’haurà de presentar com Annex </w:t>
      </w:r>
      <w:r w:rsidR="00D97C64">
        <w:rPr>
          <w:rFonts w:cs="Calibri"/>
          <w:b/>
        </w:rPr>
        <w:t>2</w:t>
      </w:r>
      <w:r w:rsidRPr="00FB4886">
        <w:rPr>
          <w:rFonts w:cs="Calibri"/>
          <w:b/>
        </w:rPr>
        <w:t xml:space="preserve">.1 que s’haurà de presentar en format Excel i </w:t>
      </w:r>
      <w:proofErr w:type="spellStart"/>
      <w:r w:rsidRPr="00FB4886">
        <w:rPr>
          <w:rFonts w:cs="Calibri"/>
          <w:b/>
        </w:rPr>
        <w:t>Pdf</w:t>
      </w:r>
      <w:proofErr w:type="spellEnd"/>
      <w:r w:rsidRPr="00FB4886">
        <w:rPr>
          <w:rFonts w:cs="Calibri"/>
          <w:b/>
        </w:rPr>
        <w:t xml:space="preserve"> signat digitalment. </w:t>
      </w:r>
    </w:p>
    <w:p w14:paraId="53E860FC" w14:textId="77777777" w:rsidR="00F33683" w:rsidRPr="00FB4886" w:rsidRDefault="00F33683" w:rsidP="00F33683">
      <w:pPr>
        <w:spacing w:after="0"/>
        <w:rPr>
          <w:rFonts w:cs="Calibri"/>
          <w:b/>
          <w:u w:val="single"/>
        </w:rPr>
      </w:pPr>
    </w:p>
    <w:p w14:paraId="14DD78BE" w14:textId="77777777" w:rsidR="00F33683" w:rsidRPr="00FB4886" w:rsidRDefault="00F33683" w:rsidP="00F33683">
      <w:pPr>
        <w:spacing w:after="0"/>
        <w:rPr>
          <w:rFonts w:cs="Calibri"/>
          <w:b/>
        </w:rPr>
      </w:pPr>
      <w:r w:rsidRPr="00FB4886">
        <w:rPr>
          <w:rFonts w:cs="Calibri"/>
          <w:b/>
        </w:rPr>
        <w:t xml:space="preserve">Els preus s’indicaran amb dos decimals. </w:t>
      </w:r>
    </w:p>
    <w:p w14:paraId="0F6DD8A8" w14:textId="77777777" w:rsidR="00F33683" w:rsidRPr="00FB4886" w:rsidRDefault="00F33683" w:rsidP="00F33683">
      <w:pPr>
        <w:spacing w:after="0"/>
        <w:rPr>
          <w:rFonts w:cs="Calibri"/>
          <w:b/>
          <w:bCs/>
          <w:u w:val="single"/>
        </w:rPr>
      </w:pPr>
    </w:p>
    <w:p w14:paraId="041D7163" w14:textId="77777777" w:rsidR="00F33683" w:rsidRPr="00FB4886" w:rsidRDefault="00F33683" w:rsidP="00F33683">
      <w:pPr>
        <w:tabs>
          <w:tab w:val="left" w:pos="-360"/>
        </w:tabs>
        <w:spacing w:after="0"/>
        <w:rPr>
          <w:rFonts w:cs="Calibri"/>
        </w:rPr>
      </w:pPr>
      <w:r w:rsidRPr="00FB4886">
        <w:rPr>
          <w:rFonts w:cs="Calibri"/>
          <w:u w:val="single"/>
          <w:lang w:eastAsia="x-none"/>
        </w:rPr>
        <w:t>Q</w:t>
      </w:r>
      <w:r w:rsidRPr="00FB4886">
        <w:rPr>
          <w:rFonts w:cs="Calibri"/>
          <w:u w:val="single"/>
        </w:rPr>
        <w:t>uedarà exclosa de la licitació l’oferta econòmica que inclogui un preu ofert superior al preu màxim de licitació</w:t>
      </w:r>
      <w:r w:rsidRPr="00FB4886">
        <w:rPr>
          <w:rFonts w:cs="Calibri"/>
        </w:rPr>
        <w:t>.</w:t>
      </w:r>
    </w:p>
    <w:p w14:paraId="5946E4AA" w14:textId="77777777" w:rsidR="00C06A85" w:rsidRDefault="00C06A85" w:rsidP="00146379">
      <w:pPr>
        <w:autoSpaceDE w:val="0"/>
        <w:autoSpaceDN w:val="0"/>
        <w:adjustRightInd w:val="0"/>
        <w:spacing w:after="0"/>
        <w:rPr>
          <w:rFonts w:eastAsia="Calibri" w:cs="Calibri"/>
          <w:color w:val="000000"/>
          <w:szCs w:val="22"/>
        </w:rPr>
      </w:pPr>
    </w:p>
    <w:p w14:paraId="185425CE" w14:textId="77777777" w:rsidR="00C06A85" w:rsidRPr="005B44BB" w:rsidRDefault="00C06A85" w:rsidP="00C06A85">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Logística i servei .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20 punts</w:t>
      </w:r>
      <w:r w:rsidRPr="005B44BB">
        <w:rPr>
          <w:rFonts w:ascii="Calibri" w:eastAsia="Times New Roman" w:hAnsi="Calibri" w:cs="Calibri"/>
          <w:sz w:val="22"/>
          <w:szCs w:val="22"/>
          <w:lang w:eastAsia="x-none"/>
        </w:rPr>
        <w:t xml:space="preserve">. </w:t>
      </w:r>
    </w:p>
    <w:p w14:paraId="6F3AFBD1" w14:textId="77777777" w:rsidR="00C06A85" w:rsidRDefault="00C06A85" w:rsidP="00C06A85">
      <w:pPr>
        <w:spacing w:after="0"/>
        <w:rPr>
          <w:rFonts w:eastAsia="Times New Roman" w:cs="Calibri"/>
          <w:szCs w:val="22"/>
          <w:lang w:eastAsia="x-none"/>
        </w:rPr>
      </w:pPr>
    </w:p>
    <w:p w14:paraId="46E96A07" w14:textId="538258C4" w:rsidR="005F0385" w:rsidRPr="005B44BB" w:rsidRDefault="005F0385" w:rsidP="00C06A85">
      <w:pPr>
        <w:spacing w:after="0"/>
        <w:rPr>
          <w:rFonts w:eastAsia="Times New Roman" w:cs="Calibri"/>
          <w:szCs w:val="22"/>
          <w:lang w:eastAsia="x-none"/>
        </w:rPr>
      </w:pPr>
      <w:r>
        <w:rPr>
          <w:rFonts w:eastAsia="Times New Roman" w:cs="Calibri"/>
          <w:szCs w:val="22"/>
          <w:lang w:eastAsia="x-none"/>
        </w:rPr>
        <w:t xml:space="preserve">Declaro responsablement que em  comprometo: (marcar una de les opcions) </w:t>
      </w:r>
    </w:p>
    <w:p w14:paraId="64D511C7" w14:textId="77777777" w:rsidR="00D97C64" w:rsidRDefault="00D97C64" w:rsidP="00D97C64">
      <w:pPr>
        <w:spacing w:after="0"/>
        <w:ind w:left="720" w:right="74"/>
        <w:rPr>
          <w:rFonts w:eastAsia="Times New Roman" w:cs="Calibri"/>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5F0385" w:rsidRPr="005B39DB" w14:paraId="0B500709" w14:textId="77777777" w:rsidTr="00694B8B">
        <w:tc>
          <w:tcPr>
            <w:tcW w:w="4390" w:type="dxa"/>
            <w:shd w:val="clear" w:color="auto" w:fill="DF7A00"/>
          </w:tcPr>
          <w:p w14:paraId="33BFC87D" w14:textId="77777777" w:rsidR="005F0385" w:rsidRPr="00FB4886" w:rsidRDefault="005F0385" w:rsidP="00543EA3">
            <w:pPr>
              <w:rPr>
                <w:rFonts w:cs="Calibri"/>
              </w:rPr>
            </w:pPr>
            <w:r w:rsidRPr="00FB4886">
              <w:rPr>
                <w:rFonts w:cs="Calibri"/>
              </w:rPr>
              <w:t>Concepte</w:t>
            </w:r>
          </w:p>
        </w:tc>
        <w:tc>
          <w:tcPr>
            <w:tcW w:w="1559" w:type="dxa"/>
            <w:shd w:val="clear" w:color="auto" w:fill="DF7A00"/>
          </w:tcPr>
          <w:p w14:paraId="5F7B3DFF" w14:textId="77777777" w:rsidR="005F0385" w:rsidRPr="005B39DB" w:rsidRDefault="005F0385" w:rsidP="00543EA3">
            <w:pPr>
              <w:jc w:val="center"/>
              <w:rPr>
                <w:rFonts w:cs="Calibri"/>
                <w:b/>
                <w:bCs/>
              </w:rPr>
            </w:pPr>
            <w:r w:rsidRPr="005B39DB">
              <w:rPr>
                <w:rFonts w:cs="Calibri"/>
                <w:b/>
                <w:bCs/>
              </w:rPr>
              <w:t>Puntuació</w:t>
            </w:r>
          </w:p>
        </w:tc>
        <w:tc>
          <w:tcPr>
            <w:tcW w:w="1559" w:type="dxa"/>
            <w:shd w:val="clear" w:color="auto" w:fill="DF7A00"/>
          </w:tcPr>
          <w:p w14:paraId="160650A2" w14:textId="77777777" w:rsidR="005F0385" w:rsidRPr="005B39DB" w:rsidRDefault="005F0385" w:rsidP="00543EA3">
            <w:pPr>
              <w:jc w:val="center"/>
              <w:rPr>
                <w:rFonts w:cs="Calibri"/>
                <w:b/>
                <w:bCs/>
              </w:rPr>
            </w:pPr>
            <w:r w:rsidRPr="005B39DB">
              <w:rPr>
                <w:rFonts w:cs="Calibri"/>
                <w:b/>
                <w:bCs/>
              </w:rPr>
              <w:t>Compromís</w:t>
            </w:r>
          </w:p>
        </w:tc>
      </w:tr>
      <w:tr w:rsidR="005F0385" w:rsidRPr="00FB4886" w14:paraId="41AF850A" w14:textId="77777777" w:rsidTr="00694B8B">
        <w:tc>
          <w:tcPr>
            <w:tcW w:w="4390" w:type="dxa"/>
          </w:tcPr>
          <w:p w14:paraId="182A8FE1" w14:textId="11E38F01" w:rsidR="005F0385" w:rsidRPr="00FB4886" w:rsidRDefault="00FC64DA" w:rsidP="00543EA3">
            <w:pPr>
              <w:rPr>
                <w:rFonts w:cs="Calibri"/>
              </w:rPr>
            </w:pPr>
            <w:r>
              <w:rPr>
                <w:rFonts w:cs="Calibri"/>
              </w:rPr>
              <w:t>L</w:t>
            </w:r>
            <w:r w:rsidR="00F17A39">
              <w:rPr>
                <w:rFonts w:cs="Calibri"/>
              </w:rPr>
              <w:t>liurament en un</w:t>
            </w:r>
            <w:r>
              <w:rPr>
                <w:rFonts w:cs="Calibri"/>
              </w:rPr>
              <w:t xml:space="preserve"> termini</w:t>
            </w:r>
            <w:r w:rsidR="00F17A39">
              <w:rPr>
                <w:rFonts w:cs="Calibri"/>
              </w:rPr>
              <w:t xml:space="preserve"> màxim de 24 </w:t>
            </w:r>
            <w:r>
              <w:rPr>
                <w:rFonts w:cs="Calibri"/>
              </w:rPr>
              <w:t>hores</w:t>
            </w:r>
          </w:p>
        </w:tc>
        <w:tc>
          <w:tcPr>
            <w:tcW w:w="1559" w:type="dxa"/>
          </w:tcPr>
          <w:p w14:paraId="33DE79A4" w14:textId="0FF6E922" w:rsidR="005F0385" w:rsidRPr="00FB4886" w:rsidRDefault="006A2FEC" w:rsidP="00543EA3">
            <w:pPr>
              <w:jc w:val="center"/>
              <w:rPr>
                <w:rFonts w:cs="Calibri"/>
              </w:rPr>
            </w:pPr>
            <w:r>
              <w:rPr>
                <w:rFonts w:cs="Calibri"/>
              </w:rPr>
              <w:t>2</w:t>
            </w:r>
            <w:r w:rsidR="00FC64DA">
              <w:rPr>
                <w:rFonts w:cs="Calibri"/>
              </w:rPr>
              <w:t>0</w:t>
            </w:r>
            <w:r w:rsidR="005F0385" w:rsidRPr="00FB4886">
              <w:rPr>
                <w:rFonts w:cs="Calibri"/>
              </w:rPr>
              <w:t xml:space="preserve"> punts</w:t>
            </w:r>
          </w:p>
        </w:tc>
        <w:sdt>
          <w:sdtPr>
            <w:rPr>
              <w:rFonts w:cs="Calibri"/>
            </w:rPr>
            <w:id w:val="-185677679"/>
            <w14:checkbox>
              <w14:checked w14:val="0"/>
              <w14:checkedState w14:val="2612" w14:font="MS Gothic"/>
              <w14:uncheckedState w14:val="2610" w14:font="MS Gothic"/>
            </w14:checkbox>
          </w:sdtPr>
          <w:sdtContent>
            <w:tc>
              <w:tcPr>
                <w:tcW w:w="1559" w:type="dxa"/>
              </w:tcPr>
              <w:p w14:paraId="78ED4651"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2AA0F46D" w14:textId="77777777" w:rsidTr="00694B8B">
        <w:tc>
          <w:tcPr>
            <w:tcW w:w="4390" w:type="dxa"/>
          </w:tcPr>
          <w:p w14:paraId="058FB4F7" w14:textId="292B367F" w:rsidR="005F0385" w:rsidRPr="00FB4886" w:rsidRDefault="00FC64DA" w:rsidP="00543EA3">
            <w:pPr>
              <w:rPr>
                <w:rFonts w:cs="Calibri"/>
              </w:rPr>
            </w:pPr>
            <w:r>
              <w:rPr>
                <w:rFonts w:cs="Calibri"/>
              </w:rPr>
              <w:t>Lliurament en un termini m</w:t>
            </w:r>
            <w:r w:rsidR="0005433C">
              <w:rPr>
                <w:rFonts w:cs="Calibri"/>
              </w:rPr>
              <w:t>àxim de 48 hores</w:t>
            </w:r>
          </w:p>
        </w:tc>
        <w:tc>
          <w:tcPr>
            <w:tcW w:w="1559" w:type="dxa"/>
          </w:tcPr>
          <w:p w14:paraId="751E2385" w14:textId="09D0574D" w:rsidR="005F0385" w:rsidRPr="00FB4886" w:rsidRDefault="006A2FEC" w:rsidP="00543EA3">
            <w:pPr>
              <w:jc w:val="center"/>
              <w:rPr>
                <w:rFonts w:cs="Calibri"/>
              </w:rPr>
            </w:pPr>
            <w:r>
              <w:rPr>
                <w:rFonts w:cs="Calibri"/>
              </w:rPr>
              <w:t>10</w:t>
            </w:r>
            <w:r w:rsidR="005F0385" w:rsidRPr="00FB4886">
              <w:rPr>
                <w:rFonts w:cs="Calibri"/>
              </w:rPr>
              <w:t xml:space="preserve"> punts</w:t>
            </w:r>
          </w:p>
        </w:tc>
        <w:sdt>
          <w:sdtPr>
            <w:rPr>
              <w:rFonts w:cs="Calibri"/>
            </w:rPr>
            <w:id w:val="-516000323"/>
            <w14:checkbox>
              <w14:checked w14:val="0"/>
              <w14:checkedState w14:val="2612" w14:font="MS Gothic"/>
              <w14:uncheckedState w14:val="2610" w14:font="MS Gothic"/>
            </w14:checkbox>
          </w:sdtPr>
          <w:sdtContent>
            <w:tc>
              <w:tcPr>
                <w:tcW w:w="1559" w:type="dxa"/>
              </w:tcPr>
              <w:p w14:paraId="2045A393"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550AC8CE" w14:textId="77777777" w:rsidTr="00694B8B">
        <w:tc>
          <w:tcPr>
            <w:tcW w:w="4390" w:type="dxa"/>
          </w:tcPr>
          <w:p w14:paraId="7BCDD202" w14:textId="45D3E027" w:rsidR="005F0385" w:rsidRPr="00FB4886" w:rsidRDefault="0005433C" w:rsidP="00543EA3">
            <w:pPr>
              <w:rPr>
                <w:rFonts w:cs="Calibri"/>
              </w:rPr>
            </w:pPr>
            <w:r>
              <w:rPr>
                <w:rFonts w:cs="Calibri"/>
              </w:rPr>
              <w:t>Lliurament en un termini superior a 48 hores</w:t>
            </w:r>
          </w:p>
        </w:tc>
        <w:tc>
          <w:tcPr>
            <w:tcW w:w="1559" w:type="dxa"/>
          </w:tcPr>
          <w:p w14:paraId="21FEA3D2" w14:textId="77777777" w:rsidR="005F0385" w:rsidRPr="00FB4886" w:rsidRDefault="005F0385" w:rsidP="00543EA3">
            <w:pPr>
              <w:jc w:val="center"/>
              <w:rPr>
                <w:rFonts w:cs="Calibri"/>
              </w:rPr>
            </w:pPr>
            <w:r w:rsidRPr="00FB4886">
              <w:rPr>
                <w:rFonts w:cs="Calibri"/>
              </w:rPr>
              <w:t>0 punts</w:t>
            </w:r>
          </w:p>
        </w:tc>
        <w:sdt>
          <w:sdtPr>
            <w:rPr>
              <w:rFonts w:cs="Calibri"/>
            </w:rPr>
            <w:id w:val="1401019117"/>
            <w14:checkbox>
              <w14:checked w14:val="0"/>
              <w14:checkedState w14:val="2612" w14:font="MS Gothic"/>
              <w14:uncheckedState w14:val="2610" w14:font="MS Gothic"/>
            </w14:checkbox>
          </w:sdtPr>
          <w:sdtContent>
            <w:tc>
              <w:tcPr>
                <w:tcW w:w="1559" w:type="dxa"/>
              </w:tcPr>
              <w:p w14:paraId="40DF63F7"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bl>
    <w:p w14:paraId="7C5580F2" w14:textId="77777777" w:rsidR="00D97C64" w:rsidRDefault="00D97C64" w:rsidP="00D97C64">
      <w:pPr>
        <w:spacing w:after="0"/>
        <w:ind w:left="720" w:right="74"/>
        <w:rPr>
          <w:rFonts w:eastAsia="Times New Roman" w:cs="Calibri"/>
          <w:lang w:eastAsia="x-none"/>
        </w:rPr>
      </w:pPr>
    </w:p>
    <w:p w14:paraId="07636AAC" w14:textId="77777777" w:rsidR="00D97C64" w:rsidRDefault="00D97C64" w:rsidP="00D97C64">
      <w:pPr>
        <w:spacing w:after="0"/>
        <w:ind w:left="720" w:right="74"/>
        <w:rPr>
          <w:rFonts w:eastAsia="Times New Roman" w:cs="Calibri"/>
          <w:lang w:eastAsia="x-none"/>
        </w:rPr>
      </w:pPr>
    </w:p>
    <w:p w14:paraId="34ADF56E" w14:textId="77777777" w:rsidR="009C1A34" w:rsidRPr="000520F4" w:rsidRDefault="009C1A34" w:rsidP="0005433C">
      <w:pPr>
        <w:spacing w:after="0"/>
        <w:ind w:right="74"/>
        <w:rPr>
          <w:rFonts w:eastAsia="Times New Roman" w:cs="Calibri"/>
          <w:i/>
          <w:iCs/>
          <w:lang w:eastAsia="x-none"/>
        </w:rPr>
      </w:pPr>
      <w:r w:rsidRPr="000520F4">
        <w:rPr>
          <w:rFonts w:eastAsia="Times New Roman" w:cs="Calibri"/>
          <w:i/>
          <w:iCs/>
          <w:lang w:eastAsia="x-none"/>
        </w:rPr>
        <w:t>L’empresa adjudicatària haurà de mantenir durant tota la vigència del contracte el termini de lliurament compromès en la seva oferta.</w:t>
      </w:r>
    </w:p>
    <w:p w14:paraId="1E933E57" w14:textId="77777777" w:rsidR="0005433C" w:rsidRPr="0005433C" w:rsidRDefault="0005433C" w:rsidP="0005433C">
      <w:pPr>
        <w:spacing w:after="0"/>
        <w:ind w:right="74"/>
        <w:rPr>
          <w:rFonts w:eastAsia="Times New Roman" w:cs="Calibri"/>
          <w:lang w:eastAsia="x-none"/>
        </w:rPr>
      </w:pPr>
    </w:p>
    <w:p w14:paraId="5F12EBF9" w14:textId="77777777" w:rsidR="00B46A27" w:rsidRPr="005B44BB" w:rsidRDefault="00B46A27" w:rsidP="00B46A2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Plataforma de gestió de comandes.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10 punts</w:t>
      </w:r>
      <w:r w:rsidRPr="005B44BB">
        <w:rPr>
          <w:rFonts w:ascii="Calibri" w:eastAsia="Times New Roman" w:hAnsi="Calibri" w:cs="Calibri"/>
          <w:sz w:val="22"/>
          <w:szCs w:val="22"/>
          <w:lang w:eastAsia="x-none"/>
        </w:rPr>
        <w:t xml:space="preserve">. </w:t>
      </w:r>
    </w:p>
    <w:p w14:paraId="73F38DDD" w14:textId="77777777" w:rsidR="00B46A27" w:rsidRDefault="00B46A27" w:rsidP="00B46A27">
      <w:pPr>
        <w:spacing w:after="0"/>
        <w:ind w:right="74"/>
        <w:rPr>
          <w:rFonts w:eastAsia="Times New Roman" w:cs="Calibri"/>
          <w:lang w:eastAsia="x-none"/>
        </w:rPr>
      </w:pPr>
    </w:p>
    <w:p w14:paraId="438A8962" w14:textId="068F2700" w:rsidR="00694B8B" w:rsidRDefault="00694B8B" w:rsidP="00694B8B">
      <w:pPr>
        <w:spacing w:after="0"/>
        <w:rPr>
          <w:rFonts w:eastAsia="Times New Roman" w:cs="Calibri"/>
          <w:szCs w:val="22"/>
          <w:lang w:eastAsia="x-none"/>
        </w:rPr>
      </w:pPr>
      <w:r>
        <w:rPr>
          <w:rFonts w:eastAsia="Times New Roman" w:cs="Calibri"/>
          <w:szCs w:val="22"/>
          <w:lang w:eastAsia="x-none"/>
        </w:rPr>
        <w:t xml:space="preserve">Declaro responsablement: (marcar una de les opcions) </w:t>
      </w:r>
    </w:p>
    <w:p w14:paraId="4FCCCCB1" w14:textId="77777777" w:rsidR="00694B8B" w:rsidRPr="005B44BB" w:rsidRDefault="00694B8B" w:rsidP="00694B8B">
      <w:pPr>
        <w:spacing w:after="0"/>
        <w:rPr>
          <w:rFonts w:eastAsia="Times New Roman" w:cs="Calibri"/>
          <w:szCs w:val="22"/>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694B8B" w:rsidRPr="005B39DB" w14:paraId="42370A58" w14:textId="77777777" w:rsidTr="00543EA3">
        <w:tc>
          <w:tcPr>
            <w:tcW w:w="4390" w:type="dxa"/>
            <w:shd w:val="clear" w:color="auto" w:fill="DF7A00"/>
          </w:tcPr>
          <w:p w14:paraId="4D77C9C2" w14:textId="77777777" w:rsidR="00694B8B" w:rsidRPr="00FB4886" w:rsidRDefault="00694B8B" w:rsidP="00543EA3">
            <w:pPr>
              <w:rPr>
                <w:rFonts w:cs="Calibri"/>
              </w:rPr>
            </w:pPr>
            <w:r w:rsidRPr="00FB4886">
              <w:rPr>
                <w:rFonts w:cs="Calibri"/>
              </w:rPr>
              <w:t>Concepte</w:t>
            </w:r>
          </w:p>
        </w:tc>
        <w:tc>
          <w:tcPr>
            <w:tcW w:w="1559" w:type="dxa"/>
            <w:shd w:val="clear" w:color="auto" w:fill="DF7A00"/>
          </w:tcPr>
          <w:p w14:paraId="0783EBED" w14:textId="77777777" w:rsidR="00694B8B" w:rsidRPr="005B39DB" w:rsidRDefault="00694B8B" w:rsidP="00543EA3">
            <w:pPr>
              <w:jc w:val="center"/>
              <w:rPr>
                <w:rFonts w:cs="Calibri"/>
                <w:b/>
                <w:bCs/>
              </w:rPr>
            </w:pPr>
            <w:r w:rsidRPr="005B39DB">
              <w:rPr>
                <w:rFonts w:cs="Calibri"/>
                <w:b/>
                <w:bCs/>
              </w:rPr>
              <w:t>Puntuació</w:t>
            </w:r>
          </w:p>
        </w:tc>
        <w:tc>
          <w:tcPr>
            <w:tcW w:w="1559" w:type="dxa"/>
            <w:shd w:val="clear" w:color="auto" w:fill="DF7A00"/>
          </w:tcPr>
          <w:p w14:paraId="6AFE8B68" w14:textId="77777777" w:rsidR="00694B8B" w:rsidRPr="005B39DB" w:rsidRDefault="00694B8B" w:rsidP="00543EA3">
            <w:pPr>
              <w:jc w:val="center"/>
              <w:rPr>
                <w:rFonts w:cs="Calibri"/>
                <w:b/>
                <w:bCs/>
              </w:rPr>
            </w:pPr>
            <w:r w:rsidRPr="005B39DB">
              <w:rPr>
                <w:rFonts w:cs="Calibri"/>
                <w:b/>
                <w:bCs/>
              </w:rPr>
              <w:t>Compromís</w:t>
            </w:r>
          </w:p>
        </w:tc>
      </w:tr>
      <w:tr w:rsidR="00694B8B" w:rsidRPr="00FB4886" w14:paraId="6C52AE3C" w14:textId="77777777" w:rsidTr="00543EA3">
        <w:tc>
          <w:tcPr>
            <w:tcW w:w="4390" w:type="dxa"/>
          </w:tcPr>
          <w:p w14:paraId="5494ABA8" w14:textId="6F65F92B" w:rsidR="00694B8B" w:rsidRPr="00FB4886" w:rsidRDefault="00694B8B" w:rsidP="00543EA3">
            <w:pPr>
              <w:rPr>
                <w:rFonts w:cs="Calibri"/>
              </w:rPr>
            </w:pPr>
            <w:r>
              <w:rPr>
                <w:rFonts w:cs="Calibri"/>
              </w:rPr>
              <w:t>Disposició d’una plataforma amb totes les funcionalitats descrites</w:t>
            </w:r>
            <w:r w:rsidR="007D567D">
              <w:rPr>
                <w:rFonts w:cs="Calibri"/>
              </w:rPr>
              <w:t xml:space="preserve"> (consulta estat de les comandes, consulta històric de subministraments i comunicació i seguiment </w:t>
            </w:r>
            <w:r w:rsidR="007D567D">
              <w:rPr>
                <w:rFonts w:cs="Calibri"/>
              </w:rPr>
              <w:lastRenderedPageBreak/>
              <w:t>incidències)</w:t>
            </w:r>
          </w:p>
        </w:tc>
        <w:tc>
          <w:tcPr>
            <w:tcW w:w="1559" w:type="dxa"/>
          </w:tcPr>
          <w:p w14:paraId="668A3621" w14:textId="77777777" w:rsidR="00694B8B" w:rsidRPr="00FB4886" w:rsidRDefault="00694B8B" w:rsidP="00543EA3">
            <w:pPr>
              <w:jc w:val="center"/>
              <w:rPr>
                <w:rFonts w:cs="Calibri"/>
              </w:rPr>
            </w:pPr>
            <w:r w:rsidRPr="00FB4886">
              <w:rPr>
                <w:rFonts w:cs="Calibri"/>
              </w:rPr>
              <w:lastRenderedPageBreak/>
              <w:t>1</w:t>
            </w:r>
            <w:r>
              <w:rPr>
                <w:rFonts w:cs="Calibri"/>
              </w:rPr>
              <w:t>0</w:t>
            </w:r>
            <w:r w:rsidRPr="00FB4886">
              <w:rPr>
                <w:rFonts w:cs="Calibri"/>
              </w:rPr>
              <w:t xml:space="preserve"> punts</w:t>
            </w:r>
          </w:p>
        </w:tc>
        <w:sdt>
          <w:sdtPr>
            <w:rPr>
              <w:rFonts w:cs="Calibri"/>
            </w:rPr>
            <w:id w:val="1055207109"/>
            <w14:checkbox>
              <w14:checked w14:val="0"/>
              <w14:checkedState w14:val="2612" w14:font="MS Gothic"/>
              <w14:uncheckedState w14:val="2610" w14:font="MS Gothic"/>
            </w14:checkbox>
          </w:sdtPr>
          <w:sdtContent>
            <w:tc>
              <w:tcPr>
                <w:tcW w:w="1559" w:type="dxa"/>
              </w:tcPr>
              <w:p w14:paraId="5F4B719E"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11CE366F" w14:textId="77777777" w:rsidTr="00543EA3">
        <w:tc>
          <w:tcPr>
            <w:tcW w:w="4390" w:type="dxa"/>
          </w:tcPr>
          <w:p w14:paraId="3AF32CF5" w14:textId="457F95D4" w:rsidR="00694B8B" w:rsidRPr="00FB4886" w:rsidRDefault="007D567D" w:rsidP="00543EA3">
            <w:pPr>
              <w:rPr>
                <w:rFonts w:cs="Calibri"/>
              </w:rPr>
            </w:pPr>
            <w:r>
              <w:rPr>
                <w:rFonts w:cs="Calibri"/>
              </w:rPr>
              <w:t xml:space="preserve">Disposició d’una plataforma </w:t>
            </w:r>
            <w:r w:rsidR="001E6A80">
              <w:rPr>
                <w:rFonts w:cs="Calibri"/>
              </w:rPr>
              <w:t>per a seguiment de comandes però sense la gestió d’incidències</w:t>
            </w:r>
          </w:p>
        </w:tc>
        <w:tc>
          <w:tcPr>
            <w:tcW w:w="1559" w:type="dxa"/>
          </w:tcPr>
          <w:p w14:paraId="1E1081E8" w14:textId="77777777" w:rsidR="00694B8B" w:rsidRPr="00FB4886" w:rsidRDefault="00694B8B" w:rsidP="00543EA3">
            <w:pPr>
              <w:jc w:val="center"/>
              <w:rPr>
                <w:rFonts w:cs="Calibri"/>
              </w:rPr>
            </w:pPr>
            <w:r>
              <w:rPr>
                <w:rFonts w:cs="Calibri"/>
              </w:rPr>
              <w:t>5</w:t>
            </w:r>
            <w:r w:rsidRPr="00FB4886">
              <w:rPr>
                <w:rFonts w:cs="Calibri"/>
              </w:rPr>
              <w:t xml:space="preserve"> punts</w:t>
            </w:r>
          </w:p>
        </w:tc>
        <w:sdt>
          <w:sdtPr>
            <w:rPr>
              <w:rFonts w:cs="Calibri"/>
            </w:rPr>
            <w:id w:val="-2059385038"/>
            <w14:checkbox>
              <w14:checked w14:val="0"/>
              <w14:checkedState w14:val="2612" w14:font="MS Gothic"/>
              <w14:uncheckedState w14:val="2610" w14:font="MS Gothic"/>
            </w14:checkbox>
          </w:sdtPr>
          <w:sdtContent>
            <w:tc>
              <w:tcPr>
                <w:tcW w:w="1559" w:type="dxa"/>
              </w:tcPr>
              <w:p w14:paraId="7A545F05"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2B8F02FE" w14:textId="77777777" w:rsidTr="00543EA3">
        <w:tc>
          <w:tcPr>
            <w:tcW w:w="4390" w:type="dxa"/>
          </w:tcPr>
          <w:p w14:paraId="2F0AFE4B" w14:textId="302B31E2" w:rsidR="00694B8B" w:rsidRPr="00FB4886" w:rsidRDefault="001E6A80" w:rsidP="00543EA3">
            <w:pPr>
              <w:rPr>
                <w:rFonts w:cs="Calibri"/>
              </w:rPr>
            </w:pPr>
            <w:r>
              <w:rPr>
                <w:rFonts w:cs="Calibri"/>
              </w:rPr>
              <w:t>No es disposa de plataforma</w:t>
            </w:r>
          </w:p>
        </w:tc>
        <w:tc>
          <w:tcPr>
            <w:tcW w:w="1559" w:type="dxa"/>
          </w:tcPr>
          <w:p w14:paraId="53CA3F0A" w14:textId="77777777" w:rsidR="00694B8B" w:rsidRPr="00FB4886" w:rsidRDefault="00694B8B" w:rsidP="00543EA3">
            <w:pPr>
              <w:jc w:val="center"/>
              <w:rPr>
                <w:rFonts w:cs="Calibri"/>
              </w:rPr>
            </w:pPr>
            <w:r w:rsidRPr="00FB4886">
              <w:rPr>
                <w:rFonts w:cs="Calibri"/>
              </w:rPr>
              <w:t>0 punts</w:t>
            </w:r>
          </w:p>
        </w:tc>
        <w:sdt>
          <w:sdtPr>
            <w:rPr>
              <w:rFonts w:cs="Calibri"/>
            </w:rPr>
            <w:id w:val="-1694143968"/>
            <w14:checkbox>
              <w14:checked w14:val="0"/>
              <w14:checkedState w14:val="2612" w14:font="MS Gothic"/>
              <w14:uncheckedState w14:val="2610" w14:font="MS Gothic"/>
            </w14:checkbox>
          </w:sdtPr>
          <w:sdtContent>
            <w:tc>
              <w:tcPr>
                <w:tcW w:w="1559" w:type="dxa"/>
              </w:tcPr>
              <w:p w14:paraId="10E13A87"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bl>
    <w:p w14:paraId="47D4A353" w14:textId="77777777" w:rsidR="00694B8B" w:rsidRDefault="00694B8B" w:rsidP="00B46A27">
      <w:pPr>
        <w:spacing w:after="0"/>
        <w:ind w:right="74"/>
        <w:rPr>
          <w:rFonts w:eastAsia="Times New Roman" w:cs="Calibri"/>
          <w:lang w:eastAsia="x-none"/>
        </w:rPr>
      </w:pPr>
    </w:p>
    <w:p w14:paraId="66F9FD2F" w14:textId="77777777" w:rsidR="00694B8B" w:rsidRDefault="00694B8B" w:rsidP="00B46A27">
      <w:pPr>
        <w:spacing w:after="0"/>
        <w:ind w:right="74"/>
        <w:rPr>
          <w:rFonts w:eastAsia="Times New Roman" w:cs="Calibri"/>
          <w:lang w:eastAsia="x-none"/>
        </w:rPr>
      </w:pPr>
    </w:p>
    <w:p w14:paraId="62DF35E2" w14:textId="77777777" w:rsidR="00B46A27" w:rsidRPr="00EB3955" w:rsidRDefault="00B46A27" w:rsidP="00B46A27">
      <w:pPr>
        <w:widowControl/>
        <w:suppressAutoHyphens w:val="0"/>
        <w:spacing w:after="0" w:line="240" w:lineRule="auto"/>
        <w:ind w:left="720"/>
        <w:rPr>
          <w:rFonts w:eastAsia="Times New Roman" w:cs="Calibri"/>
          <w:kern w:val="0"/>
          <w:szCs w:val="22"/>
          <w:lang w:eastAsia="es-ES" w:bidi="ar-SA"/>
        </w:rPr>
      </w:pPr>
    </w:p>
    <w:p w14:paraId="28230FB8" w14:textId="77777777" w:rsidR="00B46A27" w:rsidRPr="000520F4" w:rsidRDefault="00B46A27" w:rsidP="00B46A27">
      <w:pPr>
        <w:widowControl/>
        <w:suppressAutoHyphens w:val="0"/>
        <w:spacing w:after="0" w:line="240" w:lineRule="auto"/>
        <w:rPr>
          <w:rFonts w:eastAsia="Times New Roman" w:cs="Calibri"/>
          <w:i/>
          <w:iCs/>
          <w:kern w:val="0"/>
          <w:szCs w:val="22"/>
          <w:lang w:eastAsia="es-ES" w:bidi="ar-SA"/>
        </w:rPr>
      </w:pPr>
      <w:r w:rsidRPr="000520F4">
        <w:rPr>
          <w:rFonts w:eastAsia="Times New Roman" w:cs="Calibri"/>
          <w:i/>
          <w:iCs/>
          <w:kern w:val="0"/>
          <w:szCs w:val="22"/>
          <w:lang w:eastAsia="es-ES" w:bidi="ar-SA"/>
        </w:rPr>
        <w:t>L'empresa adjudicatària haurà de mantenir operatives les funcionalitats compromeses durant tota la vigència del contracte.</w:t>
      </w:r>
    </w:p>
    <w:p w14:paraId="337E88D5" w14:textId="77777777" w:rsidR="00C06A85" w:rsidRDefault="00C06A85" w:rsidP="00146379">
      <w:pPr>
        <w:autoSpaceDE w:val="0"/>
        <w:autoSpaceDN w:val="0"/>
        <w:adjustRightInd w:val="0"/>
        <w:spacing w:after="0"/>
        <w:rPr>
          <w:rFonts w:eastAsia="Calibri" w:cs="Calibri"/>
          <w:color w:val="000000"/>
          <w:szCs w:val="22"/>
        </w:rPr>
      </w:pPr>
    </w:p>
    <w:p w14:paraId="4285918E" w14:textId="77777777" w:rsidR="00146379" w:rsidRDefault="00146379" w:rsidP="00146379">
      <w:pPr>
        <w:autoSpaceDE w:val="0"/>
        <w:autoSpaceDN w:val="0"/>
        <w:adjustRightInd w:val="0"/>
        <w:spacing w:after="0"/>
        <w:rPr>
          <w:rFonts w:eastAsia="Calibri" w:cs="Calibri"/>
          <w:color w:val="000000"/>
          <w:szCs w:val="22"/>
        </w:rPr>
      </w:pPr>
    </w:p>
    <w:p w14:paraId="192DDA57" w14:textId="77777777" w:rsidR="00146379" w:rsidRPr="00E241AD" w:rsidRDefault="00146379" w:rsidP="00146379">
      <w:pPr>
        <w:autoSpaceDE w:val="0"/>
        <w:autoSpaceDN w:val="0"/>
        <w:adjustRightInd w:val="0"/>
        <w:spacing w:after="0"/>
        <w:rPr>
          <w:rFonts w:eastAsia="Calibri" w:cs="Calibri"/>
          <w:color w:val="000000"/>
          <w:szCs w:val="22"/>
        </w:rPr>
      </w:pPr>
    </w:p>
    <w:p w14:paraId="0F1E08B6"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0E40DE13" w14:textId="77777777" w:rsidR="00146379" w:rsidRPr="00E241AD" w:rsidRDefault="00146379" w:rsidP="00146379">
      <w:pPr>
        <w:autoSpaceDE w:val="0"/>
        <w:autoSpaceDN w:val="0"/>
        <w:adjustRightInd w:val="0"/>
        <w:spacing w:after="0"/>
        <w:rPr>
          <w:rFonts w:eastAsia="Calibri" w:cs="Calibri"/>
          <w:color w:val="000000"/>
          <w:szCs w:val="22"/>
        </w:rPr>
      </w:pPr>
    </w:p>
    <w:p w14:paraId="69943BF7" w14:textId="77777777" w:rsidR="00146379" w:rsidRPr="00E241AD" w:rsidRDefault="00146379" w:rsidP="00146379">
      <w:pPr>
        <w:autoSpaceDE w:val="0"/>
        <w:autoSpaceDN w:val="0"/>
        <w:adjustRightInd w:val="0"/>
        <w:spacing w:after="0"/>
        <w:rPr>
          <w:rFonts w:eastAsia="Calibri" w:cs="Calibri"/>
          <w:color w:val="000000"/>
          <w:szCs w:val="22"/>
        </w:rPr>
      </w:pPr>
    </w:p>
    <w:p w14:paraId="76CD745A"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42F5AA0A" w14:textId="77777777" w:rsidR="00146379" w:rsidRPr="00E241AD" w:rsidRDefault="00146379" w:rsidP="00146379">
      <w:pPr>
        <w:autoSpaceDE w:val="0"/>
        <w:autoSpaceDN w:val="0"/>
        <w:adjustRightInd w:val="0"/>
        <w:spacing w:after="0"/>
        <w:rPr>
          <w:rFonts w:eastAsia="Calibri" w:cs="Calibri"/>
          <w:color w:val="000000"/>
          <w:szCs w:val="22"/>
        </w:rPr>
      </w:pPr>
    </w:p>
    <w:p w14:paraId="65891986" w14:textId="77777777" w:rsidR="00146379" w:rsidRDefault="00146379" w:rsidP="00146379">
      <w:pPr>
        <w:spacing w:after="0"/>
        <w:rPr>
          <w:rFonts w:cs="Calibri"/>
          <w:szCs w:val="22"/>
        </w:rPr>
      </w:pPr>
      <w:r w:rsidRPr="00E241AD">
        <w:rPr>
          <w:rFonts w:cs="Calibri"/>
          <w:szCs w:val="22"/>
        </w:rPr>
        <w:t>Signatura</w:t>
      </w:r>
    </w:p>
    <w:p w14:paraId="57A505FD" w14:textId="77777777" w:rsidR="00146379" w:rsidRDefault="00146379" w:rsidP="00146379">
      <w:pPr>
        <w:spacing w:after="0"/>
        <w:rPr>
          <w:rFonts w:cs="Calibri"/>
          <w:szCs w:val="22"/>
        </w:rPr>
      </w:pPr>
    </w:p>
    <w:p w14:paraId="70E3B2B8" w14:textId="77777777" w:rsidR="00146379" w:rsidRDefault="00146379" w:rsidP="00146379">
      <w:pPr>
        <w:spacing w:after="0"/>
        <w:rPr>
          <w:rFonts w:cs="Calibri"/>
          <w:szCs w:val="22"/>
        </w:rPr>
      </w:pPr>
    </w:p>
    <w:p w14:paraId="6A4C27B0" w14:textId="77777777" w:rsidR="00146379" w:rsidRDefault="00146379" w:rsidP="00146379">
      <w:pPr>
        <w:spacing w:after="0"/>
        <w:rPr>
          <w:rFonts w:cs="Calibri"/>
          <w:szCs w:val="22"/>
        </w:rPr>
      </w:pPr>
      <w:bookmarkStart w:id="4" w:name="_Hlk114838377"/>
      <w:r>
        <w:rPr>
          <w:rFonts w:cs="Calibri"/>
          <w:szCs w:val="22"/>
        </w:rPr>
        <w:t>________________________________________________________</w:t>
      </w:r>
    </w:p>
    <w:p w14:paraId="069B8C0B" w14:textId="77777777" w:rsidR="00146379" w:rsidRPr="00514361" w:rsidRDefault="00146379" w:rsidP="00146379">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18583433" w14:textId="77777777" w:rsidR="00146379" w:rsidRPr="00514361" w:rsidRDefault="00146379" w:rsidP="00146379">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0AD756D5" w14:textId="77777777" w:rsidR="00146379" w:rsidRPr="00514361" w:rsidRDefault="00146379" w:rsidP="00146379">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022AD5BE" w14:textId="77777777" w:rsidR="00146379" w:rsidRPr="00514361" w:rsidRDefault="00146379" w:rsidP="00146379">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40567B84" w14:textId="77777777" w:rsidR="00146379" w:rsidRPr="00514361" w:rsidRDefault="00146379" w:rsidP="00146379">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50CD5836" w14:textId="77777777" w:rsidR="00146379" w:rsidRPr="00514361" w:rsidRDefault="00146379" w:rsidP="00146379">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10E8D">
          <w:rPr>
            <w:rStyle w:val="Hipervnculo"/>
            <w:sz w:val="20"/>
            <w:szCs w:val="20"/>
          </w:rPr>
          <w:t>protecciodedades@sumaracciosocial.cat</w:t>
        </w:r>
      </w:hyperlink>
      <w:r w:rsidRPr="00514361">
        <w:rPr>
          <w:sz w:val="20"/>
          <w:szCs w:val="20"/>
        </w:rPr>
        <w:t xml:space="preserve">. </w:t>
      </w:r>
    </w:p>
    <w:p w14:paraId="70BDF79D" w14:textId="77777777" w:rsidR="00146379" w:rsidRPr="00514361" w:rsidRDefault="00146379" w:rsidP="00146379">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1" w:history="1">
        <w:r w:rsidRPr="00D10E8D">
          <w:rPr>
            <w:rStyle w:val="Hipervnculo"/>
            <w:sz w:val="20"/>
            <w:szCs w:val="20"/>
          </w:rPr>
          <w:t>www.sumaracciosocial.cat</w:t>
        </w:r>
      </w:hyperlink>
      <w:r w:rsidRPr="00514361">
        <w:rPr>
          <w:sz w:val="20"/>
          <w:szCs w:val="20"/>
        </w:rPr>
        <w:t xml:space="preserve">.  </w:t>
      </w:r>
    </w:p>
    <w:bookmarkEnd w:id="4"/>
    <w:p w14:paraId="6CB39396" w14:textId="77777777" w:rsidR="00374764" w:rsidRDefault="00374764"/>
    <w:sectPr w:rsidR="0037476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F7C4" w14:textId="77777777" w:rsidR="00480690" w:rsidRDefault="00480690" w:rsidP="00146379">
      <w:pPr>
        <w:spacing w:after="0" w:line="240" w:lineRule="auto"/>
      </w:pPr>
      <w:r>
        <w:separator/>
      </w:r>
    </w:p>
  </w:endnote>
  <w:endnote w:type="continuationSeparator" w:id="0">
    <w:p w14:paraId="0D1F76D4" w14:textId="77777777" w:rsidR="00480690" w:rsidRDefault="00480690" w:rsidP="0014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FD1" w14:textId="16E8D9F7" w:rsidR="00146379" w:rsidRDefault="00953FB6">
    <w:pPr>
      <w:pStyle w:val="Piedepgina"/>
    </w:pPr>
    <w:r>
      <w:t>199/2026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8653" w14:textId="77777777" w:rsidR="00480690" w:rsidRDefault="00480690" w:rsidP="00146379">
      <w:pPr>
        <w:spacing w:after="0" w:line="240" w:lineRule="auto"/>
      </w:pPr>
      <w:r>
        <w:separator/>
      </w:r>
    </w:p>
  </w:footnote>
  <w:footnote w:type="continuationSeparator" w:id="0">
    <w:p w14:paraId="4860515D" w14:textId="77777777" w:rsidR="00480690" w:rsidRDefault="00480690" w:rsidP="0014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4F41" w14:textId="533A3DF7" w:rsidR="00953FB6" w:rsidRPr="008A265C" w:rsidRDefault="00953FB6" w:rsidP="00953FB6">
    <w:pPr>
      <w:pStyle w:val="Encabezado"/>
      <w:rPr>
        <w:rFonts w:cs="Calibri"/>
      </w:rPr>
    </w:pPr>
    <w:r w:rsidRPr="008A265C">
      <w:rPr>
        <w:rFonts w:cs="Calibri"/>
        <w:noProof/>
        <w:lang w:eastAsia="es-ES" w:bidi="ar-SA"/>
      </w:rPr>
      <w:drawing>
        <wp:anchor distT="0" distB="0" distL="114300" distR="114300" simplePos="0" relativeHeight="251659264" behindDoc="0" locked="0" layoutInCell="1" allowOverlap="1" wp14:anchorId="5BC6C742" wp14:editId="742A4BDC">
          <wp:simplePos x="0" y="0"/>
          <wp:positionH relativeFrom="column">
            <wp:posOffset>3529965</wp:posOffset>
          </wp:positionH>
          <wp:positionV relativeFrom="paragraph">
            <wp:posOffset>-40005</wp:posOffset>
          </wp:positionV>
          <wp:extent cx="2051685" cy="1027430"/>
          <wp:effectExtent l="0" t="0" r="5715" b="1270"/>
          <wp:wrapNone/>
          <wp:docPr id="1217570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21">
      <w:rPr>
        <w:noProof/>
      </w:rPr>
      <w:drawing>
        <wp:inline distT="0" distB="0" distL="0" distR="0" wp14:anchorId="73D71028" wp14:editId="1DC610C1">
          <wp:extent cx="904875" cy="904875"/>
          <wp:effectExtent l="0" t="0" r="9525" b="9525"/>
          <wp:docPr id="1994529315" name="Imagen 2"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noProof/>
      </w:rPr>
      <w:t xml:space="preserve"> </w:t>
    </w:r>
    <w:r w:rsidRPr="00DB5621">
      <w:rPr>
        <w:noProof/>
      </w:rPr>
      <w:drawing>
        <wp:inline distT="0" distB="0" distL="0" distR="0" wp14:anchorId="1C93BEED" wp14:editId="5E792A1F">
          <wp:extent cx="904875" cy="904875"/>
          <wp:effectExtent l="0" t="0" r="9525" b="9525"/>
          <wp:docPr id="1946590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3C7F0A0" w14:textId="6F1D545C" w:rsidR="00146379" w:rsidRDefault="00146379">
    <w:pPr>
      <w:pStyle w:val="Encabezado"/>
    </w:pPr>
  </w:p>
  <w:p w14:paraId="0944824C" w14:textId="77777777" w:rsidR="00146379" w:rsidRDefault="001463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AD"/>
    <w:multiLevelType w:val="multilevel"/>
    <w:tmpl w:val="D0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82C6C"/>
    <w:multiLevelType w:val="multilevel"/>
    <w:tmpl w:val="B83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01E00"/>
    <w:multiLevelType w:val="hybridMultilevel"/>
    <w:tmpl w:val="EBE0A29A"/>
    <w:lvl w:ilvl="0" w:tplc="02908B5C">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638024341">
    <w:abstractNumId w:val="3"/>
  </w:num>
  <w:num w:numId="2" w16cid:durableId="1997568933">
    <w:abstractNumId w:val="4"/>
  </w:num>
  <w:num w:numId="3" w16cid:durableId="1158157692">
    <w:abstractNumId w:val="2"/>
  </w:num>
  <w:num w:numId="4" w16cid:durableId="1614361466">
    <w:abstractNumId w:val="0"/>
  </w:num>
  <w:num w:numId="5" w16cid:durableId="44284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3"/>
    <w:rsid w:val="00006B8A"/>
    <w:rsid w:val="000520F4"/>
    <w:rsid w:val="0005433C"/>
    <w:rsid w:val="00071115"/>
    <w:rsid w:val="000805B3"/>
    <w:rsid w:val="000A017D"/>
    <w:rsid w:val="000F10C0"/>
    <w:rsid w:val="000F3152"/>
    <w:rsid w:val="00146379"/>
    <w:rsid w:val="001C4179"/>
    <w:rsid w:val="001E6A80"/>
    <w:rsid w:val="002409A7"/>
    <w:rsid w:val="0025116E"/>
    <w:rsid w:val="00260446"/>
    <w:rsid w:val="002847AC"/>
    <w:rsid w:val="002939BF"/>
    <w:rsid w:val="002952C0"/>
    <w:rsid w:val="002D483E"/>
    <w:rsid w:val="002F0FAE"/>
    <w:rsid w:val="002F504C"/>
    <w:rsid w:val="00315363"/>
    <w:rsid w:val="00323906"/>
    <w:rsid w:val="00350406"/>
    <w:rsid w:val="00374764"/>
    <w:rsid w:val="003A337F"/>
    <w:rsid w:val="003B0CDD"/>
    <w:rsid w:val="003E07DB"/>
    <w:rsid w:val="00480690"/>
    <w:rsid w:val="00512A63"/>
    <w:rsid w:val="00546F83"/>
    <w:rsid w:val="005B0AF5"/>
    <w:rsid w:val="005C2D4D"/>
    <w:rsid w:val="005F0385"/>
    <w:rsid w:val="005F2067"/>
    <w:rsid w:val="006023D9"/>
    <w:rsid w:val="00666B3E"/>
    <w:rsid w:val="006701E0"/>
    <w:rsid w:val="00687858"/>
    <w:rsid w:val="00694B8B"/>
    <w:rsid w:val="00695771"/>
    <w:rsid w:val="006A2FEC"/>
    <w:rsid w:val="006B7ED7"/>
    <w:rsid w:val="006E1FD7"/>
    <w:rsid w:val="0073603A"/>
    <w:rsid w:val="007966AA"/>
    <w:rsid w:val="007D567D"/>
    <w:rsid w:val="007D661F"/>
    <w:rsid w:val="007F3AF4"/>
    <w:rsid w:val="0083298F"/>
    <w:rsid w:val="00834BE6"/>
    <w:rsid w:val="00877BC0"/>
    <w:rsid w:val="008B6572"/>
    <w:rsid w:val="008D3D5E"/>
    <w:rsid w:val="008E422A"/>
    <w:rsid w:val="00953FB6"/>
    <w:rsid w:val="00996401"/>
    <w:rsid w:val="009C1A34"/>
    <w:rsid w:val="009D24AC"/>
    <w:rsid w:val="009D2888"/>
    <w:rsid w:val="00AA1CFC"/>
    <w:rsid w:val="00AE4992"/>
    <w:rsid w:val="00B014B7"/>
    <w:rsid w:val="00B15B75"/>
    <w:rsid w:val="00B233A1"/>
    <w:rsid w:val="00B34749"/>
    <w:rsid w:val="00B3706C"/>
    <w:rsid w:val="00B46A27"/>
    <w:rsid w:val="00BA52CF"/>
    <w:rsid w:val="00BC0207"/>
    <w:rsid w:val="00BD004E"/>
    <w:rsid w:val="00C03120"/>
    <w:rsid w:val="00C06A85"/>
    <w:rsid w:val="00C96D5D"/>
    <w:rsid w:val="00CC451A"/>
    <w:rsid w:val="00CD0EE8"/>
    <w:rsid w:val="00D7323E"/>
    <w:rsid w:val="00D97C64"/>
    <w:rsid w:val="00E21A42"/>
    <w:rsid w:val="00E33723"/>
    <w:rsid w:val="00E44E00"/>
    <w:rsid w:val="00E61F6D"/>
    <w:rsid w:val="00E65649"/>
    <w:rsid w:val="00E80828"/>
    <w:rsid w:val="00ED3FAF"/>
    <w:rsid w:val="00ED4FE2"/>
    <w:rsid w:val="00F17A39"/>
    <w:rsid w:val="00F33683"/>
    <w:rsid w:val="00F563A0"/>
    <w:rsid w:val="00F71243"/>
    <w:rsid w:val="00F9432D"/>
    <w:rsid w:val="00FA5D50"/>
    <w:rsid w:val="00FC64DA"/>
    <w:rsid w:val="00FE0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89727"/>
  <w15:chartTrackingRefBased/>
  <w15:docId w15:val="{971F9478-97C0-4C3C-B3D4-B90C20A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79"/>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31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6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31536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31536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31536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1536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1536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1536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1536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1536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1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36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15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36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15363"/>
    <w:pPr>
      <w:spacing w:before="160"/>
      <w:jc w:val="center"/>
    </w:pPr>
    <w:rPr>
      <w:i/>
      <w:iCs/>
      <w:color w:val="404040" w:themeColor="text1" w:themeTint="BF"/>
    </w:rPr>
  </w:style>
  <w:style w:type="character" w:customStyle="1" w:styleId="CitaCar">
    <w:name w:val="Cita Car"/>
    <w:basedOn w:val="Fuentedeprrafopredeter"/>
    <w:link w:val="Cita"/>
    <w:uiPriority w:val="29"/>
    <w:rsid w:val="00315363"/>
    <w:rPr>
      <w:i/>
      <w:iCs/>
      <w:color w:val="404040" w:themeColor="text1" w:themeTint="BF"/>
      <w:lang w:val="ca-ES"/>
    </w:rPr>
  </w:style>
  <w:style w:type="paragraph" w:styleId="Prrafodelista">
    <w:name w:val="List Paragraph"/>
    <w:basedOn w:val="Normal"/>
    <w:uiPriority w:val="34"/>
    <w:qFormat/>
    <w:rsid w:val="00315363"/>
    <w:pPr>
      <w:ind w:left="720"/>
      <w:contextualSpacing/>
    </w:pPr>
  </w:style>
  <w:style w:type="character" w:styleId="nfasisintenso">
    <w:name w:val="Intense Emphasis"/>
    <w:basedOn w:val="Fuentedeprrafopredeter"/>
    <w:uiPriority w:val="21"/>
    <w:qFormat/>
    <w:rsid w:val="00315363"/>
    <w:rPr>
      <w:i/>
      <w:iCs/>
      <w:color w:val="0F4761" w:themeColor="accent1" w:themeShade="BF"/>
    </w:rPr>
  </w:style>
  <w:style w:type="paragraph" w:styleId="Citadestacada">
    <w:name w:val="Intense Quote"/>
    <w:basedOn w:val="Normal"/>
    <w:next w:val="Normal"/>
    <w:link w:val="CitadestacadaCar"/>
    <w:uiPriority w:val="30"/>
    <w:qFormat/>
    <w:rsid w:val="0031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363"/>
    <w:rPr>
      <w:i/>
      <w:iCs/>
      <w:color w:val="0F4761" w:themeColor="accent1" w:themeShade="BF"/>
      <w:lang w:val="ca-ES"/>
    </w:rPr>
  </w:style>
  <w:style w:type="character" w:styleId="Referenciaintensa">
    <w:name w:val="Intense Reference"/>
    <w:basedOn w:val="Fuentedeprrafopredeter"/>
    <w:uiPriority w:val="32"/>
    <w:qFormat/>
    <w:rsid w:val="00315363"/>
    <w:rPr>
      <w:b/>
      <w:bCs/>
      <w:smallCaps/>
      <w:color w:val="0F4761" w:themeColor="accent1" w:themeShade="BF"/>
      <w:spacing w:val="5"/>
    </w:rPr>
  </w:style>
  <w:style w:type="character" w:styleId="Hipervnculo">
    <w:name w:val="Hyperlink"/>
    <w:uiPriority w:val="99"/>
    <w:rsid w:val="00146379"/>
    <w:rPr>
      <w:color w:val="000080"/>
      <w:u w:val="single"/>
    </w:rPr>
  </w:style>
  <w:style w:type="paragraph" w:styleId="Encabezado">
    <w:name w:val="header"/>
    <w:basedOn w:val="Normal"/>
    <w:link w:val="EncabezadoCar"/>
    <w:uiPriority w:val="99"/>
    <w:unhideWhenUsed/>
    <w:rsid w:val="00146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6379"/>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46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379"/>
    <w:rPr>
      <w:rFonts w:ascii="Calibri" w:eastAsia="SimSun" w:hAnsi="Calibri" w:cs="Mangal"/>
      <w:kern w:val="1"/>
      <w:sz w:val="22"/>
      <w:lang w:val="ca-ES" w:eastAsia="zh-CN" w:bidi="hi-IN"/>
      <w14:ligatures w14:val="none"/>
    </w:rPr>
  </w:style>
  <w:style w:type="paragraph" w:styleId="Textoindependiente">
    <w:name w:val="Body Text"/>
    <w:basedOn w:val="Normal"/>
    <w:link w:val="TextoindependienteCar"/>
    <w:rsid w:val="003E07DB"/>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3E07DB"/>
    <w:rPr>
      <w:rFonts w:ascii="Times New Roman" w:eastAsia="SimSun" w:hAnsi="Times New Roman" w:cs="Mangal"/>
      <w:kern w:val="1"/>
      <w:lang w:val="ca-ES" w:eastAsia="zh-CN" w:bidi="hi-IN"/>
      <w14:ligatures w14:val="none"/>
    </w:rPr>
  </w:style>
  <w:style w:type="table" w:styleId="Tablaconcuadrcula">
    <w:name w:val="Table Grid"/>
    <w:basedOn w:val="Tablanormal"/>
    <w:uiPriority w:val="59"/>
    <w:rsid w:val="00D9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AFA87-1737-4E10-8830-816EDD3C6934}"/>
</file>

<file path=customXml/itemProps2.xml><?xml version="1.0" encoding="utf-8"?>
<ds:datastoreItem xmlns:ds="http://schemas.openxmlformats.org/officeDocument/2006/customXml" ds:itemID="{1B72B00F-F5CD-4F0C-BC9D-9B28C4CF1583}">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22FF4BEB-4345-4313-A422-40418DB74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726</Words>
  <Characters>3995</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25</cp:revision>
  <dcterms:created xsi:type="dcterms:W3CDTF">2026-06-10T10:27:00Z</dcterms:created>
  <dcterms:modified xsi:type="dcterms:W3CDTF">2026-06-11T08:26:00Z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