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FAB" w:rsidRPr="00B85049" w:rsidRDefault="00CF6FAB" w:rsidP="00CF6FAB">
      <w:pPr>
        <w:autoSpaceDE w:val="0"/>
        <w:autoSpaceDN w:val="0"/>
        <w:adjustRightInd w:val="0"/>
        <w:jc w:val="both"/>
        <w:rPr>
          <w:rFonts w:ascii="Arial" w:hAnsi="Arial" w:cs="Arial"/>
          <w:b/>
          <w:bCs/>
          <w:sz w:val="22"/>
          <w:szCs w:val="22"/>
        </w:rPr>
      </w:pPr>
      <w:r w:rsidRPr="00B85049">
        <w:rPr>
          <w:rFonts w:ascii="Arial" w:hAnsi="Arial" w:cs="Arial"/>
          <w:b/>
          <w:bCs/>
          <w:sz w:val="22"/>
          <w:szCs w:val="22"/>
        </w:rPr>
        <w:t>ANNEX 9 DECLARACIÓ D’ABSÈNCIA DE CONFLICTE D’INTERESSOS DE LA PERSONA O EMPRESA LICITADORA DEL CONTRACTE</w:t>
      </w:r>
    </w:p>
    <w:p w:rsidR="00CF6FAB" w:rsidRPr="00B85049" w:rsidRDefault="00CF6FAB" w:rsidP="00CF6FAB">
      <w:pPr>
        <w:autoSpaceDE w:val="0"/>
        <w:autoSpaceDN w:val="0"/>
        <w:adjustRightInd w:val="0"/>
        <w:rPr>
          <w:rFonts w:ascii="Arial" w:hAnsi="Arial" w:cs="Arial"/>
          <w:sz w:val="22"/>
          <w:szCs w:val="22"/>
        </w:rPr>
      </w:pP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Expedient: </w:t>
      </w:r>
      <w:r>
        <w:rPr>
          <w:rFonts w:ascii="Arial" w:hAnsi="Arial" w:cs="Arial"/>
          <w:b/>
          <w:bCs/>
          <w:sz w:val="22"/>
          <w:szCs w:val="22"/>
        </w:rPr>
        <w:t>SAB_2026000034</w:t>
      </w:r>
      <w:r w:rsidRPr="00B85049">
        <w:rPr>
          <w:rFonts w:ascii="Arial" w:hAnsi="Arial" w:cs="Arial"/>
          <w:b/>
          <w:bCs/>
          <w:sz w:val="22"/>
          <w:szCs w:val="22"/>
        </w:rPr>
        <w:t xml:space="preserve"> (</w:t>
      </w:r>
      <w:proofErr w:type="spellStart"/>
      <w:r w:rsidRPr="00B85049">
        <w:rPr>
          <w:rFonts w:ascii="Arial" w:hAnsi="Arial" w:cs="Arial"/>
          <w:b/>
          <w:bCs/>
          <w:sz w:val="22"/>
          <w:szCs w:val="22"/>
        </w:rPr>
        <w:t>Mytao</w:t>
      </w:r>
      <w:proofErr w:type="spellEnd"/>
      <w:r w:rsidRPr="00B85049">
        <w:rPr>
          <w:rFonts w:ascii="Arial" w:hAnsi="Arial" w:cs="Arial"/>
          <w:b/>
          <w:bCs/>
          <w:sz w:val="22"/>
          <w:szCs w:val="22"/>
        </w:rPr>
        <w:t xml:space="preserve"> </w:t>
      </w:r>
      <w:r>
        <w:rPr>
          <w:rFonts w:ascii="Arial" w:hAnsi="Arial" w:cs="Arial"/>
          <w:b/>
          <w:bCs/>
          <w:sz w:val="22"/>
          <w:szCs w:val="22"/>
        </w:rPr>
        <w:t>2026/4900</w:t>
      </w:r>
      <w:r w:rsidRPr="00B85049">
        <w:rPr>
          <w:rFonts w:ascii="Arial" w:hAnsi="Arial" w:cs="Arial"/>
          <w:b/>
          <w:bCs/>
          <w:sz w:val="22"/>
          <w:szCs w:val="22"/>
        </w:rPr>
        <w:t>)</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Contracte: </w:t>
      </w:r>
      <w:proofErr w:type="spellStart"/>
      <w:r w:rsidRPr="00B85049">
        <w:rPr>
          <w:rFonts w:ascii="Arial" w:hAnsi="Arial" w:cs="Arial"/>
          <w:sz w:val="22"/>
          <w:szCs w:val="22"/>
        </w:rPr>
        <w:t>Prestació</w:t>
      </w:r>
      <w:proofErr w:type="spellEnd"/>
      <w:r w:rsidRPr="00B85049">
        <w:rPr>
          <w:rFonts w:ascii="Arial" w:hAnsi="Arial" w:cs="Arial"/>
          <w:sz w:val="22"/>
          <w:szCs w:val="22"/>
        </w:rPr>
        <w:t xml:space="preserve"> del </w:t>
      </w:r>
      <w:proofErr w:type="spellStart"/>
      <w:r w:rsidRPr="00B85049">
        <w:rPr>
          <w:rFonts w:ascii="Arial" w:hAnsi="Arial" w:cs="Arial"/>
          <w:sz w:val="22"/>
          <w:szCs w:val="22"/>
        </w:rPr>
        <w:t>s</w:t>
      </w:r>
      <w:r w:rsidRPr="00B85049">
        <w:rPr>
          <w:rFonts w:ascii="Arimo-Regular" w:hAnsi="Arimo-Regular" w:cs="Arimo-Regular"/>
          <w:sz w:val="22"/>
          <w:szCs w:val="22"/>
        </w:rPr>
        <w:t>ervei</w:t>
      </w:r>
      <w:proofErr w:type="spellEnd"/>
      <w:r w:rsidRPr="00B85049">
        <w:rPr>
          <w:rFonts w:ascii="Arimo-Regular" w:hAnsi="Arimo-Regular" w:cs="Arimo-Regular"/>
          <w:sz w:val="22"/>
          <w:szCs w:val="22"/>
        </w:rPr>
        <w:t xml:space="preserve"> </w:t>
      </w:r>
      <w:proofErr w:type="spellStart"/>
      <w:r w:rsidRPr="00B85049">
        <w:rPr>
          <w:rFonts w:ascii="Arimo-Regular" w:hAnsi="Arimo-Regular" w:cs="Arimo-Regular"/>
          <w:sz w:val="22"/>
          <w:szCs w:val="22"/>
        </w:rPr>
        <w:t>d’alimentació</w:t>
      </w:r>
      <w:proofErr w:type="spellEnd"/>
      <w:r w:rsidRPr="00B85049">
        <w:rPr>
          <w:rFonts w:ascii="Arimo-Regular" w:hAnsi="Arimo-Regular" w:cs="Arimo-Regular"/>
          <w:sz w:val="22"/>
          <w:szCs w:val="22"/>
        </w:rPr>
        <w:t xml:space="preserve"> a </w:t>
      </w:r>
      <w:proofErr w:type="spellStart"/>
      <w:r w:rsidRPr="00B85049">
        <w:rPr>
          <w:rFonts w:ascii="Arimo-Regular" w:hAnsi="Arimo-Regular" w:cs="Arimo-Regular"/>
          <w:sz w:val="22"/>
          <w:szCs w:val="22"/>
        </w:rPr>
        <w:t>l’escola</w:t>
      </w:r>
      <w:proofErr w:type="spellEnd"/>
      <w:r w:rsidRPr="00B85049">
        <w:rPr>
          <w:rFonts w:ascii="Arimo-Regular" w:hAnsi="Arimo-Regular" w:cs="Arimo-Regular"/>
          <w:sz w:val="22"/>
          <w:szCs w:val="22"/>
        </w:rPr>
        <w:t xml:space="preserve"> </w:t>
      </w:r>
      <w:proofErr w:type="spellStart"/>
      <w:r w:rsidRPr="00B85049">
        <w:rPr>
          <w:rFonts w:ascii="Arimo-Regular" w:hAnsi="Arimo-Regular" w:cs="Arimo-Regular"/>
          <w:sz w:val="22"/>
          <w:szCs w:val="22"/>
        </w:rPr>
        <w:t>bressol</w:t>
      </w:r>
      <w:proofErr w:type="spellEnd"/>
      <w:r w:rsidRPr="00B85049">
        <w:rPr>
          <w:rFonts w:ascii="Arimo-Regular" w:hAnsi="Arimo-Regular" w:cs="Arimo-Regular"/>
          <w:sz w:val="22"/>
          <w:szCs w:val="22"/>
        </w:rPr>
        <w:t xml:space="preserve"> JM Céspedes de Sant Adrià de </w:t>
      </w:r>
      <w:proofErr w:type="spellStart"/>
      <w:r w:rsidRPr="00B85049">
        <w:rPr>
          <w:rFonts w:ascii="Arimo-Regular" w:hAnsi="Arimo-Regular" w:cs="Arimo-Regular"/>
          <w:sz w:val="22"/>
          <w:szCs w:val="22"/>
        </w:rPr>
        <w:t>Besòs</w:t>
      </w:r>
      <w:proofErr w:type="spellEnd"/>
      <w:r w:rsidRPr="00B85049">
        <w:rPr>
          <w:rFonts w:ascii="Arimo-Regular" w:hAnsi="Arimo-Regular" w:cs="Arimo-Regular"/>
          <w:sz w:val="22"/>
          <w:szCs w:val="22"/>
        </w:rPr>
        <w:t>.</w:t>
      </w:r>
    </w:p>
    <w:p w:rsidR="00CF6FAB" w:rsidRPr="00B85049" w:rsidRDefault="00CF6FAB" w:rsidP="00CF6FAB">
      <w:pPr>
        <w:autoSpaceDE w:val="0"/>
        <w:autoSpaceDN w:val="0"/>
        <w:adjustRightInd w:val="0"/>
        <w:jc w:val="both"/>
        <w:rPr>
          <w:rFonts w:ascii="Arial" w:hAnsi="Arial" w:cs="Arial"/>
          <w:sz w:val="22"/>
          <w:szCs w:val="22"/>
          <w:lang w:val="ca-ES"/>
        </w:rPr>
      </w:pP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F6FAB" w:rsidRPr="00B85049" w:rsidRDefault="00CF6FAB" w:rsidP="00CF6FAB">
      <w:pPr>
        <w:autoSpaceDE w:val="0"/>
        <w:autoSpaceDN w:val="0"/>
        <w:adjustRightInd w:val="0"/>
        <w:jc w:val="both"/>
        <w:rPr>
          <w:rFonts w:ascii="Arial" w:hAnsi="Arial" w:cs="Arial"/>
          <w:sz w:val="22"/>
          <w:szCs w:val="22"/>
          <w:lang w:val="ca-ES"/>
        </w:rPr>
      </w:pP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Declaro: </w:t>
      </w:r>
    </w:p>
    <w:p w:rsidR="00CF6FAB" w:rsidRPr="00B85049" w:rsidRDefault="00CF6FAB" w:rsidP="00CF6FAB">
      <w:pPr>
        <w:autoSpaceDE w:val="0"/>
        <w:autoSpaceDN w:val="0"/>
        <w:adjustRightInd w:val="0"/>
        <w:jc w:val="both"/>
        <w:rPr>
          <w:rFonts w:ascii="Arial" w:hAnsi="Arial" w:cs="Arial"/>
          <w:sz w:val="22"/>
          <w:szCs w:val="22"/>
          <w:lang w:val="ca-ES"/>
        </w:rPr>
      </w:pP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B85049">
        <w:rPr>
          <w:rFonts w:ascii="Arial" w:hAnsi="Arial" w:cs="Arial"/>
          <w:sz w:val="22"/>
          <w:szCs w:val="22"/>
          <w:lang w:val="ca-ES"/>
        </w:rPr>
        <w:t>Euroatom</w:t>
      </w:r>
      <w:proofErr w:type="spellEnd"/>
      <w:r w:rsidRPr="00B85049">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F6FAB" w:rsidRPr="00B85049" w:rsidRDefault="00CF6FAB" w:rsidP="00CF6FAB">
      <w:pPr>
        <w:autoSpaceDE w:val="0"/>
        <w:autoSpaceDN w:val="0"/>
        <w:adjustRightInd w:val="0"/>
        <w:jc w:val="both"/>
        <w:rPr>
          <w:rFonts w:ascii="Arial" w:hAnsi="Arial" w:cs="Arial"/>
          <w:sz w:val="22"/>
          <w:szCs w:val="22"/>
          <w:lang w:val="ca-ES"/>
        </w:rPr>
      </w:pPr>
      <w:r w:rsidRPr="00B85049">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F6FAB" w:rsidRPr="00B85049" w:rsidRDefault="00CF6FAB" w:rsidP="00CF6FAB">
      <w:pPr>
        <w:autoSpaceDE w:val="0"/>
        <w:autoSpaceDN w:val="0"/>
        <w:adjustRightInd w:val="0"/>
        <w:jc w:val="both"/>
        <w:rPr>
          <w:rFonts w:ascii="Arial" w:eastAsia="Arial" w:hAnsi="Arial" w:cs="Arial"/>
          <w:b/>
          <w:bCs/>
          <w:sz w:val="22"/>
          <w:szCs w:val="22"/>
          <w:lang w:val="ca-ES"/>
        </w:rPr>
      </w:pPr>
    </w:p>
    <w:p w:rsidR="00CF6FAB" w:rsidRPr="00B85049" w:rsidRDefault="00CF6FAB" w:rsidP="00CF6FAB">
      <w:pPr>
        <w:widowControl w:val="0"/>
        <w:suppressAutoHyphens/>
        <w:jc w:val="both"/>
        <w:rPr>
          <w:rFonts w:ascii="Cambria" w:eastAsia="Lucida Sans Unicode" w:hAnsi="Cambria" w:cs="Cambria"/>
          <w:kern w:val="2"/>
          <w:sz w:val="24"/>
          <w:szCs w:val="24"/>
          <w:lang w:val="ca-ES" w:eastAsia="zh-CN"/>
        </w:rPr>
      </w:pPr>
      <w:r w:rsidRPr="00B85049">
        <w:rPr>
          <w:rFonts w:ascii="Arial" w:eastAsia="Lucida Sans Unicode" w:hAnsi="Arial" w:cs="Arial"/>
          <w:bCs/>
          <w:kern w:val="2"/>
          <w:sz w:val="22"/>
          <w:szCs w:val="22"/>
          <w:lang w:val="ca-ES" w:eastAsia="zh-CN"/>
        </w:rPr>
        <w:t>(Lloc, data i signatura de la persona que proposa)</w:t>
      </w:r>
    </w:p>
    <w:p w:rsidR="00EC1442" w:rsidRPr="00CF6FAB" w:rsidRDefault="00EC1442" w:rsidP="00CF6FAB">
      <w:pPr>
        <w:rPr>
          <w:lang w:val="ca-ES"/>
        </w:rPr>
      </w:pPr>
      <w:bookmarkStart w:id="0" w:name="_GoBack"/>
      <w:bookmarkEnd w:id="0"/>
    </w:p>
    <w:sectPr w:rsidR="00EC1442" w:rsidRPr="00CF6FA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ADB" w:rsidRDefault="00832ADB" w:rsidP="00832ADB">
      <w:r>
        <w:separator/>
      </w:r>
    </w:p>
  </w:endnote>
  <w:endnote w:type="continuationSeparator" w:id="0">
    <w:p w:rsidR="00832ADB" w:rsidRDefault="00832ADB" w:rsidP="0083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ADB" w:rsidRDefault="00832ADB" w:rsidP="00832ADB">
      <w:r>
        <w:separator/>
      </w:r>
    </w:p>
  </w:footnote>
  <w:footnote w:type="continuationSeparator" w:id="0">
    <w:p w:rsidR="00832ADB" w:rsidRDefault="00832ADB" w:rsidP="0083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DB" w:rsidRDefault="00832ADB">
    <w:pPr>
      <w:pStyle w:val="Encabezado"/>
    </w:pPr>
    <w:r w:rsidRPr="00830981">
      <w:rPr>
        <w:noProof/>
        <w:lang w:eastAsia="ca-ES"/>
      </w:rPr>
      <w:drawing>
        <wp:inline distT="0" distB="0" distL="0" distR="0" wp14:anchorId="53EE0A30" wp14:editId="6E09BA29">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03826"/>
    <w:multiLevelType w:val="multilevel"/>
    <w:tmpl w:val="70DAEB00"/>
    <w:lvl w:ilvl="0">
      <w:start w:val="3"/>
      <w:numFmt w:val="decimal"/>
      <w:lvlText w:val="%1."/>
      <w:lvlJc w:val="left"/>
      <w:pPr>
        <w:ind w:left="383" w:hanging="240"/>
      </w:pPr>
      <w:rPr>
        <w:rFonts w:eastAsia="Times New Roman" w:cs="Times New Roman"/>
        <w:b/>
        <w:bCs/>
        <w:i w:val="0"/>
        <w:iCs w:val="0"/>
        <w:spacing w:val="0"/>
        <w:w w:val="100"/>
        <w:sz w:val="24"/>
        <w:szCs w:val="24"/>
        <w:lang w:val="ca-ES" w:eastAsia="en-US" w:bidi="ar-SA"/>
      </w:rPr>
    </w:lvl>
    <w:lvl w:ilvl="1">
      <w:start w:val="1"/>
      <w:numFmt w:val="bullet"/>
      <w:lvlText w:val="•"/>
      <w:lvlJc w:val="left"/>
      <w:pPr>
        <w:ind w:left="863" w:hanging="360"/>
      </w:pPr>
      <w:rPr>
        <w:rFonts w:ascii="Arial MT" w:hAnsi="Arial MT" w:cs="Arial MT" w:hint="default"/>
        <w:b/>
        <w:bCs w:val="0"/>
        <w:i w:val="0"/>
        <w:iCs w:val="0"/>
        <w:spacing w:val="0"/>
        <w:w w:val="100"/>
        <w:sz w:val="20"/>
        <w:szCs w:val="20"/>
        <w:lang w:val="ca-ES" w:eastAsia="en-US" w:bidi="ar-SA"/>
      </w:rPr>
    </w:lvl>
    <w:lvl w:ilvl="2">
      <w:start w:val="1"/>
      <w:numFmt w:val="bullet"/>
      <w:lvlText w:val=""/>
      <w:lvlJc w:val="left"/>
      <w:pPr>
        <w:ind w:left="1866" w:hanging="360"/>
      </w:pPr>
      <w:rPr>
        <w:rFonts w:ascii="Symbol" w:hAnsi="Symbol" w:cs="Symbol" w:hint="default"/>
        <w:lang w:val="ca-ES" w:eastAsia="en-US" w:bidi="ar-SA"/>
      </w:rPr>
    </w:lvl>
    <w:lvl w:ilvl="3">
      <w:start w:val="1"/>
      <w:numFmt w:val="bullet"/>
      <w:lvlText w:val=""/>
      <w:lvlJc w:val="left"/>
      <w:pPr>
        <w:ind w:left="2873" w:hanging="360"/>
      </w:pPr>
      <w:rPr>
        <w:rFonts w:ascii="Symbol" w:hAnsi="Symbol" w:cs="Symbol" w:hint="default"/>
        <w:lang w:val="ca-ES" w:eastAsia="en-US" w:bidi="ar-SA"/>
      </w:rPr>
    </w:lvl>
    <w:lvl w:ilvl="4">
      <w:start w:val="1"/>
      <w:numFmt w:val="bullet"/>
      <w:lvlText w:val=""/>
      <w:lvlJc w:val="left"/>
      <w:pPr>
        <w:ind w:left="3880" w:hanging="360"/>
      </w:pPr>
      <w:rPr>
        <w:rFonts w:ascii="Symbol" w:hAnsi="Symbol" w:cs="Symbol" w:hint="default"/>
        <w:lang w:val="ca-ES" w:eastAsia="en-US" w:bidi="ar-SA"/>
      </w:rPr>
    </w:lvl>
    <w:lvl w:ilvl="5">
      <w:start w:val="1"/>
      <w:numFmt w:val="bullet"/>
      <w:lvlText w:val=""/>
      <w:lvlJc w:val="left"/>
      <w:pPr>
        <w:ind w:left="4887" w:hanging="360"/>
      </w:pPr>
      <w:rPr>
        <w:rFonts w:ascii="Symbol" w:hAnsi="Symbol" w:cs="Symbol" w:hint="default"/>
        <w:lang w:val="ca-ES" w:eastAsia="en-US" w:bidi="ar-SA"/>
      </w:rPr>
    </w:lvl>
    <w:lvl w:ilvl="6">
      <w:start w:val="1"/>
      <w:numFmt w:val="bullet"/>
      <w:lvlText w:val=""/>
      <w:lvlJc w:val="left"/>
      <w:pPr>
        <w:ind w:left="5894" w:hanging="360"/>
      </w:pPr>
      <w:rPr>
        <w:rFonts w:ascii="Symbol" w:hAnsi="Symbol" w:cs="Symbol" w:hint="default"/>
        <w:lang w:val="ca-ES" w:eastAsia="en-US" w:bidi="ar-SA"/>
      </w:rPr>
    </w:lvl>
    <w:lvl w:ilvl="7">
      <w:start w:val="1"/>
      <w:numFmt w:val="bullet"/>
      <w:lvlText w:val=""/>
      <w:lvlJc w:val="left"/>
      <w:pPr>
        <w:ind w:left="6901" w:hanging="360"/>
      </w:pPr>
      <w:rPr>
        <w:rFonts w:ascii="Symbol" w:hAnsi="Symbol" w:cs="Symbol" w:hint="default"/>
        <w:lang w:val="ca-ES" w:eastAsia="en-US" w:bidi="ar-SA"/>
      </w:rPr>
    </w:lvl>
    <w:lvl w:ilvl="8">
      <w:start w:val="1"/>
      <w:numFmt w:val="bullet"/>
      <w:lvlText w:val=""/>
      <w:lvlJc w:val="left"/>
      <w:pPr>
        <w:ind w:left="7908" w:hanging="360"/>
      </w:pPr>
      <w:rPr>
        <w:rFonts w:ascii="Symbol" w:hAnsi="Symbol" w:cs="Symbol" w:hint="default"/>
        <w:lang w:val="ca-ES" w:eastAsia="en-US" w:bidi="ar-SA"/>
      </w:rPr>
    </w:lvl>
  </w:abstractNum>
  <w:abstractNum w:abstractNumId="1" w15:restartNumberingAfterBreak="0">
    <w:nsid w:val="75410E92"/>
    <w:multiLevelType w:val="multilevel"/>
    <w:tmpl w:val="4A46CF16"/>
    <w:lvl w:ilvl="0">
      <w:start w:val="1"/>
      <w:numFmt w:val="bullet"/>
      <w:lvlText w:val="•"/>
      <w:lvlJc w:val="left"/>
      <w:pPr>
        <w:ind w:left="715" w:hanging="294"/>
      </w:pPr>
      <w:rPr>
        <w:rFonts w:ascii="Times New Roman" w:hAnsi="Times New Roman" w:cs="Times New Roman" w:hint="default"/>
        <w:spacing w:val="0"/>
        <w:w w:val="100"/>
        <w:sz w:val="24"/>
        <w:lang w:val="ca-ES" w:eastAsia="en-US" w:bidi="ar-SA"/>
      </w:rPr>
    </w:lvl>
    <w:lvl w:ilvl="1">
      <w:start w:val="1"/>
      <w:numFmt w:val="bullet"/>
      <w:lvlText w:val=""/>
      <w:lvlJc w:val="left"/>
      <w:pPr>
        <w:ind w:left="1569" w:hanging="294"/>
      </w:pPr>
      <w:rPr>
        <w:rFonts w:ascii="Symbol" w:hAnsi="Symbol" w:cs="Symbol" w:hint="default"/>
        <w:lang w:val="ca-ES" w:eastAsia="en-US" w:bidi="ar-SA"/>
      </w:rPr>
    </w:lvl>
    <w:lvl w:ilvl="2">
      <w:start w:val="1"/>
      <w:numFmt w:val="bullet"/>
      <w:lvlText w:val=""/>
      <w:lvlJc w:val="left"/>
      <w:pPr>
        <w:ind w:left="2418" w:hanging="294"/>
      </w:pPr>
      <w:rPr>
        <w:rFonts w:ascii="Symbol" w:hAnsi="Symbol" w:cs="Symbol" w:hint="default"/>
        <w:lang w:val="ca-ES" w:eastAsia="en-US" w:bidi="ar-SA"/>
      </w:rPr>
    </w:lvl>
    <w:lvl w:ilvl="3">
      <w:start w:val="1"/>
      <w:numFmt w:val="bullet"/>
      <w:lvlText w:val=""/>
      <w:lvlJc w:val="left"/>
      <w:pPr>
        <w:ind w:left="3268" w:hanging="294"/>
      </w:pPr>
      <w:rPr>
        <w:rFonts w:ascii="Symbol" w:hAnsi="Symbol" w:cs="Symbol" w:hint="default"/>
        <w:lang w:val="ca-ES" w:eastAsia="en-US" w:bidi="ar-SA"/>
      </w:rPr>
    </w:lvl>
    <w:lvl w:ilvl="4">
      <w:start w:val="1"/>
      <w:numFmt w:val="bullet"/>
      <w:lvlText w:val=""/>
      <w:lvlJc w:val="left"/>
      <w:pPr>
        <w:ind w:left="4117" w:hanging="294"/>
      </w:pPr>
      <w:rPr>
        <w:rFonts w:ascii="Symbol" w:hAnsi="Symbol" w:cs="Symbol" w:hint="default"/>
        <w:lang w:val="ca-ES" w:eastAsia="en-US" w:bidi="ar-SA"/>
      </w:rPr>
    </w:lvl>
    <w:lvl w:ilvl="5">
      <w:start w:val="1"/>
      <w:numFmt w:val="bullet"/>
      <w:lvlText w:val=""/>
      <w:lvlJc w:val="left"/>
      <w:pPr>
        <w:ind w:left="4967" w:hanging="294"/>
      </w:pPr>
      <w:rPr>
        <w:rFonts w:ascii="Symbol" w:hAnsi="Symbol" w:cs="Symbol" w:hint="default"/>
        <w:lang w:val="ca-ES" w:eastAsia="en-US" w:bidi="ar-SA"/>
      </w:rPr>
    </w:lvl>
    <w:lvl w:ilvl="6">
      <w:start w:val="1"/>
      <w:numFmt w:val="bullet"/>
      <w:lvlText w:val=""/>
      <w:lvlJc w:val="left"/>
      <w:pPr>
        <w:ind w:left="5816" w:hanging="294"/>
      </w:pPr>
      <w:rPr>
        <w:rFonts w:ascii="Symbol" w:hAnsi="Symbol" w:cs="Symbol" w:hint="default"/>
        <w:lang w:val="ca-ES" w:eastAsia="en-US" w:bidi="ar-SA"/>
      </w:rPr>
    </w:lvl>
    <w:lvl w:ilvl="7">
      <w:start w:val="1"/>
      <w:numFmt w:val="bullet"/>
      <w:lvlText w:val=""/>
      <w:lvlJc w:val="left"/>
      <w:pPr>
        <w:ind w:left="6666" w:hanging="294"/>
      </w:pPr>
      <w:rPr>
        <w:rFonts w:ascii="Symbol" w:hAnsi="Symbol" w:cs="Symbol" w:hint="default"/>
        <w:lang w:val="ca-ES" w:eastAsia="en-US" w:bidi="ar-SA"/>
      </w:rPr>
    </w:lvl>
    <w:lvl w:ilvl="8">
      <w:start w:val="1"/>
      <w:numFmt w:val="bullet"/>
      <w:lvlText w:val=""/>
      <w:lvlJc w:val="left"/>
      <w:pPr>
        <w:ind w:left="7515" w:hanging="294"/>
      </w:pPr>
      <w:rPr>
        <w:rFonts w:ascii="Symbol" w:hAnsi="Symbol" w:cs="Symbol" w:hint="default"/>
        <w:lang w:val="ca-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DB"/>
    <w:rsid w:val="000C4053"/>
    <w:rsid w:val="005050E9"/>
    <w:rsid w:val="00832ADB"/>
    <w:rsid w:val="00960BD3"/>
    <w:rsid w:val="00CF6FAB"/>
    <w:rsid w:val="00EC1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AEF6D7F-FDDA-48E0-B629-1F48E6E5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ADB"/>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link w:val="Ttulo2Car"/>
    <w:uiPriority w:val="9"/>
    <w:unhideWhenUsed/>
    <w:qFormat/>
    <w:rsid w:val="00960BD3"/>
    <w:pPr>
      <w:ind w:left="143"/>
      <w:outlineLvl w:val="1"/>
    </w:pPr>
    <w:rPr>
      <w:rFonts w:ascii="Calibri" w:eastAsia="Calibri" w:hAnsi="Calibri" w:cs="Calibri"/>
      <w:b/>
      <w:bCs/>
      <w:sz w:val="24"/>
      <w:szCs w:val="24"/>
      <w:u w:val="single" w:color="000000"/>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32ADB"/>
    <w:rPr>
      <w:sz w:val="24"/>
      <w:szCs w:val="24"/>
      <w:lang w:val="ca-ES" w:eastAsia="en-US"/>
    </w:rPr>
  </w:style>
  <w:style w:type="character" w:customStyle="1" w:styleId="TextoindependienteCar">
    <w:name w:val="Texto independiente Car"/>
    <w:basedOn w:val="Fuentedeprrafopredeter"/>
    <w:link w:val="Textoindependiente"/>
    <w:uiPriority w:val="1"/>
    <w:rsid w:val="00832ADB"/>
    <w:rPr>
      <w:rFonts w:ascii="Times New Roman" w:eastAsia="Times New Roman" w:hAnsi="Times New Roman" w:cs="Times New Roman"/>
      <w:sz w:val="24"/>
      <w:szCs w:val="24"/>
      <w:lang w:val="ca-ES"/>
    </w:rPr>
  </w:style>
  <w:style w:type="paragraph" w:styleId="Encabezado">
    <w:name w:val="header"/>
    <w:basedOn w:val="Normal"/>
    <w:link w:val="EncabezadoCar"/>
    <w:uiPriority w:val="99"/>
    <w:unhideWhenUsed/>
    <w:rsid w:val="00832ADB"/>
    <w:pPr>
      <w:tabs>
        <w:tab w:val="center" w:pos="4252"/>
        <w:tab w:val="right" w:pos="8504"/>
      </w:tabs>
    </w:pPr>
  </w:style>
  <w:style w:type="character" w:customStyle="1" w:styleId="EncabezadoCar">
    <w:name w:val="Encabezado Car"/>
    <w:basedOn w:val="Fuentedeprrafopredeter"/>
    <w:link w:val="Encabezado"/>
    <w:uiPriority w:val="99"/>
    <w:rsid w:val="00832AD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2ADB"/>
    <w:pPr>
      <w:tabs>
        <w:tab w:val="center" w:pos="4252"/>
        <w:tab w:val="right" w:pos="8504"/>
      </w:tabs>
    </w:pPr>
  </w:style>
  <w:style w:type="character" w:customStyle="1" w:styleId="PiedepginaCar">
    <w:name w:val="Pie de página Car"/>
    <w:basedOn w:val="Fuentedeprrafopredeter"/>
    <w:link w:val="Piedepgina"/>
    <w:uiPriority w:val="99"/>
    <w:rsid w:val="00832ADB"/>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uiPriority w:val="9"/>
    <w:rsid w:val="00960BD3"/>
    <w:rPr>
      <w:rFonts w:ascii="Calibri" w:eastAsia="Calibri" w:hAnsi="Calibri" w:cs="Calibri"/>
      <w:b/>
      <w:bCs/>
      <w:sz w:val="24"/>
      <w:szCs w:val="24"/>
      <w:u w:val="single" w:color="000000"/>
      <w:lang w:val="ca-ES"/>
    </w:rPr>
  </w:style>
  <w:style w:type="paragraph" w:styleId="Prrafodelista">
    <w:name w:val="List Paragraph"/>
    <w:basedOn w:val="Normal"/>
    <w:uiPriority w:val="1"/>
    <w:qFormat/>
    <w:rsid w:val="00960BD3"/>
    <w:pPr>
      <w:ind w:left="720"/>
      <w:contextualSpacing/>
    </w:pPr>
  </w:style>
  <w:style w:type="table" w:customStyle="1" w:styleId="TableGrid">
    <w:name w:val="TableGrid"/>
    <w:rsid w:val="00960BD3"/>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2026-06-15T05:56:00Z</dcterms:created>
  <dcterms:modified xsi:type="dcterms:W3CDTF">2026-06-15T05:56:00Z</dcterms:modified>
</cp:coreProperties>
</file>