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D3" w:rsidRDefault="00960BD3" w:rsidP="00960BD3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960BD3" w:rsidRDefault="00960BD3" w:rsidP="00960BD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60BD3" w:rsidRDefault="00960BD3" w:rsidP="00960BD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60BD3" w:rsidRDefault="00960BD3" w:rsidP="00960BD3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per a la </w:t>
      </w:r>
      <w:proofErr w:type="spellStart"/>
      <w:r w:rsidRPr="00B85049">
        <w:rPr>
          <w:rFonts w:ascii="Arial" w:hAnsi="Arial" w:cs="Arial"/>
          <w:sz w:val="22"/>
          <w:szCs w:val="22"/>
        </w:rPr>
        <w:t>prestació</w:t>
      </w:r>
      <w:proofErr w:type="spellEnd"/>
      <w:r w:rsidRPr="00B850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85049">
        <w:rPr>
          <w:rFonts w:ascii="Arial" w:hAnsi="Arial" w:cs="Arial"/>
          <w:sz w:val="22"/>
          <w:szCs w:val="22"/>
        </w:rPr>
        <w:t>s</w:t>
      </w:r>
      <w:r w:rsidRPr="00B85049">
        <w:rPr>
          <w:rFonts w:ascii="Arimo-Regular" w:hAnsi="Arimo-Regular" w:cs="Arimo-Regular"/>
          <w:sz w:val="22"/>
          <w:szCs w:val="22"/>
        </w:rPr>
        <w:t>ervei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d’alimentació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a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l’escola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bressol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JM Céspedes de Sant Adrià de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Besòs</w:t>
      </w:r>
      <w:proofErr w:type="spellEnd"/>
      <w:r w:rsidRPr="00B85049">
        <w:rPr>
          <w:rFonts w:ascii="Arial" w:hAnsi="Arial" w:cs="Arial"/>
          <w:sz w:val="22"/>
          <w:szCs w:val="22"/>
          <w:lang w:val="ca-ES"/>
        </w:rPr>
        <w:t xml:space="preserve"> </w:t>
      </w:r>
      <w:r w:rsidRPr="00B85049">
        <w:rPr>
          <w:rFonts w:ascii="Arial" w:hAnsi="Arial" w:cs="Arial"/>
          <w:b/>
          <w:sz w:val="22"/>
          <w:szCs w:val="22"/>
          <w:lang w:val="ca-ES"/>
        </w:rPr>
        <w:t>(</w:t>
      </w:r>
      <w:r>
        <w:rPr>
          <w:rFonts w:ascii="Arial" w:hAnsi="Arial" w:cs="Arial"/>
          <w:b/>
          <w:bCs/>
          <w:sz w:val="22"/>
          <w:szCs w:val="22"/>
        </w:rPr>
        <w:t>SAB_2026000034</w:t>
      </w:r>
      <w:r w:rsidRPr="00B8504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8504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B850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2026/4900</w:t>
      </w:r>
      <w:r w:rsidRPr="00B8504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960BD3" w:rsidRDefault="00960BD3" w:rsidP="00960BD3">
      <w:pPr>
        <w:widowControl w:val="0"/>
        <w:jc w:val="both"/>
        <w:rPr>
          <w:rFonts w:ascii="Arial" w:hAnsi="Arial" w:cs="Arial"/>
          <w:color w:val="0000FF"/>
          <w:sz w:val="22"/>
        </w:rPr>
      </w:pPr>
    </w:p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FF"/>
          <w:sz w:val="22"/>
        </w:rPr>
        <w:t>...........................€ (</w:t>
      </w:r>
      <w:proofErr w:type="spellStart"/>
      <w:r>
        <w:rPr>
          <w:rFonts w:ascii="Arial" w:hAnsi="Arial" w:cs="Arial"/>
          <w:color w:val="0000FF"/>
          <w:sz w:val="22"/>
        </w:rPr>
        <w:t>xifra</w:t>
      </w:r>
      <w:proofErr w:type="spellEnd"/>
      <w:r>
        <w:rPr>
          <w:rFonts w:ascii="Arial" w:hAnsi="Arial" w:cs="Arial"/>
          <w:color w:val="0000FF"/>
          <w:sz w:val="22"/>
        </w:rPr>
        <w:t xml:space="preserve"> en </w:t>
      </w:r>
      <w:proofErr w:type="spellStart"/>
      <w:r>
        <w:rPr>
          <w:rFonts w:ascii="Arial" w:hAnsi="Arial" w:cs="Arial"/>
          <w:color w:val="0000FF"/>
          <w:sz w:val="22"/>
        </w:rPr>
        <w:t>lletres</w:t>
      </w:r>
      <w:proofErr w:type="spellEnd"/>
      <w:r>
        <w:rPr>
          <w:rFonts w:ascii="Arial" w:hAnsi="Arial" w:cs="Arial"/>
          <w:color w:val="0000FF"/>
          <w:sz w:val="22"/>
        </w:rPr>
        <w:t xml:space="preserve"> i en números), de les </w:t>
      </w:r>
      <w:proofErr w:type="spellStart"/>
      <w:r>
        <w:rPr>
          <w:rFonts w:ascii="Arial" w:hAnsi="Arial" w:cs="Arial"/>
          <w:color w:val="0000FF"/>
          <w:sz w:val="22"/>
        </w:rPr>
        <w:t>quals</w:t>
      </w:r>
      <w:proofErr w:type="spellEnd"/>
      <w:r>
        <w:rPr>
          <w:rFonts w:ascii="Arial" w:hAnsi="Arial" w:cs="Arial"/>
          <w:color w:val="0000FF"/>
          <w:sz w:val="22"/>
        </w:rPr>
        <w:t xml:space="preserve">...........................................€, es </w:t>
      </w:r>
      <w:proofErr w:type="spellStart"/>
      <w:r>
        <w:rPr>
          <w:rFonts w:ascii="Arial" w:hAnsi="Arial" w:cs="Arial"/>
          <w:color w:val="0000FF"/>
          <w:sz w:val="22"/>
        </w:rPr>
        <w:t>corresponen</w:t>
      </w:r>
      <w:proofErr w:type="spellEnd"/>
      <w:r>
        <w:rPr>
          <w:rFonts w:ascii="Arial" w:hAnsi="Arial" w:cs="Arial"/>
          <w:color w:val="0000FF"/>
          <w:sz w:val="22"/>
        </w:rPr>
        <w:t xml:space="preserve"> al preu del contracte i .........................€ es </w:t>
      </w:r>
      <w:proofErr w:type="spellStart"/>
      <w:r>
        <w:rPr>
          <w:rFonts w:ascii="Arial" w:hAnsi="Arial" w:cs="Arial"/>
          <w:color w:val="0000FF"/>
          <w:sz w:val="22"/>
        </w:rPr>
        <w:t>corresponen</w:t>
      </w:r>
      <w:proofErr w:type="spellEnd"/>
      <w:r>
        <w:rPr>
          <w:rFonts w:ascii="Arial" w:hAnsi="Arial" w:cs="Arial"/>
          <w:color w:val="0000FF"/>
          <w:sz w:val="22"/>
        </w:rPr>
        <w:t xml:space="preserve"> a </w:t>
      </w:r>
      <w:proofErr w:type="spellStart"/>
      <w:r>
        <w:rPr>
          <w:rFonts w:ascii="Arial" w:hAnsi="Arial" w:cs="Arial"/>
          <w:color w:val="0000FF"/>
          <w:sz w:val="22"/>
        </w:rPr>
        <w:t>l'Impost</w:t>
      </w:r>
      <w:proofErr w:type="spellEnd"/>
      <w:r>
        <w:rPr>
          <w:rFonts w:ascii="Arial" w:hAnsi="Arial" w:cs="Arial"/>
          <w:color w:val="0000FF"/>
          <w:sz w:val="22"/>
        </w:rPr>
        <w:t xml:space="preserve"> sobre el Valor </w:t>
      </w:r>
      <w:proofErr w:type="spellStart"/>
      <w:r>
        <w:rPr>
          <w:rFonts w:ascii="Arial" w:hAnsi="Arial" w:cs="Arial"/>
          <w:color w:val="0000FF"/>
          <w:sz w:val="22"/>
        </w:rPr>
        <w:t>Afegit</w:t>
      </w:r>
      <w:proofErr w:type="spellEnd"/>
      <w:r>
        <w:rPr>
          <w:rFonts w:ascii="Arial" w:hAnsi="Arial" w:cs="Arial"/>
          <w:color w:val="0000FF"/>
          <w:sz w:val="22"/>
        </w:rPr>
        <w:t xml:space="preserve"> (IVA), </w:t>
      </w:r>
      <w:proofErr w:type="spellStart"/>
      <w:r>
        <w:rPr>
          <w:rFonts w:ascii="Arial" w:hAnsi="Arial" w:cs="Arial"/>
          <w:color w:val="0000FF"/>
          <w:sz w:val="22"/>
        </w:rPr>
        <w:t>d’acord</w:t>
      </w:r>
      <w:proofErr w:type="spellEnd"/>
      <w:r>
        <w:rPr>
          <w:rFonts w:ascii="Arial" w:hAnsi="Arial" w:cs="Arial"/>
          <w:color w:val="0000FF"/>
          <w:sz w:val="22"/>
        </w:rPr>
        <w:t xml:space="preserve"> </w:t>
      </w:r>
      <w:proofErr w:type="spellStart"/>
      <w:r>
        <w:rPr>
          <w:rFonts w:ascii="Arial" w:hAnsi="Arial" w:cs="Arial"/>
          <w:color w:val="0000FF"/>
          <w:sz w:val="22"/>
        </w:rPr>
        <w:t>amb</w:t>
      </w:r>
      <w:proofErr w:type="spellEnd"/>
      <w:r>
        <w:rPr>
          <w:rFonts w:ascii="Arial" w:hAnsi="Arial" w:cs="Arial"/>
          <w:color w:val="0000FF"/>
          <w:sz w:val="22"/>
        </w:rPr>
        <w:t xml:space="preserve"> el </w:t>
      </w:r>
      <w:proofErr w:type="spellStart"/>
      <w:r>
        <w:rPr>
          <w:rFonts w:ascii="Arial" w:hAnsi="Arial" w:cs="Arial"/>
          <w:color w:val="0000FF"/>
          <w:sz w:val="22"/>
        </w:rPr>
        <w:t>quadre</w:t>
      </w:r>
      <w:proofErr w:type="spellEnd"/>
      <w:r>
        <w:rPr>
          <w:rFonts w:ascii="Arial" w:hAnsi="Arial" w:cs="Arial"/>
          <w:color w:val="0000FF"/>
          <w:sz w:val="22"/>
        </w:rPr>
        <w:t xml:space="preserve"> </w:t>
      </w:r>
      <w:proofErr w:type="spellStart"/>
      <w:r>
        <w:rPr>
          <w:rFonts w:ascii="Arial" w:hAnsi="Arial" w:cs="Arial"/>
          <w:color w:val="0000FF"/>
          <w:sz w:val="22"/>
        </w:rPr>
        <w:t>següent</w:t>
      </w:r>
      <w:proofErr w:type="spellEnd"/>
      <w:r>
        <w:rPr>
          <w:rFonts w:ascii="Arial" w:hAnsi="Arial" w:cs="Arial"/>
          <w:color w:val="0000FF"/>
          <w:sz w:val="22"/>
        </w:rPr>
        <w:t xml:space="preserve"> (cal </w:t>
      </w:r>
      <w:proofErr w:type="spellStart"/>
      <w:r>
        <w:rPr>
          <w:rFonts w:ascii="Arial" w:hAnsi="Arial" w:cs="Arial"/>
          <w:color w:val="0000FF"/>
          <w:sz w:val="22"/>
        </w:rPr>
        <w:t>omplir</w:t>
      </w:r>
      <w:proofErr w:type="spellEnd"/>
      <w:r>
        <w:rPr>
          <w:rFonts w:ascii="Arial" w:hAnsi="Arial" w:cs="Arial"/>
          <w:color w:val="0000FF"/>
          <w:sz w:val="22"/>
        </w:rPr>
        <w:t>-lo)</w:t>
      </w:r>
      <w:r w:rsidRPr="00220E98">
        <w:rPr>
          <w:rFonts w:ascii="Arial" w:hAnsi="Arial" w:cs="Arial"/>
          <w:sz w:val="22"/>
        </w:rPr>
        <w:t>:</w:t>
      </w:r>
    </w:p>
    <w:p w:rsidR="00960BD3" w:rsidRPr="00220E98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1197"/>
        <w:gridCol w:w="899"/>
        <w:gridCol w:w="1042"/>
        <w:gridCol w:w="899"/>
        <w:gridCol w:w="899"/>
        <w:gridCol w:w="899"/>
      </w:tblGrid>
      <w:tr w:rsidR="00960BD3" w:rsidRPr="0059547C" w:rsidTr="00D45EB6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Concepte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Nombre</w:t>
            </w:r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Comensals</w:t>
            </w:r>
            <w:proofErr w:type="spellEnd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estimats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Preu </w:t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diari</w:t>
            </w:r>
            <w:proofErr w:type="spellEnd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2026-2027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Nombre </w:t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dies</w:t>
            </w:r>
            <w:proofErr w:type="spellEnd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lectius</w:t>
            </w:r>
            <w:proofErr w:type="spellEnd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59547C">
              <w:rPr>
                <w:rFonts w:ascii="Arial" w:hAnsi="Arial" w:cs="Arial"/>
                <w:b/>
                <w:bCs/>
                <w:color w:val="000000"/>
                <w:szCs w:val="22"/>
              </w:rPr>
              <w:t>orientatiu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Liberation Sans1" w:hAnsi="Liberation Sans1"/>
                <w:b/>
                <w:bCs/>
                <w:color w:val="000000"/>
                <w:szCs w:val="22"/>
              </w:rPr>
            </w:pPr>
            <w:proofErr w:type="spellStart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Import</w:t>
            </w:r>
            <w:proofErr w:type="spellEnd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br/>
              <w:t xml:space="preserve">(IVA </w:t>
            </w:r>
            <w:proofErr w:type="spellStart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exclòs</w:t>
            </w:r>
            <w:proofErr w:type="spellEnd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Liberation Sans1" w:hAnsi="Liberation Sans1"/>
                <w:b/>
                <w:bCs/>
                <w:color w:val="000000"/>
                <w:szCs w:val="22"/>
              </w:rPr>
            </w:pPr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IVA (10 %)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Liberation Sans1" w:hAnsi="Liberation Sans1"/>
                <w:b/>
                <w:bCs/>
                <w:color w:val="000000"/>
                <w:szCs w:val="22"/>
              </w:rPr>
            </w:pPr>
            <w:proofErr w:type="spellStart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Import</w:t>
            </w:r>
            <w:proofErr w:type="spellEnd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br/>
              <w:t xml:space="preserve">(IVA </w:t>
            </w:r>
            <w:proofErr w:type="spellStart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inclòs</w:t>
            </w:r>
            <w:proofErr w:type="spellEnd"/>
            <w:r w:rsidRPr="0059547C">
              <w:rPr>
                <w:rFonts w:ascii="Liberation Sans1" w:hAnsi="Liberation Sans1"/>
                <w:b/>
                <w:bCs/>
                <w:color w:val="000000"/>
                <w:szCs w:val="22"/>
              </w:rPr>
              <w:t>; 10%)</w:t>
            </w:r>
          </w:p>
        </w:tc>
      </w:tr>
      <w:tr w:rsidR="00960BD3" w:rsidRPr="0059547C" w:rsidTr="00D45EB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 xml:space="preserve">3 </w:t>
            </w:r>
            <w:proofErr w:type="spellStart"/>
            <w:r w:rsidRPr="0059547C">
              <w:rPr>
                <w:rFonts w:ascii="Arial" w:hAnsi="Arial" w:cs="Arial"/>
                <w:color w:val="000000"/>
                <w:szCs w:val="22"/>
              </w:rPr>
              <w:t>àpats</w:t>
            </w:r>
            <w:proofErr w:type="spellEnd"/>
            <w:r w:rsidRPr="0059547C">
              <w:rPr>
                <w:rFonts w:ascii="Arial" w:hAnsi="Arial" w:cs="Arial"/>
                <w:color w:val="000000"/>
                <w:szCs w:val="22"/>
              </w:rPr>
              <w:t xml:space="preserve"> (set 2026-juny 2027)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</w:tr>
      <w:tr w:rsidR="00960BD3" w:rsidRPr="0059547C" w:rsidTr="00D45EB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 xml:space="preserve">2 </w:t>
            </w:r>
            <w:proofErr w:type="spellStart"/>
            <w:r w:rsidRPr="0059547C">
              <w:rPr>
                <w:rFonts w:ascii="Arial" w:hAnsi="Arial" w:cs="Arial"/>
                <w:color w:val="000000"/>
                <w:szCs w:val="22"/>
              </w:rPr>
              <w:t>àpats</w:t>
            </w:r>
            <w:proofErr w:type="spellEnd"/>
            <w:r w:rsidRPr="0059547C">
              <w:rPr>
                <w:rFonts w:ascii="Arial" w:hAnsi="Arial" w:cs="Arial"/>
                <w:color w:val="000000"/>
                <w:szCs w:val="22"/>
              </w:rPr>
              <w:t xml:space="preserve"> (set 2026-juny 2027)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</w:tr>
      <w:tr w:rsidR="00960BD3" w:rsidRPr="0059547C" w:rsidTr="00D45EB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 xml:space="preserve">3 </w:t>
            </w:r>
            <w:proofErr w:type="spellStart"/>
            <w:r w:rsidRPr="0059547C">
              <w:rPr>
                <w:rFonts w:ascii="Arial" w:hAnsi="Arial" w:cs="Arial"/>
                <w:color w:val="000000"/>
                <w:szCs w:val="22"/>
              </w:rPr>
              <w:t>àpats</w:t>
            </w:r>
            <w:proofErr w:type="spellEnd"/>
            <w:r w:rsidRPr="0059547C">
              <w:rPr>
                <w:rFonts w:ascii="Arial" w:hAnsi="Arial" w:cs="Arial"/>
                <w:color w:val="000000"/>
                <w:szCs w:val="22"/>
              </w:rPr>
              <w:t xml:space="preserve"> (set 2027-juny 2028)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</w:tr>
      <w:tr w:rsidR="00960BD3" w:rsidRPr="0059547C" w:rsidTr="00D45EB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 xml:space="preserve">2 </w:t>
            </w:r>
            <w:proofErr w:type="spellStart"/>
            <w:r w:rsidRPr="0059547C">
              <w:rPr>
                <w:rFonts w:ascii="Arial" w:hAnsi="Arial" w:cs="Arial"/>
                <w:color w:val="000000"/>
                <w:szCs w:val="22"/>
              </w:rPr>
              <w:t>àpats</w:t>
            </w:r>
            <w:proofErr w:type="spellEnd"/>
            <w:r w:rsidRPr="0059547C">
              <w:rPr>
                <w:rFonts w:ascii="Arial" w:hAnsi="Arial" w:cs="Arial"/>
                <w:color w:val="000000"/>
                <w:szCs w:val="22"/>
              </w:rPr>
              <w:t xml:space="preserve"> (set 2027-juny 2028)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</w:tr>
      <w:tr w:rsidR="00960BD3" w:rsidRPr="0059547C" w:rsidTr="00D45EB6">
        <w:trPr>
          <w:trHeight w:val="49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BD3" w:rsidRPr="0059547C" w:rsidRDefault="00960BD3" w:rsidP="00D45EB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59547C">
              <w:rPr>
                <w:rFonts w:ascii="Arial" w:hAnsi="Arial" w:cs="Arial"/>
                <w:color w:val="000000"/>
                <w:szCs w:val="22"/>
              </w:rPr>
              <w:t>Total</w:t>
            </w:r>
            <w:proofErr w:type="gramEnd"/>
            <w:r w:rsidRPr="0059547C">
              <w:rPr>
                <w:rFonts w:ascii="Arial" w:hAnsi="Arial" w:cs="Arial"/>
                <w:color w:val="000000"/>
                <w:szCs w:val="22"/>
              </w:rPr>
              <w:t xml:space="preserve"> oferta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BD3" w:rsidRPr="0059547C" w:rsidRDefault="00960BD3" w:rsidP="00D45EB6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59547C">
              <w:rPr>
                <w:rFonts w:ascii="Arial" w:hAnsi="Arial" w:cs="Arial"/>
                <w:color w:val="000000"/>
                <w:szCs w:val="22"/>
              </w:rPr>
              <w:t>……… €</w:t>
            </w:r>
          </w:p>
        </w:tc>
      </w:tr>
    </w:tbl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p w:rsidR="00960BD3" w:rsidRPr="00D142F1" w:rsidRDefault="00960BD3" w:rsidP="00960BD3">
      <w:pPr>
        <w:widowControl w:val="0"/>
        <w:jc w:val="both"/>
        <w:rPr>
          <w:rFonts w:ascii="Arial" w:hAnsi="Arial" w:cs="Arial"/>
          <w:b/>
          <w:sz w:val="22"/>
        </w:rPr>
      </w:pPr>
      <w:proofErr w:type="spellStart"/>
      <w:r w:rsidRPr="00D142F1">
        <w:rPr>
          <w:rFonts w:ascii="Arial" w:hAnsi="Arial" w:cs="Arial"/>
          <w:b/>
          <w:sz w:val="22"/>
        </w:rPr>
        <w:t>Altres</w:t>
      </w:r>
      <w:proofErr w:type="spellEnd"/>
      <w:r w:rsidRPr="00D142F1">
        <w:rPr>
          <w:rFonts w:ascii="Arial" w:hAnsi="Arial" w:cs="Arial"/>
          <w:b/>
          <w:sz w:val="22"/>
        </w:rPr>
        <w:t xml:space="preserve"> </w:t>
      </w:r>
      <w:proofErr w:type="spellStart"/>
      <w:r w:rsidRPr="00D142F1">
        <w:rPr>
          <w:rFonts w:ascii="Arial" w:hAnsi="Arial" w:cs="Arial"/>
          <w:b/>
          <w:sz w:val="22"/>
        </w:rPr>
        <w:t>criteris</w:t>
      </w:r>
      <w:proofErr w:type="spellEnd"/>
      <w:r w:rsidRPr="00D142F1">
        <w:rPr>
          <w:rFonts w:ascii="Arial" w:hAnsi="Arial" w:cs="Arial"/>
          <w:b/>
          <w:sz w:val="22"/>
        </w:rPr>
        <w:t xml:space="preserve"> </w:t>
      </w:r>
      <w:proofErr w:type="spellStart"/>
      <w:r w:rsidRPr="00D142F1">
        <w:rPr>
          <w:rFonts w:ascii="Arial" w:hAnsi="Arial" w:cs="Arial"/>
          <w:b/>
          <w:sz w:val="22"/>
        </w:rPr>
        <w:t>automàtics</w:t>
      </w:r>
      <w:proofErr w:type="spellEnd"/>
      <w:r w:rsidRPr="00D142F1">
        <w:rPr>
          <w:rFonts w:ascii="Arial" w:hAnsi="Arial" w:cs="Arial"/>
          <w:b/>
          <w:sz w:val="22"/>
        </w:rPr>
        <w:t>:</w:t>
      </w:r>
    </w:p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p w:rsidR="00960BD3" w:rsidRPr="00D142F1" w:rsidRDefault="00960BD3" w:rsidP="00960BD3">
      <w:pPr>
        <w:spacing w:line="276" w:lineRule="auto"/>
        <w:ind w:left="143" w:right="179"/>
        <w:jc w:val="both"/>
        <w:rPr>
          <w:rFonts w:ascii="Arial" w:hAnsi="Arial" w:cs="Arial"/>
          <w:sz w:val="22"/>
          <w:szCs w:val="22"/>
          <w:lang w:val="ca-ES"/>
        </w:rPr>
      </w:pPr>
      <w:r w:rsidRPr="00D142F1">
        <w:rPr>
          <w:rFonts w:ascii="Arial" w:hAnsi="Arial" w:cs="Arial"/>
          <w:sz w:val="22"/>
          <w:szCs w:val="22"/>
          <w:lang w:val="ca-ES"/>
        </w:rPr>
        <w:t xml:space="preserve">1.- En referència a la qualitat dels aliments i dels </w:t>
      </w:r>
      <w:proofErr w:type="spellStart"/>
      <w:r w:rsidRPr="00D142F1">
        <w:rPr>
          <w:rFonts w:ascii="Arial" w:hAnsi="Arial" w:cs="Arial"/>
          <w:sz w:val="22"/>
          <w:szCs w:val="22"/>
          <w:lang w:val="ca-ES"/>
        </w:rPr>
        <w:t>menùs</w:t>
      </w:r>
      <w:proofErr w:type="spellEnd"/>
      <w:r w:rsidRPr="00D142F1">
        <w:rPr>
          <w:rFonts w:ascii="Arial" w:hAnsi="Arial" w:cs="Arial"/>
          <w:sz w:val="22"/>
          <w:szCs w:val="22"/>
          <w:lang w:val="ca-ES"/>
        </w:rPr>
        <w:t>, es puntuarà l’empresa que ofereixi alternatives mes saludables pels àpats (esmorzars, dinars i berenars) amb:</w:t>
      </w:r>
    </w:p>
    <w:p w:rsidR="00960BD3" w:rsidRDefault="00960BD3" w:rsidP="00960BD3">
      <w:pPr>
        <w:pStyle w:val="Textoindependiente"/>
        <w:spacing w:before="145"/>
        <w:rPr>
          <w:rFonts w:ascii="Calibri" w:hAnsi="Calibri"/>
          <w:b/>
          <w:sz w:val="22"/>
        </w:rPr>
      </w:pPr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line="276" w:lineRule="auto"/>
        <w:ind w:right="197"/>
        <w:contextualSpacing w:val="0"/>
        <w:jc w:val="both"/>
        <w:rPr>
          <w:b/>
        </w:rPr>
      </w:pPr>
      <w:r w:rsidRPr="00D142F1">
        <w:rPr>
          <w:lang w:val="ca-ES"/>
        </w:rPr>
        <w:t xml:space="preserve">Àpats </w:t>
      </w:r>
      <w:r w:rsidRPr="00D142F1">
        <w:rPr>
          <w:b/>
          <w:lang w:val="ca-ES"/>
        </w:rPr>
        <w:t>sense processats industrials</w:t>
      </w:r>
      <w:r w:rsidRPr="00D142F1">
        <w:rPr>
          <w:lang w:val="ca-ES"/>
        </w:rPr>
        <w:t xml:space="preserve">, elaborats a l’escola amb els </w:t>
      </w:r>
      <w:r w:rsidRPr="00D142F1">
        <w:rPr>
          <w:b/>
          <w:lang w:val="ca-ES"/>
        </w:rPr>
        <w:t xml:space="preserve">productes primaris: </w:t>
      </w:r>
      <w:r w:rsidRPr="00D142F1">
        <w:rPr>
          <w:lang w:val="ca-ES"/>
        </w:rPr>
        <w:t xml:space="preserve">esmorzar (1,5 punts) dinar (3 punts) berenar (1,5 punts). Cal presentar exemples de menús especificant aquests aliments.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6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42" w:line="276" w:lineRule="auto"/>
        <w:ind w:right="604"/>
        <w:contextualSpacing w:val="0"/>
        <w:jc w:val="both"/>
        <w:rPr>
          <w:b/>
        </w:rPr>
      </w:pPr>
      <w:r w:rsidRPr="00D142F1">
        <w:rPr>
          <w:lang w:val="en-US"/>
        </w:rPr>
        <w:t>Aliments</w:t>
      </w:r>
      <w:r w:rsidRPr="00D142F1">
        <w:rPr>
          <w:spacing w:val="-12"/>
          <w:lang w:val="en-US"/>
        </w:rPr>
        <w:t xml:space="preserve"> </w:t>
      </w:r>
      <w:r w:rsidRPr="00D142F1">
        <w:rPr>
          <w:lang w:val="en-US"/>
        </w:rPr>
        <w:t>sense</w:t>
      </w:r>
      <w:r w:rsidRPr="00D142F1">
        <w:rPr>
          <w:spacing w:val="-11"/>
          <w:lang w:val="en-US"/>
        </w:rPr>
        <w:t xml:space="preserve"> </w:t>
      </w:r>
      <w:proofErr w:type="spellStart"/>
      <w:r w:rsidRPr="00D142F1">
        <w:rPr>
          <w:lang w:val="en-US"/>
        </w:rPr>
        <w:t>additius</w:t>
      </w:r>
      <w:proofErr w:type="spellEnd"/>
      <w:r w:rsidRPr="00D142F1">
        <w:rPr>
          <w:lang w:val="en-US"/>
        </w:rPr>
        <w:t>,</w:t>
      </w:r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>sense</w:t>
      </w:r>
      <w:r w:rsidRPr="00D142F1">
        <w:rPr>
          <w:spacing w:val="-11"/>
          <w:lang w:val="en-US"/>
        </w:rPr>
        <w:t xml:space="preserve"> </w:t>
      </w:r>
      <w:proofErr w:type="spellStart"/>
      <w:r w:rsidRPr="00D142F1">
        <w:rPr>
          <w:lang w:val="en-US"/>
        </w:rPr>
        <w:t>sucres</w:t>
      </w:r>
      <w:proofErr w:type="spellEnd"/>
      <w:r w:rsidRPr="00D142F1">
        <w:rPr>
          <w:spacing w:val="-12"/>
          <w:lang w:val="en-US"/>
        </w:rPr>
        <w:t xml:space="preserve"> </w:t>
      </w:r>
      <w:proofErr w:type="spellStart"/>
      <w:r w:rsidRPr="00D142F1">
        <w:rPr>
          <w:lang w:val="en-US"/>
        </w:rPr>
        <w:t>afegits</w:t>
      </w:r>
      <w:proofErr w:type="spellEnd"/>
      <w:r w:rsidRPr="00D142F1">
        <w:rPr>
          <w:lang w:val="en-US"/>
        </w:rPr>
        <w:t>,</w:t>
      </w:r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>sense</w:t>
      </w:r>
      <w:r w:rsidRPr="00D142F1">
        <w:rPr>
          <w:spacing w:val="-11"/>
          <w:lang w:val="en-US"/>
        </w:rPr>
        <w:t xml:space="preserve"> </w:t>
      </w:r>
      <w:proofErr w:type="spellStart"/>
      <w:r w:rsidRPr="00D142F1">
        <w:rPr>
          <w:lang w:val="en-US"/>
        </w:rPr>
        <w:t>fregir</w:t>
      </w:r>
      <w:proofErr w:type="spellEnd"/>
      <w:r w:rsidRPr="00D142F1">
        <w:rPr>
          <w:lang w:val="en-US"/>
        </w:rPr>
        <w:t>:</w:t>
      </w:r>
      <w:r w:rsidRPr="00D142F1">
        <w:rPr>
          <w:spacing w:val="-12"/>
          <w:lang w:val="en-US"/>
        </w:rPr>
        <w:t xml:space="preserve"> </w:t>
      </w:r>
      <w:proofErr w:type="spellStart"/>
      <w:r w:rsidRPr="00D142F1">
        <w:rPr>
          <w:lang w:val="en-US"/>
        </w:rPr>
        <w:t>esmorzars</w:t>
      </w:r>
      <w:proofErr w:type="spellEnd"/>
      <w:r w:rsidRPr="00D142F1">
        <w:rPr>
          <w:spacing w:val="-12"/>
          <w:lang w:val="en-US"/>
        </w:rPr>
        <w:t xml:space="preserve"> </w:t>
      </w:r>
      <w:r w:rsidRPr="00D142F1">
        <w:rPr>
          <w:lang w:val="en-US"/>
        </w:rPr>
        <w:t>(2</w:t>
      </w:r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>punts),</w:t>
      </w:r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>dinars</w:t>
      </w:r>
      <w:r w:rsidRPr="00D142F1">
        <w:rPr>
          <w:spacing w:val="-12"/>
          <w:lang w:val="en-US"/>
        </w:rPr>
        <w:t xml:space="preserve"> </w:t>
      </w:r>
      <w:r w:rsidRPr="00D142F1">
        <w:rPr>
          <w:lang w:val="en-US"/>
        </w:rPr>
        <w:t>(4</w:t>
      </w:r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 xml:space="preserve">punts), </w:t>
      </w:r>
      <w:proofErr w:type="spellStart"/>
      <w:r w:rsidRPr="00D142F1">
        <w:rPr>
          <w:lang w:val="en-US"/>
        </w:rPr>
        <w:t>berenars</w:t>
      </w:r>
      <w:proofErr w:type="spellEnd"/>
      <w:r>
        <w:rPr>
          <w:lang w:val="en-US"/>
        </w:rPr>
        <w:t xml:space="preserve"> </w:t>
      </w:r>
      <w:r w:rsidRPr="00D142F1">
        <w:rPr>
          <w:lang w:val="en-US"/>
        </w:rPr>
        <w:t xml:space="preserve">(2 punts). </w:t>
      </w:r>
      <w:r>
        <w:t xml:space="preserve">Cal presentar les </w:t>
      </w:r>
      <w:proofErr w:type="spellStart"/>
      <w:r>
        <w:t>fitxes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de cada </w:t>
      </w:r>
      <w:proofErr w:type="spellStart"/>
      <w:r>
        <w:t>àpat</w:t>
      </w:r>
      <w:proofErr w:type="spellEnd"/>
      <w:r>
        <w:t xml:space="preserve">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8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42" w:line="276" w:lineRule="auto"/>
        <w:ind w:right="141"/>
        <w:contextualSpacing w:val="0"/>
        <w:jc w:val="both"/>
        <w:rPr>
          <w:b/>
        </w:rPr>
      </w:pPr>
      <w:proofErr w:type="spellStart"/>
      <w:r>
        <w:rPr>
          <w:b/>
        </w:rPr>
        <w:t>Diversitat</w:t>
      </w:r>
      <w:proofErr w:type="spellEnd"/>
      <w:r>
        <w:rPr>
          <w:b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productes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confecció</w:t>
      </w:r>
      <w:proofErr w:type="spellEnd"/>
      <w:r>
        <w:rPr>
          <w:spacing w:val="-2"/>
        </w:rPr>
        <w:t xml:space="preserve"> </w:t>
      </w:r>
      <w:proofErr w:type="spellStart"/>
      <w:r>
        <w:t>dels</w:t>
      </w:r>
      <w:proofErr w:type="spellEnd"/>
      <w:r>
        <w:rPr>
          <w:spacing w:val="-2"/>
        </w:rPr>
        <w:t xml:space="preserve"> </w:t>
      </w:r>
      <w:r>
        <w:t>menús,</w:t>
      </w:r>
      <w:r>
        <w:rPr>
          <w:spacing w:val="-2"/>
        </w:rPr>
        <w:t xml:space="preserve"> </w:t>
      </w:r>
      <w:proofErr w:type="spellStart"/>
      <w:r>
        <w:t>diferents</w:t>
      </w:r>
      <w:proofErr w:type="spellEnd"/>
      <w:r>
        <w:rPr>
          <w:spacing w:val="-2"/>
        </w:rPr>
        <w:t xml:space="preserve"> </w:t>
      </w:r>
      <w:proofErr w:type="spellStart"/>
      <w:r>
        <w:t>els</w:t>
      </w:r>
      <w:proofErr w:type="spellEnd"/>
      <w:r>
        <w:rPr>
          <w:spacing w:val="-2"/>
        </w:rPr>
        <w:t xml:space="preserve"> </w:t>
      </w:r>
      <w:r>
        <w:t>cinc</w:t>
      </w:r>
      <w:r>
        <w:rPr>
          <w:spacing w:val="-2"/>
        </w:rPr>
        <w:t xml:space="preserve"> </w:t>
      </w:r>
      <w:proofErr w:type="spellStart"/>
      <w:r>
        <w:t>dies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setmana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esmorzars</w:t>
      </w:r>
      <w:proofErr w:type="spellEnd"/>
      <w:r>
        <w:t xml:space="preserve"> (1,5 </w:t>
      </w:r>
      <w:proofErr w:type="spellStart"/>
      <w:r>
        <w:t>punts</w:t>
      </w:r>
      <w:proofErr w:type="spellEnd"/>
      <w:r>
        <w:t xml:space="preserve">) </w:t>
      </w:r>
      <w:proofErr w:type="spellStart"/>
      <w:r>
        <w:t>dinars</w:t>
      </w:r>
      <w:proofErr w:type="spellEnd"/>
      <w:r>
        <w:t xml:space="preserve"> (2 </w:t>
      </w:r>
      <w:proofErr w:type="spellStart"/>
      <w:r>
        <w:t>punts</w:t>
      </w:r>
      <w:proofErr w:type="spellEnd"/>
      <w:r>
        <w:t xml:space="preserve">) </w:t>
      </w:r>
      <w:proofErr w:type="spellStart"/>
      <w:r>
        <w:t>berenars</w:t>
      </w:r>
      <w:proofErr w:type="spellEnd"/>
      <w:r>
        <w:t xml:space="preserve"> (1,5punts). Cal presentar </w:t>
      </w:r>
      <w:proofErr w:type="spellStart"/>
      <w:r>
        <w:t>exemples</w:t>
      </w:r>
      <w:proofErr w:type="spellEnd"/>
      <w:r>
        <w:t xml:space="preserve"> de menús </w:t>
      </w:r>
      <w:proofErr w:type="spellStart"/>
      <w:r>
        <w:t>mensuals</w:t>
      </w:r>
      <w:proofErr w:type="spellEnd"/>
      <w:r>
        <w:t xml:space="preserve">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5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42" w:line="276" w:lineRule="auto"/>
        <w:ind w:right="277"/>
        <w:contextualSpacing w:val="0"/>
        <w:jc w:val="both"/>
        <w:rPr>
          <w:b/>
        </w:rPr>
      </w:pPr>
      <w:proofErr w:type="spellStart"/>
      <w:r>
        <w:rPr>
          <w:b/>
        </w:rPr>
        <w:lastRenderedPageBreak/>
        <w:t>Alternatives</w:t>
      </w:r>
      <w:proofErr w:type="spellEnd"/>
      <w:r>
        <w:rPr>
          <w:b/>
        </w:rPr>
        <w:t xml:space="preserve"> a les </w:t>
      </w:r>
      <w:proofErr w:type="spellStart"/>
      <w:r>
        <w:rPr>
          <w:b/>
        </w:rPr>
        <w:t>farines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blat</w:t>
      </w:r>
      <w:proofErr w:type="spellEnd"/>
      <w:r>
        <w:rPr>
          <w:b/>
        </w:rPr>
        <w:t xml:space="preserve"> </w:t>
      </w:r>
      <w:r>
        <w:t xml:space="preserve">(2 </w:t>
      </w:r>
      <w:proofErr w:type="spellStart"/>
      <w:r>
        <w:t>punts</w:t>
      </w:r>
      <w:proofErr w:type="spellEnd"/>
      <w:r>
        <w:t xml:space="preserve">) </w:t>
      </w:r>
      <w:r>
        <w:rPr>
          <w:b/>
        </w:rPr>
        <w:t xml:space="preserve">i a les pastes de </w:t>
      </w:r>
      <w:proofErr w:type="spellStart"/>
      <w:r>
        <w:rPr>
          <w:b/>
        </w:rPr>
        <w:t>blat</w:t>
      </w:r>
      <w:proofErr w:type="spellEnd"/>
      <w:r>
        <w:rPr>
          <w:b/>
        </w:rPr>
        <w:t xml:space="preserve"> </w:t>
      </w:r>
      <w:r>
        <w:t xml:space="preserve">(1 </w:t>
      </w:r>
      <w:proofErr w:type="spellStart"/>
      <w:r>
        <w:t>punt</w:t>
      </w:r>
      <w:proofErr w:type="spellEnd"/>
      <w:r>
        <w:t>) (</w:t>
      </w:r>
      <w:proofErr w:type="spellStart"/>
      <w:r>
        <w:t>farines</w:t>
      </w:r>
      <w:proofErr w:type="spellEnd"/>
      <w:r>
        <w:t xml:space="preserve"> i pastes </w:t>
      </w:r>
      <w:proofErr w:type="spellStart"/>
      <w:r>
        <w:t>d’arròs</w:t>
      </w:r>
      <w:proofErr w:type="spellEnd"/>
      <w:r>
        <w:t>, fajol,</w:t>
      </w:r>
      <w:r>
        <w:rPr>
          <w:spacing w:val="-9"/>
        </w:rPr>
        <w:t xml:space="preserve"> </w:t>
      </w:r>
      <w:proofErr w:type="spellStart"/>
      <w:r>
        <w:t>ametlla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cigró</w:t>
      </w:r>
      <w:proofErr w:type="spellEnd"/>
      <w:r>
        <w:t>...</w:t>
      </w:r>
      <w:proofErr w:type="spellStart"/>
      <w:r>
        <w:t>excloent</w:t>
      </w:r>
      <w:proofErr w:type="spellEnd"/>
      <w:r>
        <w:rPr>
          <w:spacing w:val="-10"/>
        </w:rPr>
        <w:t xml:space="preserve"> </w:t>
      </w:r>
      <w:proofErr w:type="spellStart"/>
      <w:r>
        <w:t>farina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blat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t>blat</w:t>
      </w:r>
      <w:proofErr w:type="spell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li</w:t>
      </w:r>
      <w:proofErr w:type="spellEnd"/>
      <w:r>
        <w:rPr>
          <w:spacing w:val="-9"/>
        </w:rPr>
        <w:t xml:space="preserve"> </w:t>
      </w:r>
      <w:r>
        <w:t>han</w:t>
      </w:r>
      <w:r>
        <w:rPr>
          <w:spacing w:val="-9"/>
        </w:rPr>
        <w:t xml:space="preserve"> </w:t>
      </w:r>
      <w:proofErr w:type="spellStart"/>
      <w:r>
        <w:t>extret</w:t>
      </w:r>
      <w:proofErr w:type="spellEnd"/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gluten).</w:t>
      </w:r>
      <w:r>
        <w:rPr>
          <w:spacing w:val="-9"/>
        </w:rPr>
        <w:t xml:space="preserve"> </w:t>
      </w:r>
      <w:r>
        <w:t>Cal</w:t>
      </w:r>
      <w:r>
        <w:rPr>
          <w:spacing w:val="-9"/>
        </w:rPr>
        <w:t xml:space="preserve"> </w:t>
      </w:r>
      <w:r>
        <w:t xml:space="preserve">presentar les </w:t>
      </w:r>
      <w:proofErr w:type="spellStart"/>
      <w:r>
        <w:t>fitxes</w:t>
      </w:r>
      <w:proofErr w:type="spellEnd"/>
      <w:r>
        <w:t xml:space="preserve"> </w:t>
      </w:r>
      <w:proofErr w:type="spellStart"/>
      <w:r>
        <w:t>d’aquests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puntuables.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3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2"/>
        </w:tabs>
        <w:spacing w:before="142"/>
        <w:ind w:left="862" w:hanging="359"/>
        <w:contextualSpacing w:val="0"/>
        <w:jc w:val="both"/>
      </w:pPr>
      <w:proofErr w:type="spellStart"/>
      <w:r>
        <w:rPr>
          <w:b/>
          <w:spacing w:val="-2"/>
        </w:rPr>
        <w:t>Pa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massa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mare</w:t>
      </w:r>
      <w:r>
        <w:rPr>
          <w:b/>
          <w:spacing w:val="-6"/>
        </w:rPr>
        <w:t xml:space="preserve"> </w:t>
      </w:r>
      <w:r>
        <w:rPr>
          <w:spacing w:val="-2"/>
        </w:rPr>
        <w:t>(3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punts</w:t>
      </w:r>
      <w:proofErr w:type="spellEnd"/>
      <w:r>
        <w:rPr>
          <w:spacing w:val="-2"/>
        </w:rPr>
        <w:t>)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amb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  <w:spacing w:val="-2"/>
        </w:rPr>
        <w:t>farina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ecològica</w:t>
      </w:r>
      <w:proofErr w:type="spellEnd"/>
      <w:r>
        <w:rPr>
          <w:b/>
          <w:spacing w:val="-6"/>
        </w:rPr>
        <w:t xml:space="preserve"> </w:t>
      </w:r>
      <w:r>
        <w:rPr>
          <w:spacing w:val="-2"/>
        </w:rPr>
        <w:t>(1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Punt</w:t>
      </w:r>
      <w:proofErr w:type="spellEnd"/>
      <w:r>
        <w:rPr>
          <w:spacing w:val="-2"/>
        </w:rPr>
        <w:t>).</w:t>
      </w:r>
      <w:r>
        <w:rPr>
          <w:spacing w:val="-6"/>
        </w:rPr>
        <w:t xml:space="preserve"> </w:t>
      </w:r>
      <w:r>
        <w:rPr>
          <w:spacing w:val="-2"/>
        </w:rPr>
        <w:t>Cal</w:t>
      </w:r>
      <w:r>
        <w:rPr>
          <w:spacing w:val="-5"/>
        </w:rPr>
        <w:t xml:space="preserve"> </w:t>
      </w:r>
      <w:r>
        <w:rPr>
          <w:spacing w:val="-2"/>
        </w:rPr>
        <w:t>indicar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forn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comprarà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pa</w:t>
      </w:r>
      <w:proofErr w:type="spellEnd"/>
      <w:r>
        <w:rPr>
          <w:spacing w:val="-5"/>
        </w:rPr>
        <w:t>.</w:t>
      </w:r>
    </w:p>
    <w:p w:rsidR="00960BD3" w:rsidRPr="00D142F1" w:rsidRDefault="00960BD3" w:rsidP="00960BD3">
      <w:pPr>
        <w:spacing w:before="40"/>
        <w:ind w:left="863"/>
        <w:jc w:val="both"/>
        <w:rPr>
          <w:rFonts w:ascii="Calibri" w:hAnsi="Calibri"/>
          <w:lang w:val="en-US"/>
        </w:rPr>
      </w:pPr>
      <w:r w:rsidRPr="00D142F1">
        <w:rPr>
          <w:rFonts w:ascii="Calibri" w:hAnsi="Calibri"/>
          <w:b/>
          <w:lang w:val="en-US"/>
        </w:rPr>
        <w:t>Fins</w:t>
      </w:r>
      <w:r w:rsidRPr="00D142F1">
        <w:rPr>
          <w:rFonts w:ascii="Calibri" w:hAnsi="Calibri"/>
          <w:b/>
          <w:spacing w:val="-1"/>
          <w:lang w:val="en-US"/>
        </w:rPr>
        <w:t xml:space="preserve"> </w:t>
      </w:r>
      <w:proofErr w:type="gramStart"/>
      <w:r w:rsidRPr="00D142F1">
        <w:rPr>
          <w:rFonts w:ascii="Calibri" w:hAnsi="Calibri"/>
          <w:b/>
          <w:lang w:val="en-US"/>
        </w:rPr>
        <w:t xml:space="preserve">a 4 </w:t>
      </w:r>
      <w:r w:rsidRPr="00D142F1">
        <w:rPr>
          <w:rFonts w:ascii="Calibri" w:hAnsi="Calibri"/>
          <w:b/>
          <w:spacing w:val="-2"/>
          <w:lang w:val="en-US"/>
        </w:rPr>
        <w:t>punts</w:t>
      </w:r>
      <w:proofErr w:type="gramEnd"/>
      <w:r w:rsidRPr="00D142F1">
        <w:rPr>
          <w:rFonts w:ascii="Calibri" w:hAnsi="Calibri"/>
          <w:spacing w:val="-2"/>
          <w:lang w:val="en-US"/>
        </w:rPr>
        <w:t>.</w:t>
      </w:r>
    </w:p>
    <w:p w:rsidR="00960BD3" w:rsidRDefault="00960BD3" w:rsidP="00960BD3">
      <w:pPr>
        <w:pStyle w:val="Textoindependiente"/>
        <w:spacing w:before="82"/>
        <w:rPr>
          <w:rFonts w:ascii="Calibri" w:hAnsi="Calibri"/>
          <w:sz w:val="22"/>
        </w:rPr>
      </w:pPr>
    </w:p>
    <w:p w:rsidR="00960BD3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  <w:r w:rsidRPr="00D142F1"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  <w:t>TOTAL Fins a 26 punts</w:t>
      </w:r>
    </w:p>
    <w:p w:rsidR="00960BD3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</w:p>
    <w:p w:rsidR="00960BD3" w:rsidRPr="00806A78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</w:pPr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Quins aliments i 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menús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 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s’oferiran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 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pels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 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àpats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 (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esmorzars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, dinars i </w:t>
      </w:r>
      <w:proofErr w:type="spellStart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>berenars</w:t>
      </w:r>
      <w:proofErr w:type="spellEnd"/>
      <w:r w:rsidRPr="00806A78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n-US" w:eastAsia="es-ES"/>
        </w:rPr>
        <w:t xml:space="preserve">)? </w:t>
      </w:r>
    </w:p>
    <w:p w:rsidR="00960BD3" w:rsidRDefault="00960BD3" w:rsidP="00960BD3">
      <w:pPr>
        <w:pStyle w:val="Ttulo2"/>
        <w:jc w:val="both"/>
        <w:rPr>
          <w:rFonts w:ascii="Arial" w:hAnsi="Arial" w:cs="Arial"/>
          <w:sz w:val="22"/>
          <w:szCs w:val="22"/>
          <w:u w:val="none"/>
        </w:rPr>
      </w:pPr>
    </w:p>
    <w:p w:rsidR="00960BD3" w:rsidRPr="00AB3CB2" w:rsidRDefault="00960BD3" w:rsidP="00960BD3">
      <w:pPr>
        <w:pStyle w:val="Ttulo2"/>
        <w:jc w:val="both"/>
        <w:rPr>
          <w:b w:val="0"/>
          <w:color w:val="4472C4" w:themeColor="accent1"/>
          <w:sz w:val="20"/>
        </w:rPr>
      </w:pPr>
      <w:r w:rsidRPr="00AB3CB2">
        <w:rPr>
          <w:rFonts w:ascii="Arial" w:eastAsia="Times New Roman" w:hAnsi="Arial" w:cs="Arial"/>
          <w:bCs w:val="0"/>
          <w:color w:val="4472C4" w:themeColor="accent1"/>
          <w:sz w:val="22"/>
          <w:szCs w:val="22"/>
          <w:u w:val="none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960BD3" w:rsidRDefault="00960BD3" w:rsidP="00960BD3">
      <w:pPr>
        <w:pStyle w:val="Ttulo2"/>
        <w:jc w:val="both"/>
        <w:rPr>
          <w:b w:val="0"/>
          <w:sz w:val="20"/>
        </w:rPr>
      </w:pPr>
    </w:p>
    <w:p w:rsidR="00960BD3" w:rsidRPr="00D142F1" w:rsidRDefault="00960BD3" w:rsidP="00960BD3">
      <w:pPr>
        <w:spacing w:line="276" w:lineRule="auto"/>
        <w:ind w:left="143" w:right="179"/>
        <w:jc w:val="both"/>
        <w:rPr>
          <w:rFonts w:ascii="Arial" w:hAnsi="Arial" w:cs="Arial"/>
          <w:sz w:val="22"/>
          <w:szCs w:val="22"/>
          <w:lang w:val="ca-ES"/>
        </w:rPr>
      </w:pPr>
      <w:r w:rsidRPr="00D142F1">
        <w:rPr>
          <w:rFonts w:ascii="Arial" w:hAnsi="Arial" w:cs="Arial"/>
          <w:sz w:val="22"/>
          <w:szCs w:val="22"/>
          <w:lang w:val="ca-ES"/>
        </w:rPr>
        <w:t>2.- En referència al tractament de residus, la disminució de la petjada ambiental i la contaminació alimentària per disruptors endocrins i altres tòxics.</w:t>
      </w:r>
    </w:p>
    <w:p w:rsidR="00960BD3" w:rsidRDefault="00960BD3" w:rsidP="00960BD3">
      <w:pPr>
        <w:pStyle w:val="Textoindependiente"/>
        <w:spacing w:before="145"/>
        <w:rPr>
          <w:rFonts w:ascii="Calibri" w:hAnsi="Calibri"/>
          <w:b/>
          <w:sz w:val="22"/>
        </w:rPr>
      </w:pPr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line="276" w:lineRule="auto"/>
        <w:ind w:right="303"/>
        <w:contextualSpacing w:val="0"/>
        <w:jc w:val="both"/>
        <w:rPr>
          <w:b/>
        </w:rPr>
      </w:pPr>
      <w:proofErr w:type="spellStart"/>
      <w:r>
        <w:t>Promovent</w:t>
      </w:r>
      <w:proofErr w:type="spellEnd"/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proofErr w:type="spellStart"/>
      <w:r>
        <w:t>Reducció-Reutilització-Reciclatge</w:t>
      </w:r>
      <w:proofErr w:type="spellEnd"/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proofErr w:type="spellStart"/>
      <w:r>
        <w:t>aquest</w:t>
      </w:r>
      <w:proofErr w:type="spellEnd"/>
      <w:r>
        <w:rPr>
          <w:spacing w:val="-13"/>
        </w:rPr>
        <w:t xml:space="preserve"> </w:t>
      </w:r>
      <w:proofErr w:type="spellStart"/>
      <w:r>
        <w:t>ordre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Propostes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reducció</w:t>
      </w:r>
      <w:proofErr w:type="spellEnd"/>
      <w:r>
        <w:rPr>
          <w:spacing w:val="-12"/>
        </w:rPr>
        <w:t xml:space="preserve"> </w:t>
      </w:r>
      <w:r>
        <w:t xml:space="preserve">(2 </w:t>
      </w:r>
      <w:proofErr w:type="spellStart"/>
      <w:r>
        <w:t>punts</w:t>
      </w:r>
      <w:proofErr w:type="spellEnd"/>
      <w:r>
        <w:t>)</w:t>
      </w:r>
      <w:r>
        <w:rPr>
          <w:spacing w:val="-13"/>
        </w:rPr>
        <w:t xml:space="preserve"> </w:t>
      </w:r>
      <w:r>
        <w:t xml:space="preserve">de </w:t>
      </w:r>
      <w:proofErr w:type="spellStart"/>
      <w:r>
        <w:t>reutilització</w:t>
      </w:r>
      <w:proofErr w:type="spellEnd"/>
      <w:r>
        <w:t xml:space="preserve"> (1 </w:t>
      </w:r>
      <w:proofErr w:type="spellStart"/>
      <w:r>
        <w:t>punts</w:t>
      </w:r>
      <w:proofErr w:type="spellEnd"/>
      <w:r>
        <w:t xml:space="preserve">) de </w:t>
      </w:r>
      <w:proofErr w:type="spellStart"/>
      <w:r>
        <w:t>reciclatge</w:t>
      </w:r>
      <w:proofErr w:type="spellEnd"/>
      <w:r>
        <w:t xml:space="preserve"> (1 </w:t>
      </w:r>
      <w:proofErr w:type="spellStart"/>
      <w:r>
        <w:t>punts</w:t>
      </w:r>
      <w:proofErr w:type="spellEnd"/>
      <w:r>
        <w:t xml:space="preserve">).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4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42" w:line="276" w:lineRule="auto"/>
        <w:ind w:right="262"/>
        <w:contextualSpacing w:val="0"/>
        <w:jc w:val="both"/>
        <w:rPr>
          <w:b/>
        </w:rPr>
      </w:pPr>
      <w:r w:rsidRPr="00D142F1">
        <w:rPr>
          <w:lang w:val="en-US"/>
        </w:rPr>
        <w:t>Eliminant</w:t>
      </w:r>
      <w:r w:rsidRPr="00D142F1">
        <w:rPr>
          <w:spacing w:val="-10"/>
          <w:lang w:val="en-US"/>
        </w:rPr>
        <w:t xml:space="preserve"> </w:t>
      </w:r>
      <w:proofErr w:type="spellStart"/>
      <w:r w:rsidRPr="00D142F1">
        <w:rPr>
          <w:lang w:val="en-US"/>
        </w:rPr>
        <w:t>plàstics</w:t>
      </w:r>
      <w:proofErr w:type="spellEnd"/>
      <w:r w:rsidRPr="00D142F1">
        <w:rPr>
          <w:spacing w:val="-10"/>
          <w:lang w:val="en-US"/>
        </w:rPr>
        <w:t xml:space="preserve"> </w:t>
      </w:r>
      <w:r w:rsidRPr="00D142F1">
        <w:rPr>
          <w:lang w:val="en-US"/>
        </w:rPr>
        <w:t>i</w:t>
      </w:r>
      <w:r w:rsidRPr="00D142F1">
        <w:rPr>
          <w:spacing w:val="-11"/>
          <w:lang w:val="en-US"/>
        </w:rPr>
        <w:t xml:space="preserve"> </w:t>
      </w:r>
      <w:proofErr w:type="spellStart"/>
      <w:r w:rsidRPr="00D142F1">
        <w:rPr>
          <w:lang w:val="en-US"/>
        </w:rPr>
        <w:t>derivats</w:t>
      </w:r>
      <w:proofErr w:type="spellEnd"/>
      <w:r w:rsidRPr="00D142F1">
        <w:rPr>
          <w:spacing w:val="-11"/>
          <w:lang w:val="en-US"/>
        </w:rPr>
        <w:t xml:space="preserve"> </w:t>
      </w:r>
      <w:proofErr w:type="spellStart"/>
      <w:r w:rsidRPr="00D142F1">
        <w:rPr>
          <w:lang w:val="en-US"/>
        </w:rPr>
        <w:t>en</w:t>
      </w:r>
      <w:proofErr w:type="spellEnd"/>
      <w:r w:rsidRPr="00D142F1">
        <w:rPr>
          <w:spacing w:val="-10"/>
          <w:lang w:val="en-US"/>
        </w:rPr>
        <w:t xml:space="preserve"> </w:t>
      </w:r>
      <w:proofErr w:type="spellStart"/>
      <w:r w:rsidRPr="00D142F1">
        <w:rPr>
          <w:lang w:val="en-US"/>
        </w:rPr>
        <w:t>contacte</w:t>
      </w:r>
      <w:proofErr w:type="spellEnd"/>
      <w:r w:rsidRPr="00D142F1">
        <w:rPr>
          <w:spacing w:val="-10"/>
          <w:lang w:val="en-US"/>
        </w:rPr>
        <w:t xml:space="preserve"> </w:t>
      </w:r>
      <w:proofErr w:type="spellStart"/>
      <w:r w:rsidRPr="00D142F1">
        <w:rPr>
          <w:lang w:val="en-US"/>
        </w:rPr>
        <w:t>amb</w:t>
      </w:r>
      <w:proofErr w:type="spellEnd"/>
      <w:r w:rsidRPr="00D142F1">
        <w:rPr>
          <w:spacing w:val="-10"/>
          <w:lang w:val="en-US"/>
        </w:rPr>
        <w:t xml:space="preserve"> </w:t>
      </w:r>
      <w:proofErr w:type="spellStart"/>
      <w:r w:rsidRPr="00D142F1">
        <w:rPr>
          <w:lang w:val="en-US"/>
        </w:rPr>
        <w:t>els</w:t>
      </w:r>
      <w:proofErr w:type="spellEnd"/>
      <w:r w:rsidRPr="00D142F1">
        <w:rPr>
          <w:spacing w:val="-11"/>
          <w:lang w:val="en-US"/>
        </w:rPr>
        <w:t xml:space="preserve"> </w:t>
      </w:r>
      <w:r w:rsidRPr="00D142F1">
        <w:rPr>
          <w:lang w:val="en-US"/>
        </w:rPr>
        <w:t>aliments.</w:t>
      </w:r>
      <w:r w:rsidRPr="00D142F1">
        <w:rPr>
          <w:spacing w:val="-10"/>
          <w:lang w:val="en-US"/>
        </w:rPr>
        <w:t xml:space="preserve"> </w:t>
      </w:r>
      <w:proofErr w:type="spellStart"/>
      <w:r>
        <w:t>Oferint</w:t>
      </w:r>
      <w:proofErr w:type="spellEnd"/>
      <w:r>
        <w:rPr>
          <w:spacing w:val="-10"/>
        </w:rPr>
        <w:t xml:space="preserve"> </w:t>
      </w:r>
      <w:proofErr w:type="spellStart"/>
      <w:r>
        <w:t>estris</w:t>
      </w:r>
      <w:proofErr w:type="spellEnd"/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proofErr w:type="spellStart"/>
      <w:r>
        <w:t>cuinar</w:t>
      </w:r>
      <w:proofErr w:type="spellEnd"/>
      <w:r>
        <w:rPr>
          <w:spacing w:val="-10"/>
        </w:rPr>
        <w:t xml:space="preserve"> </w:t>
      </w:r>
      <w:proofErr w:type="spellStart"/>
      <w:r>
        <w:t>d'acer</w:t>
      </w:r>
      <w:proofErr w:type="spellEnd"/>
      <w:r>
        <w:rPr>
          <w:spacing w:val="-10"/>
        </w:rPr>
        <w:t xml:space="preserve"> </w:t>
      </w:r>
      <w:r>
        <w:t>inoxidable (3</w:t>
      </w:r>
      <w:r>
        <w:rPr>
          <w:spacing w:val="-3"/>
        </w:rPr>
        <w:t xml:space="preserve"> </w:t>
      </w:r>
      <w:proofErr w:type="spellStart"/>
      <w:r>
        <w:t>punts</w:t>
      </w:r>
      <w:proofErr w:type="spellEnd"/>
      <w:r>
        <w:t>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recipients</w:t>
      </w:r>
      <w:proofErr w:type="spellEnd"/>
      <w:r>
        <w:rPr>
          <w:spacing w:val="-4"/>
        </w:rPr>
        <w:t xml:space="preserve"> </w:t>
      </w:r>
      <w:proofErr w:type="spellStart"/>
      <w:r>
        <w:t>emmagatzematge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distribució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vidre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d’acer</w:t>
      </w:r>
      <w:proofErr w:type="spellEnd"/>
      <w:r>
        <w:rPr>
          <w:spacing w:val="-3"/>
        </w:rPr>
        <w:t xml:space="preserve"> </w:t>
      </w:r>
      <w:r>
        <w:t>inoxidable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proofErr w:type="spellStart"/>
      <w:r>
        <w:t>punts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rPr>
          <w:b/>
        </w:rPr>
        <w:t>Fins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 xml:space="preserve">a 6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42" w:line="276" w:lineRule="auto"/>
        <w:ind w:right="366"/>
        <w:contextualSpacing w:val="0"/>
        <w:jc w:val="both"/>
        <w:rPr>
          <w:b/>
        </w:rPr>
      </w:pPr>
      <w:proofErr w:type="spellStart"/>
      <w:r>
        <w:t>Eliminant</w:t>
      </w:r>
      <w:proofErr w:type="spellEnd"/>
      <w:r>
        <w:rPr>
          <w:spacing w:val="-4"/>
        </w:rPr>
        <w:t xml:space="preserve"> </w:t>
      </w:r>
      <w:proofErr w:type="spellStart"/>
      <w:r>
        <w:t>alumini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teflons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els</w:t>
      </w:r>
      <w:proofErr w:type="spellEnd"/>
      <w:r>
        <w:rPr>
          <w:spacing w:val="-5"/>
        </w:rPr>
        <w:t xml:space="preserve"> </w:t>
      </w:r>
      <w:proofErr w:type="spellStart"/>
      <w:r>
        <w:t>utensilis</w:t>
      </w:r>
      <w:proofErr w:type="spellEnd"/>
      <w:r>
        <w:rPr>
          <w:spacing w:val="-5"/>
        </w:rPr>
        <w:t xml:space="preserve"> </w:t>
      </w:r>
      <w:proofErr w:type="spellStart"/>
      <w:r>
        <w:t>destinats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cocció</w:t>
      </w:r>
      <w:proofErr w:type="spellEnd"/>
      <w:r>
        <w:rPr>
          <w:spacing w:val="-4"/>
        </w:rPr>
        <w:t xml:space="preserve"> </w:t>
      </w:r>
      <w:proofErr w:type="spellStart"/>
      <w:r>
        <w:t>dels</w:t>
      </w:r>
      <w:proofErr w:type="spellEnd"/>
      <w:r>
        <w:rPr>
          <w:spacing w:val="-5"/>
        </w:rPr>
        <w:t xml:space="preserve"> </w:t>
      </w:r>
      <w:proofErr w:type="spellStart"/>
      <w:r>
        <w:t>aliments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per</w:t>
      </w:r>
      <w:proofErr w:type="spellEnd"/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proofErr w:type="spellStart"/>
      <w:r>
        <w:t>olles</w:t>
      </w:r>
      <w:proofErr w:type="spellEnd"/>
      <w:r>
        <w:rPr>
          <w:spacing w:val="-5"/>
        </w:rPr>
        <w:t xml:space="preserve"> </w:t>
      </w:r>
      <w:r>
        <w:t xml:space="preserve">(2 </w:t>
      </w:r>
      <w:proofErr w:type="spellStart"/>
      <w:r>
        <w:t>punts</w:t>
      </w:r>
      <w:proofErr w:type="spellEnd"/>
      <w:r>
        <w:t xml:space="preserve">) per les </w:t>
      </w:r>
      <w:proofErr w:type="spellStart"/>
      <w:r>
        <w:t>cassoles</w:t>
      </w:r>
      <w:proofErr w:type="spellEnd"/>
      <w:r>
        <w:t xml:space="preserve"> (2 </w:t>
      </w:r>
      <w:proofErr w:type="spellStart"/>
      <w:r>
        <w:t>punts</w:t>
      </w:r>
      <w:proofErr w:type="spellEnd"/>
      <w:r>
        <w:t xml:space="preserve">) per les </w:t>
      </w:r>
      <w:proofErr w:type="spellStart"/>
      <w:r>
        <w:t>paelles</w:t>
      </w:r>
      <w:proofErr w:type="spellEnd"/>
      <w:r>
        <w:t xml:space="preserve"> (2 </w:t>
      </w:r>
      <w:proofErr w:type="spellStart"/>
      <w:r>
        <w:t>punts</w:t>
      </w:r>
      <w:proofErr w:type="spellEnd"/>
      <w:r>
        <w:t xml:space="preserve">). </w:t>
      </w:r>
      <w:proofErr w:type="spellStart"/>
      <w:r>
        <w:rPr>
          <w:b/>
        </w:rPr>
        <w:t>Fins</w:t>
      </w:r>
      <w:proofErr w:type="spellEnd"/>
      <w:r>
        <w:rPr>
          <w:b/>
        </w:rPr>
        <w:t xml:space="preserve"> a 6 </w:t>
      </w:r>
      <w:proofErr w:type="spellStart"/>
      <w:r>
        <w:rPr>
          <w:b/>
        </w:rPr>
        <w:t>punts</w:t>
      </w:r>
      <w:proofErr w:type="spellEnd"/>
    </w:p>
    <w:p w:rsidR="00960BD3" w:rsidRDefault="00960BD3" w:rsidP="00960BD3">
      <w:pPr>
        <w:pStyle w:val="Textoindependiente"/>
        <w:spacing w:line="276" w:lineRule="auto"/>
        <w:ind w:left="143" w:right="105"/>
      </w:pPr>
    </w:p>
    <w:p w:rsidR="00960BD3" w:rsidRDefault="00960BD3" w:rsidP="00960BD3">
      <w:pPr>
        <w:pStyle w:val="Textoindependiente"/>
        <w:spacing w:line="276" w:lineRule="auto"/>
        <w:ind w:left="143" w:right="105"/>
      </w:pP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presentació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l'oferta,</w:t>
      </w:r>
      <w:r>
        <w:rPr>
          <w:spacing w:val="-11"/>
        </w:rPr>
        <w:t xml:space="preserve"> </w:t>
      </w:r>
      <w:r>
        <w:t>s'ha</w:t>
      </w:r>
      <w:r>
        <w:rPr>
          <w:spacing w:val="-12"/>
        </w:rPr>
        <w:t xml:space="preserve"> </w:t>
      </w:r>
      <w:r>
        <w:t>d'especificar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presentar</w:t>
      </w:r>
      <w:r>
        <w:rPr>
          <w:spacing w:val="-11"/>
        </w:rPr>
        <w:t xml:space="preserve"> </w:t>
      </w:r>
      <w:r w:rsidRPr="00344FFA">
        <w:rPr>
          <w:b/>
          <w:u w:val="single"/>
        </w:rPr>
        <w:t>el</w:t>
      </w:r>
      <w:r w:rsidRPr="00344FFA">
        <w:rPr>
          <w:b/>
          <w:spacing w:val="-11"/>
          <w:u w:val="single"/>
        </w:rPr>
        <w:t xml:space="preserve"> </w:t>
      </w:r>
      <w:r w:rsidRPr="00344FFA">
        <w:rPr>
          <w:b/>
          <w:u w:val="single"/>
        </w:rPr>
        <w:t>projecte</w:t>
      </w:r>
      <w:r>
        <w:rPr>
          <w:spacing w:val="-11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 xml:space="preserve">alternatives </w:t>
      </w:r>
      <w:r>
        <w:rPr>
          <w:spacing w:val="-2"/>
        </w:rPr>
        <w:t>detallades.</w:t>
      </w:r>
    </w:p>
    <w:p w:rsidR="00960BD3" w:rsidRDefault="00960BD3" w:rsidP="00960BD3">
      <w:pPr>
        <w:pStyle w:val="Textoindependiente"/>
        <w:spacing w:before="4"/>
      </w:pPr>
    </w:p>
    <w:p w:rsidR="00960BD3" w:rsidRPr="00D142F1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  <w:r w:rsidRPr="00D142F1"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  <w:t>TOTAL fins a 16 punts</w:t>
      </w:r>
    </w:p>
    <w:p w:rsidR="00960BD3" w:rsidRDefault="00960BD3" w:rsidP="00960BD3">
      <w:pPr>
        <w:pStyle w:val="Textoindependiente"/>
        <w:spacing w:before="46"/>
        <w:rPr>
          <w:b/>
        </w:rPr>
      </w:pP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El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projecte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pel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tractament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de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residus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, la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disminució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de la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petjada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ambiental i la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contaminació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alimentària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per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disruptors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endocrins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i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altres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tòxics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,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és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la </w:t>
      </w:r>
      <w:proofErr w:type="spellStart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següent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:</w:t>
      </w: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</w:p>
    <w:p w:rsidR="00960BD3" w:rsidRPr="00AB3CB2" w:rsidRDefault="00960BD3" w:rsidP="00960BD3">
      <w:pPr>
        <w:pStyle w:val="Ttulo2"/>
        <w:jc w:val="both"/>
        <w:rPr>
          <w:b w:val="0"/>
          <w:color w:val="4472C4" w:themeColor="accent1"/>
          <w:sz w:val="20"/>
        </w:rPr>
      </w:pPr>
      <w:r w:rsidRPr="00AB3CB2">
        <w:rPr>
          <w:rFonts w:ascii="Arial" w:eastAsia="Times New Roman" w:hAnsi="Arial" w:cs="Arial"/>
          <w:bCs w:val="0"/>
          <w:color w:val="4472C4" w:themeColor="accent1"/>
          <w:sz w:val="22"/>
          <w:szCs w:val="22"/>
          <w:u w:val="none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60BD3" w:rsidRDefault="00960BD3" w:rsidP="00960BD3">
      <w:pPr>
        <w:pStyle w:val="Textoindependiente"/>
        <w:spacing w:before="46"/>
        <w:rPr>
          <w:b/>
        </w:rPr>
      </w:pPr>
    </w:p>
    <w:p w:rsidR="00960BD3" w:rsidRPr="001F571F" w:rsidRDefault="00960BD3" w:rsidP="00960BD3">
      <w:pPr>
        <w:spacing w:line="276" w:lineRule="auto"/>
        <w:ind w:left="709" w:right="179"/>
        <w:jc w:val="both"/>
        <w:rPr>
          <w:rFonts w:ascii="Arial" w:hAnsi="Arial" w:cs="Arial"/>
          <w:sz w:val="22"/>
          <w:szCs w:val="22"/>
        </w:rPr>
      </w:pPr>
      <w:r w:rsidRPr="001F571F">
        <w:rPr>
          <w:rFonts w:ascii="Arial" w:hAnsi="Arial" w:cs="Arial"/>
          <w:sz w:val="22"/>
          <w:szCs w:val="22"/>
        </w:rPr>
        <w:t xml:space="preserve">3.- Per a la </w:t>
      </w:r>
      <w:proofErr w:type="spellStart"/>
      <w:r w:rsidRPr="001F571F">
        <w:rPr>
          <w:rFonts w:ascii="Arial" w:hAnsi="Arial" w:cs="Arial"/>
          <w:sz w:val="22"/>
          <w:szCs w:val="22"/>
        </w:rPr>
        <w:t>realització</w:t>
      </w:r>
      <w:proofErr w:type="spellEnd"/>
      <w:r w:rsidRPr="001F571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F571F">
        <w:rPr>
          <w:rFonts w:ascii="Arial" w:hAnsi="Arial" w:cs="Arial"/>
          <w:sz w:val="22"/>
          <w:szCs w:val="22"/>
        </w:rPr>
        <w:t>formació</w:t>
      </w:r>
      <w:proofErr w:type="spellEnd"/>
      <w:r w:rsidRPr="001F571F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F571F">
        <w:rPr>
          <w:rFonts w:ascii="Arial" w:hAnsi="Arial" w:cs="Arial"/>
          <w:sz w:val="22"/>
          <w:szCs w:val="22"/>
        </w:rPr>
        <w:t>obligatòria</w:t>
      </w:r>
      <w:proofErr w:type="spellEnd"/>
      <w:r w:rsidRPr="001F571F">
        <w:rPr>
          <w:rFonts w:ascii="Arial" w:hAnsi="Arial" w:cs="Arial"/>
          <w:sz w:val="22"/>
          <w:szCs w:val="22"/>
        </w:rPr>
        <w:t xml:space="preserve"> del personal</w:t>
      </w:r>
    </w:p>
    <w:p w:rsidR="00960BD3" w:rsidRPr="001F571F" w:rsidRDefault="00960BD3" w:rsidP="00960BD3">
      <w:pPr>
        <w:spacing w:before="206"/>
        <w:ind w:left="709"/>
        <w:rPr>
          <w:rFonts w:ascii="Calibri" w:hAnsi="Calibri"/>
          <w:b/>
        </w:rPr>
      </w:pPr>
      <w:r w:rsidRPr="001F571F">
        <w:rPr>
          <w:rFonts w:ascii="Calibri" w:hAnsi="Calibri"/>
        </w:rPr>
        <w:t>Sobre</w:t>
      </w:r>
      <w:r w:rsidRPr="001F571F">
        <w:rPr>
          <w:rFonts w:ascii="Calibri" w:hAnsi="Calibri"/>
          <w:spacing w:val="-4"/>
        </w:rPr>
        <w:t xml:space="preserve"> </w:t>
      </w:r>
      <w:r w:rsidRPr="001F571F">
        <w:rPr>
          <w:rFonts w:ascii="Calibri" w:hAnsi="Calibri"/>
        </w:rPr>
        <w:t>l'</w:t>
      </w:r>
      <w:r w:rsidRPr="001F571F">
        <w:rPr>
          <w:rFonts w:ascii="Calibri" w:hAnsi="Calibri"/>
          <w:spacing w:val="-3"/>
        </w:rPr>
        <w:t xml:space="preserve"> </w:t>
      </w:r>
      <w:proofErr w:type="spellStart"/>
      <w:r w:rsidRPr="001F571F">
        <w:rPr>
          <w:rFonts w:ascii="Calibri" w:hAnsi="Calibri"/>
          <w:b/>
        </w:rPr>
        <w:t>Alimentació</w:t>
      </w:r>
      <w:proofErr w:type="spellEnd"/>
      <w:r w:rsidRPr="001F571F">
        <w:rPr>
          <w:rFonts w:ascii="Calibri" w:hAnsi="Calibri"/>
          <w:b/>
          <w:spacing w:val="-3"/>
        </w:rPr>
        <w:t xml:space="preserve"> </w:t>
      </w:r>
      <w:r w:rsidRPr="001F571F">
        <w:rPr>
          <w:rFonts w:ascii="Calibri" w:hAnsi="Calibri"/>
          <w:b/>
        </w:rPr>
        <w:t>i</w:t>
      </w:r>
      <w:r w:rsidRPr="001F571F">
        <w:rPr>
          <w:rFonts w:ascii="Calibri" w:hAnsi="Calibri"/>
          <w:b/>
          <w:spacing w:val="-4"/>
        </w:rPr>
        <w:t xml:space="preserve"> </w:t>
      </w:r>
      <w:proofErr w:type="spellStart"/>
      <w:r w:rsidRPr="001F571F">
        <w:rPr>
          <w:rFonts w:ascii="Calibri" w:hAnsi="Calibri"/>
          <w:b/>
        </w:rPr>
        <w:t>nutrició</w:t>
      </w:r>
      <w:proofErr w:type="spellEnd"/>
      <w:r w:rsidRPr="001F571F">
        <w:rPr>
          <w:rFonts w:ascii="Calibri" w:hAnsi="Calibri"/>
          <w:b/>
          <w:spacing w:val="-3"/>
        </w:rPr>
        <w:t xml:space="preserve"> </w:t>
      </w:r>
      <w:proofErr w:type="spellStart"/>
      <w:r w:rsidRPr="001F571F">
        <w:rPr>
          <w:rFonts w:ascii="Calibri" w:hAnsi="Calibri"/>
          <w:b/>
        </w:rPr>
        <w:t>dels</w:t>
      </w:r>
      <w:proofErr w:type="spellEnd"/>
      <w:r w:rsidRPr="001F571F">
        <w:rPr>
          <w:rFonts w:ascii="Calibri" w:hAnsi="Calibri"/>
          <w:b/>
          <w:spacing w:val="-3"/>
        </w:rPr>
        <w:t xml:space="preserve"> </w:t>
      </w:r>
      <w:r w:rsidRPr="001F571F">
        <w:rPr>
          <w:rFonts w:ascii="Calibri" w:hAnsi="Calibri"/>
          <w:b/>
        </w:rPr>
        <w:t>0-3</w:t>
      </w:r>
      <w:r w:rsidRPr="001F571F">
        <w:rPr>
          <w:rFonts w:ascii="Calibri" w:hAnsi="Calibri"/>
          <w:b/>
          <w:spacing w:val="-1"/>
        </w:rPr>
        <w:t xml:space="preserve"> </w:t>
      </w:r>
      <w:proofErr w:type="spellStart"/>
      <w:r w:rsidRPr="001F571F">
        <w:rPr>
          <w:rFonts w:ascii="Calibri" w:hAnsi="Calibri"/>
          <w:b/>
          <w:spacing w:val="-4"/>
        </w:rPr>
        <w:t>anys</w:t>
      </w:r>
      <w:proofErr w:type="spellEnd"/>
      <w:r w:rsidRPr="001F571F">
        <w:rPr>
          <w:rFonts w:ascii="Calibri" w:hAnsi="Calibri"/>
          <w:b/>
          <w:spacing w:val="-4"/>
        </w:rPr>
        <w:t>:</w:t>
      </w:r>
    </w:p>
    <w:p w:rsidR="00960BD3" w:rsidRPr="00272E4F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81"/>
        <w:ind w:left="1427" w:hanging="358"/>
        <w:contextualSpacing w:val="0"/>
        <w:rPr>
          <w:sz w:val="22"/>
          <w:lang w:val="ca-ES"/>
        </w:rPr>
      </w:pPr>
      <w:r w:rsidRPr="00272E4F">
        <w:rPr>
          <w:sz w:val="22"/>
          <w:lang w:val="ca-ES"/>
        </w:rPr>
        <w:t xml:space="preserve">Es valoraran la quantitat d'hores de formació: </w:t>
      </w:r>
    </w:p>
    <w:p w:rsidR="00960BD3" w:rsidRPr="00272E4F" w:rsidRDefault="00960BD3" w:rsidP="00960BD3">
      <w:pPr>
        <w:pStyle w:val="Prrafodelista"/>
        <w:tabs>
          <w:tab w:val="left" w:pos="863"/>
        </w:tabs>
        <w:ind w:left="1427"/>
        <w:contextualSpacing w:val="0"/>
        <w:rPr>
          <w:sz w:val="22"/>
          <w:lang w:val="ca-ES"/>
        </w:rPr>
      </w:pPr>
    </w:p>
    <w:p w:rsidR="00960BD3" w:rsidRPr="00272E4F" w:rsidRDefault="00960BD3" w:rsidP="00960BD3">
      <w:pPr>
        <w:pStyle w:val="Prrafodelista"/>
        <w:tabs>
          <w:tab w:val="left" w:pos="863"/>
        </w:tabs>
        <w:ind w:left="1427"/>
        <w:contextualSpacing w:val="0"/>
        <w:rPr>
          <w:sz w:val="22"/>
          <w:lang w:val="ca-ES"/>
        </w:rPr>
      </w:pPr>
      <w:r w:rsidRPr="00272E4F">
        <w:rPr>
          <w:sz w:val="22"/>
          <w:lang w:val="ca-ES"/>
        </w:rPr>
        <w:t>3 hores......... 1 punt</w:t>
      </w:r>
    </w:p>
    <w:p w:rsidR="00960BD3" w:rsidRPr="00272E4F" w:rsidRDefault="00960BD3" w:rsidP="00960BD3">
      <w:pPr>
        <w:tabs>
          <w:tab w:val="left" w:leader="dot" w:pos="2792"/>
        </w:tabs>
        <w:ind w:left="1429"/>
        <w:rPr>
          <w:rFonts w:ascii="Calibri" w:hAnsi="Calibri"/>
          <w:sz w:val="28"/>
        </w:rPr>
      </w:pPr>
    </w:p>
    <w:p w:rsidR="00960BD3" w:rsidRPr="00272E4F" w:rsidRDefault="00960BD3" w:rsidP="00960BD3">
      <w:pPr>
        <w:tabs>
          <w:tab w:val="left" w:leader="dot" w:pos="2792"/>
        </w:tabs>
        <w:ind w:left="1429"/>
        <w:rPr>
          <w:b/>
          <w:sz w:val="22"/>
        </w:rPr>
      </w:pPr>
      <w:r w:rsidRPr="00272E4F">
        <w:rPr>
          <w:sz w:val="22"/>
        </w:rPr>
        <w:t xml:space="preserve">4 </w:t>
      </w:r>
      <w:proofErr w:type="spellStart"/>
      <w:r w:rsidRPr="00272E4F">
        <w:rPr>
          <w:sz w:val="22"/>
        </w:rPr>
        <w:t>hores</w:t>
      </w:r>
      <w:proofErr w:type="spellEnd"/>
      <w:r w:rsidRPr="00272E4F">
        <w:rPr>
          <w:sz w:val="22"/>
        </w:rPr>
        <w:t xml:space="preserve"> o </w:t>
      </w:r>
      <w:proofErr w:type="spellStart"/>
      <w:r w:rsidRPr="00272E4F">
        <w:rPr>
          <w:sz w:val="22"/>
        </w:rPr>
        <w:t>més</w:t>
      </w:r>
      <w:proofErr w:type="spellEnd"/>
      <w:r w:rsidRPr="00272E4F">
        <w:rPr>
          <w:sz w:val="22"/>
        </w:rPr>
        <w:tab/>
        <w:t xml:space="preserve"> 2 </w:t>
      </w:r>
      <w:proofErr w:type="spellStart"/>
      <w:r w:rsidRPr="00272E4F">
        <w:rPr>
          <w:sz w:val="22"/>
        </w:rPr>
        <w:t>punts</w:t>
      </w:r>
      <w:proofErr w:type="spellEnd"/>
      <w:r w:rsidRPr="00272E4F">
        <w:rPr>
          <w:sz w:val="22"/>
        </w:rPr>
        <w:t xml:space="preserve"> </w:t>
      </w:r>
      <w:proofErr w:type="spellStart"/>
      <w:r w:rsidRPr="00272E4F">
        <w:rPr>
          <w:b/>
          <w:sz w:val="22"/>
        </w:rPr>
        <w:t>Fins</w:t>
      </w:r>
      <w:proofErr w:type="spellEnd"/>
      <w:r w:rsidRPr="00272E4F">
        <w:rPr>
          <w:b/>
          <w:sz w:val="22"/>
        </w:rPr>
        <w:t xml:space="preserve"> a 2 </w:t>
      </w:r>
      <w:proofErr w:type="spellStart"/>
      <w:r w:rsidRPr="00272E4F">
        <w:rPr>
          <w:b/>
          <w:sz w:val="22"/>
        </w:rPr>
        <w:t>punts</w:t>
      </w:r>
      <w:proofErr w:type="spellEnd"/>
    </w:p>
    <w:p w:rsidR="00960BD3" w:rsidRPr="00272E4F" w:rsidRDefault="00960BD3" w:rsidP="00960BD3">
      <w:pPr>
        <w:pStyle w:val="Prrafodelista"/>
        <w:numPr>
          <w:ilvl w:val="1"/>
          <w:numId w:val="1"/>
        </w:numPr>
        <w:tabs>
          <w:tab w:val="left" w:pos="861"/>
        </w:tabs>
        <w:spacing w:before="181"/>
        <w:ind w:left="1427" w:hanging="358"/>
        <w:contextualSpacing w:val="0"/>
        <w:rPr>
          <w:b/>
          <w:sz w:val="22"/>
          <w:lang w:val="ca-ES"/>
        </w:rPr>
      </w:pPr>
      <w:r w:rsidRPr="00272E4F">
        <w:rPr>
          <w:sz w:val="22"/>
          <w:lang w:val="ca-ES"/>
        </w:rPr>
        <w:t>Es</w:t>
      </w:r>
      <w:r w:rsidRPr="00272E4F">
        <w:rPr>
          <w:spacing w:val="-7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valorarà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que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es</w:t>
      </w:r>
      <w:r w:rsidRPr="00272E4F">
        <w:rPr>
          <w:spacing w:val="-4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faci</w:t>
      </w:r>
      <w:r w:rsidRPr="00272E4F">
        <w:rPr>
          <w:spacing w:val="-2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dins</w:t>
      </w:r>
      <w:r w:rsidRPr="00272E4F">
        <w:rPr>
          <w:spacing w:val="-2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el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primer</w:t>
      </w:r>
      <w:r w:rsidRPr="00272E4F">
        <w:rPr>
          <w:spacing w:val="-2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quadrimestre</w:t>
      </w:r>
      <w:r w:rsidRPr="00272E4F">
        <w:rPr>
          <w:spacing w:val="-1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de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curs: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b/>
          <w:sz w:val="22"/>
          <w:lang w:val="ca-ES"/>
        </w:rPr>
        <w:t>1</w:t>
      </w:r>
      <w:r w:rsidRPr="00272E4F">
        <w:rPr>
          <w:b/>
          <w:spacing w:val="-1"/>
          <w:sz w:val="22"/>
          <w:lang w:val="ca-ES"/>
        </w:rPr>
        <w:t xml:space="preserve"> </w:t>
      </w:r>
      <w:r w:rsidRPr="00272E4F">
        <w:rPr>
          <w:b/>
          <w:spacing w:val="-4"/>
          <w:sz w:val="22"/>
          <w:lang w:val="ca-ES"/>
        </w:rPr>
        <w:t>punt</w:t>
      </w:r>
    </w:p>
    <w:p w:rsidR="00960BD3" w:rsidRDefault="00960BD3" w:rsidP="00960BD3">
      <w:pPr>
        <w:pStyle w:val="Textoindependiente"/>
        <w:rPr>
          <w:rFonts w:ascii="Calibri" w:hAnsi="Calibri"/>
          <w:b/>
          <w:sz w:val="22"/>
        </w:rPr>
      </w:pP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La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formació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sobre l'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Alimentació</w:t>
      </w:r>
      <w:proofErr w:type="spellEnd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i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nutrició</w:t>
      </w:r>
      <w:proofErr w:type="spellEnd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dels</w:t>
      </w:r>
      <w:proofErr w:type="spellEnd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0-3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anys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oferir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és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la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següent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:</w:t>
      </w: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</w:p>
    <w:p w:rsidR="00960BD3" w:rsidRPr="00AB3CB2" w:rsidRDefault="00960BD3" w:rsidP="00960BD3">
      <w:pPr>
        <w:pStyle w:val="Ttulo2"/>
        <w:jc w:val="both"/>
        <w:rPr>
          <w:b w:val="0"/>
          <w:color w:val="4472C4" w:themeColor="accent1"/>
          <w:sz w:val="20"/>
        </w:rPr>
      </w:pPr>
      <w:r w:rsidRPr="00AB3CB2">
        <w:rPr>
          <w:rFonts w:ascii="Arial" w:eastAsia="Times New Roman" w:hAnsi="Arial" w:cs="Arial"/>
          <w:bCs w:val="0"/>
          <w:color w:val="4472C4" w:themeColor="accent1"/>
          <w:sz w:val="22"/>
          <w:szCs w:val="22"/>
          <w:u w:val="none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60BD3" w:rsidRDefault="00960BD3" w:rsidP="00960BD3">
      <w:pPr>
        <w:pStyle w:val="Textoindependiente"/>
        <w:spacing w:before="121"/>
        <w:rPr>
          <w:rFonts w:ascii="Calibri" w:hAnsi="Calibri"/>
          <w:b/>
          <w:sz w:val="22"/>
        </w:rPr>
      </w:pPr>
    </w:p>
    <w:p w:rsidR="00960BD3" w:rsidRPr="001F571F" w:rsidRDefault="00960BD3" w:rsidP="00960BD3">
      <w:pPr>
        <w:ind w:left="709"/>
        <w:rPr>
          <w:rFonts w:ascii="Calibri" w:hAnsi="Calibri"/>
        </w:rPr>
      </w:pPr>
      <w:r w:rsidRPr="001F571F">
        <w:rPr>
          <w:rFonts w:ascii="Calibri" w:hAnsi="Calibri"/>
        </w:rPr>
        <w:t>Sobre</w:t>
      </w:r>
      <w:r w:rsidRPr="001F571F">
        <w:rPr>
          <w:rFonts w:ascii="Calibri" w:hAnsi="Calibri"/>
          <w:spacing w:val="-7"/>
        </w:rPr>
        <w:t xml:space="preserve"> </w:t>
      </w:r>
      <w:r w:rsidRPr="001F571F">
        <w:rPr>
          <w:rFonts w:ascii="Calibri" w:hAnsi="Calibri"/>
          <w:b/>
        </w:rPr>
        <w:t>Noves</w:t>
      </w:r>
      <w:r w:rsidRPr="001F571F">
        <w:rPr>
          <w:rFonts w:ascii="Calibri" w:hAnsi="Calibri"/>
          <w:b/>
          <w:spacing w:val="-4"/>
        </w:rPr>
        <w:t xml:space="preserve"> </w:t>
      </w:r>
      <w:proofErr w:type="spellStart"/>
      <w:r w:rsidRPr="001F571F">
        <w:rPr>
          <w:rFonts w:ascii="Calibri" w:hAnsi="Calibri"/>
          <w:b/>
        </w:rPr>
        <w:t>maneres</w:t>
      </w:r>
      <w:proofErr w:type="spellEnd"/>
      <w:r w:rsidRPr="001F571F">
        <w:rPr>
          <w:rFonts w:ascii="Calibri" w:hAnsi="Calibri"/>
          <w:b/>
          <w:spacing w:val="-6"/>
        </w:rPr>
        <w:t xml:space="preserve"> </w:t>
      </w:r>
      <w:r w:rsidRPr="001F571F">
        <w:rPr>
          <w:rFonts w:ascii="Calibri" w:hAnsi="Calibri"/>
          <w:b/>
        </w:rPr>
        <w:t>de</w:t>
      </w:r>
      <w:r w:rsidRPr="001F571F">
        <w:rPr>
          <w:rFonts w:ascii="Calibri" w:hAnsi="Calibri"/>
          <w:b/>
          <w:spacing w:val="-5"/>
        </w:rPr>
        <w:t xml:space="preserve"> </w:t>
      </w:r>
      <w:proofErr w:type="spellStart"/>
      <w:r w:rsidRPr="001F571F">
        <w:rPr>
          <w:rFonts w:ascii="Calibri" w:hAnsi="Calibri"/>
          <w:b/>
        </w:rPr>
        <w:t>cuinar</w:t>
      </w:r>
      <w:proofErr w:type="spellEnd"/>
      <w:r w:rsidRPr="001F571F">
        <w:rPr>
          <w:rFonts w:ascii="Calibri" w:hAnsi="Calibri"/>
          <w:b/>
          <w:spacing w:val="-4"/>
        </w:rPr>
        <w:t xml:space="preserve"> </w:t>
      </w:r>
      <w:r w:rsidRPr="001F571F">
        <w:rPr>
          <w:rFonts w:ascii="Calibri" w:hAnsi="Calibri"/>
          <w:b/>
          <w:spacing w:val="-2"/>
        </w:rPr>
        <w:t>saludables</w:t>
      </w:r>
      <w:r w:rsidRPr="001F571F">
        <w:rPr>
          <w:rFonts w:ascii="Calibri" w:hAnsi="Calibri"/>
          <w:spacing w:val="-2"/>
        </w:rPr>
        <w:t>:</w:t>
      </w:r>
    </w:p>
    <w:p w:rsidR="00960BD3" w:rsidRDefault="00960BD3" w:rsidP="00960BD3">
      <w:pPr>
        <w:pStyle w:val="Prrafodelista"/>
        <w:numPr>
          <w:ilvl w:val="1"/>
          <w:numId w:val="1"/>
        </w:numPr>
        <w:tabs>
          <w:tab w:val="left" w:pos="863"/>
        </w:tabs>
        <w:spacing w:before="181"/>
        <w:ind w:left="1427" w:hanging="358"/>
        <w:contextualSpacing w:val="0"/>
        <w:rPr>
          <w:sz w:val="22"/>
          <w:lang w:val="ca-ES"/>
        </w:rPr>
      </w:pPr>
      <w:r w:rsidRPr="00272E4F">
        <w:rPr>
          <w:sz w:val="22"/>
          <w:lang w:val="ca-ES"/>
        </w:rPr>
        <w:t xml:space="preserve">Es valoraran la quantitat d'hores de formació: </w:t>
      </w:r>
    </w:p>
    <w:p w:rsidR="00960BD3" w:rsidRDefault="00960BD3" w:rsidP="00960BD3">
      <w:pPr>
        <w:pStyle w:val="Prrafodelista"/>
        <w:tabs>
          <w:tab w:val="left" w:pos="863"/>
        </w:tabs>
        <w:spacing w:before="181"/>
        <w:ind w:left="1427"/>
        <w:contextualSpacing w:val="0"/>
        <w:rPr>
          <w:sz w:val="22"/>
          <w:lang w:val="ca-ES"/>
        </w:rPr>
      </w:pPr>
      <w:r w:rsidRPr="00272E4F">
        <w:rPr>
          <w:sz w:val="22"/>
          <w:lang w:val="ca-ES"/>
        </w:rPr>
        <w:t>3 hores.............1 punt</w:t>
      </w:r>
    </w:p>
    <w:p w:rsidR="00960BD3" w:rsidRDefault="00960BD3" w:rsidP="00960BD3">
      <w:pPr>
        <w:tabs>
          <w:tab w:val="left" w:leader="dot" w:pos="2792"/>
        </w:tabs>
        <w:spacing w:line="268" w:lineRule="exact"/>
        <w:ind w:left="1429"/>
        <w:rPr>
          <w:sz w:val="22"/>
        </w:rPr>
      </w:pPr>
    </w:p>
    <w:p w:rsidR="00960BD3" w:rsidRPr="00272E4F" w:rsidRDefault="00960BD3" w:rsidP="00960BD3">
      <w:pPr>
        <w:tabs>
          <w:tab w:val="left" w:leader="dot" w:pos="2792"/>
        </w:tabs>
        <w:spacing w:line="268" w:lineRule="exact"/>
        <w:ind w:left="1429"/>
        <w:rPr>
          <w:sz w:val="22"/>
        </w:rPr>
      </w:pPr>
      <w:r w:rsidRPr="00272E4F">
        <w:rPr>
          <w:sz w:val="22"/>
        </w:rPr>
        <w:t xml:space="preserve">4 </w:t>
      </w:r>
      <w:proofErr w:type="spellStart"/>
      <w:r w:rsidRPr="00272E4F">
        <w:rPr>
          <w:sz w:val="22"/>
        </w:rPr>
        <w:t>hores</w:t>
      </w:r>
      <w:proofErr w:type="spellEnd"/>
      <w:r w:rsidRPr="00272E4F">
        <w:rPr>
          <w:sz w:val="22"/>
        </w:rPr>
        <w:t xml:space="preserve"> o </w:t>
      </w:r>
      <w:proofErr w:type="spellStart"/>
      <w:r w:rsidRPr="00272E4F">
        <w:rPr>
          <w:sz w:val="22"/>
        </w:rPr>
        <w:t>més</w:t>
      </w:r>
      <w:proofErr w:type="spellEnd"/>
      <w:r w:rsidRPr="00272E4F">
        <w:rPr>
          <w:sz w:val="22"/>
        </w:rPr>
        <w:t xml:space="preserve">....... 2 </w:t>
      </w:r>
      <w:proofErr w:type="spellStart"/>
      <w:r w:rsidRPr="00272E4F">
        <w:rPr>
          <w:sz w:val="22"/>
        </w:rPr>
        <w:t>punts</w:t>
      </w:r>
      <w:proofErr w:type="spellEnd"/>
      <w:r w:rsidRPr="00272E4F">
        <w:rPr>
          <w:sz w:val="22"/>
        </w:rPr>
        <w:t xml:space="preserve"> </w:t>
      </w:r>
      <w:proofErr w:type="spellStart"/>
      <w:r w:rsidRPr="00272E4F">
        <w:rPr>
          <w:b/>
          <w:sz w:val="22"/>
        </w:rPr>
        <w:t>Fins</w:t>
      </w:r>
      <w:proofErr w:type="spellEnd"/>
      <w:r w:rsidRPr="00272E4F">
        <w:rPr>
          <w:b/>
          <w:sz w:val="22"/>
        </w:rPr>
        <w:t xml:space="preserve"> a 2 </w:t>
      </w:r>
      <w:proofErr w:type="spellStart"/>
      <w:r w:rsidRPr="00272E4F">
        <w:rPr>
          <w:b/>
          <w:sz w:val="22"/>
        </w:rPr>
        <w:t>punts</w:t>
      </w:r>
      <w:proofErr w:type="spellEnd"/>
    </w:p>
    <w:p w:rsidR="00960BD3" w:rsidRPr="00272E4F" w:rsidRDefault="00960BD3" w:rsidP="00960BD3">
      <w:pPr>
        <w:pStyle w:val="Prrafodelista"/>
        <w:numPr>
          <w:ilvl w:val="1"/>
          <w:numId w:val="1"/>
        </w:numPr>
        <w:tabs>
          <w:tab w:val="left" w:pos="861"/>
        </w:tabs>
        <w:spacing w:before="201"/>
        <w:ind w:left="1427" w:hanging="358"/>
        <w:contextualSpacing w:val="0"/>
        <w:rPr>
          <w:b/>
          <w:sz w:val="22"/>
          <w:lang w:val="ca-ES"/>
        </w:rPr>
      </w:pPr>
      <w:r w:rsidRPr="00272E4F">
        <w:rPr>
          <w:sz w:val="22"/>
          <w:lang w:val="ca-ES"/>
        </w:rPr>
        <w:t>Es</w:t>
      </w:r>
      <w:r w:rsidRPr="00272E4F">
        <w:rPr>
          <w:spacing w:val="-5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valorarà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que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es</w:t>
      </w:r>
      <w:r w:rsidRPr="00272E4F">
        <w:rPr>
          <w:spacing w:val="-4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faci</w:t>
      </w:r>
      <w:r w:rsidRPr="00272E4F">
        <w:rPr>
          <w:spacing w:val="-1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dins</w:t>
      </w:r>
      <w:r w:rsidRPr="00272E4F">
        <w:rPr>
          <w:spacing w:val="-4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el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primer</w:t>
      </w:r>
      <w:r w:rsidRPr="00272E4F">
        <w:rPr>
          <w:spacing w:val="-1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quadrimestre</w:t>
      </w:r>
      <w:r w:rsidRPr="00272E4F">
        <w:rPr>
          <w:spacing w:val="-3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de</w:t>
      </w:r>
      <w:r w:rsidRPr="00272E4F">
        <w:rPr>
          <w:spacing w:val="-2"/>
          <w:sz w:val="22"/>
          <w:lang w:val="ca-ES"/>
        </w:rPr>
        <w:t xml:space="preserve"> </w:t>
      </w:r>
      <w:r w:rsidRPr="00272E4F">
        <w:rPr>
          <w:sz w:val="22"/>
          <w:lang w:val="ca-ES"/>
        </w:rPr>
        <w:t>curs.</w:t>
      </w:r>
      <w:r w:rsidRPr="00272E4F">
        <w:rPr>
          <w:spacing w:val="-2"/>
          <w:sz w:val="22"/>
          <w:lang w:val="ca-ES"/>
        </w:rPr>
        <w:t xml:space="preserve"> </w:t>
      </w:r>
      <w:r w:rsidRPr="00272E4F">
        <w:rPr>
          <w:b/>
          <w:sz w:val="22"/>
          <w:lang w:val="ca-ES"/>
        </w:rPr>
        <w:t>1</w:t>
      </w:r>
      <w:r w:rsidRPr="00272E4F">
        <w:rPr>
          <w:b/>
          <w:spacing w:val="-1"/>
          <w:sz w:val="22"/>
          <w:lang w:val="ca-ES"/>
        </w:rPr>
        <w:t xml:space="preserve"> </w:t>
      </w:r>
      <w:r w:rsidRPr="00272E4F">
        <w:rPr>
          <w:b/>
          <w:spacing w:val="-4"/>
          <w:sz w:val="22"/>
          <w:lang w:val="ca-ES"/>
        </w:rPr>
        <w:t>punt</w:t>
      </w:r>
    </w:p>
    <w:p w:rsidR="00960BD3" w:rsidRDefault="00960BD3" w:rsidP="00960BD3">
      <w:pPr>
        <w:pStyle w:val="Textoindependiente"/>
        <w:spacing w:before="180"/>
        <w:ind w:left="143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 de</w:t>
      </w:r>
      <w:r>
        <w:rPr>
          <w:spacing w:val="-3"/>
        </w:rPr>
        <w:t xml:space="preserve"> </w:t>
      </w:r>
      <w:r>
        <w:t>presentació de l'oferta, s'ha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presentar el contingut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 xml:space="preserve">formació </w:t>
      </w:r>
      <w:r>
        <w:rPr>
          <w:spacing w:val="-2"/>
        </w:rPr>
        <w:t>corresponent.</w:t>
      </w:r>
    </w:p>
    <w:p w:rsidR="00960BD3" w:rsidRDefault="00960BD3" w:rsidP="00960BD3">
      <w:pPr>
        <w:pStyle w:val="Textoindependiente"/>
        <w:spacing w:before="46"/>
      </w:pPr>
    </w:p>
    <w:p w:rsidR="00960BD3" w:rsidRPr="00D142F1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La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formació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Sobre Noves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maneres</w:t>
      </w:r>
      <w:proofErr w:type="spellEnd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de </w:t>
      </w:r>
      <w:proofErr w:type="spellStart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cuinar</w:t>
      </w:r>
      <w:proofErr w:type="spellEnd"/>
      <w:r w:rsidRPr="003E742D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saludables</w:t>
      </w:r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oferir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és</w:t>
      </w:r>
      <w:proofErr w:type="spellEnd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 xml:space="preserve"> la </w:t>
      </w:r>
      <w:proofErr w:type="spellStart"/>
      <w:r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següent</w:t>
      </w:r>
      <w:proofErr w:type="spellEnd"/>
      <w:r w:rsidRPr="00344FFA"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  <w:t>:</w:t>
      </w:r>
    </w:p>
    <w:p w:rsidR="00960BD3" w:rsidRPr="00344FFA" w:rsidRDefault="00960BD3" w:rsidP="00960BD3">
      <w:pPr>
        <w:pStyle w:val="Ttulo2"/>
        <w:jc w:val="both"/>
        <w:rPr>
          <w:rFonts w:ascii="Arial" w:eastAsia="Times New Roman" w:hAnsi="Arial" w:cs="Arial"/>
          <w:b w:val="0"/>
          <w:bCs w:val="0"/>
          <w:color w:val="0000FF"/>
          <w:sz w:val="22"/>
          <w:szCs w:val="20"/>
          <w:u w:val="none"/>
          <w:lang w:val="es-ES" w:eastAsia="es-ES"/>
        </w:rPr>
      </w:pPr>
    </w:p>
    <w:p w:rsidR="00960BD3" w:rsidRPr="00AB3CB2" w:rsidRDefault="00960BD3" w:rsidP="00960BD3">
      <w:pPr>
        <w:pStyle w:val="Ttulo2"/>
        <w:jc w:val="both"/>
        <w:rPr>
          <w:b w:val="0"/>
          <w:color w:val="4472C4" w:themeColor="accent1"/>
          <w:sz w:val="20"/>
        </w:rPr>
      </w:pPr>
      <w:r w:rsidRPr="00AB3CB2">
        <w:rPr>
          <w:rFonts w:ascii="Arial" w:eastAsia="Times New Roman" w:hAnsi="Arial" w:cs="Arial"/>
          <w:bCs w:val="0"/>
          <w:color w:val="4472C4" w:themeColor="accent1"/>
          <w:sz w:val="22"/>
          <w:szCs w:val="22"/>
          <w:u w:val="none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60BD3" w:rsidRDefault="00960BD3" w:rsidP="00960BD3">
      <w:pPr>
        <w:pStyle w:val="Textoindependiente"/>
        <w:spacing w:before="86"/>
        <w:rPr>
          <w:rFonts w:ascii="Arial" w:hAnsi="Arial"/>
          <w:b/>
          <w:sz w:val="16"/>
        </w:rPr>
      </w:pPr>
    </w:p>
    <w:p w:rsidR="00960BD3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  <w:r w:rsidRPr="00D142F1"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  <w:t>TOTAL fins a 6 punts</w:t>
      </w:r>
    </w:p>
    <w:p w:rsidR="00960BD3" w:rsidRDefault="00960BD3" w:rsidP="00960BD3">
      <w:pPr>
        <w:pStyle w:val="Textoindependiente"/>
        <w:spacing w:before="86"/>
        <w:rPr>
          <w:rFonts w:ascii="Arial" w:hAnsi="Arial"/>
          <w:b/>
          <w:sz w:val="16"/>
        </w:rPr>
      </w:pPr>
    </w:p>
    <w:p w:rsidR="00960BD3" w:rsidRDefault="00960BD3" w:rsidP="00960BD3">
      <w:pPr>
        <w:pStyle w:val="Textoindependiente"/>
        <w:spacing w:before="86"/>
        <w:rPr>
          <w:rFonts w:ascii="Arial" w:hAnsi="Arial"/>
          <w:b/>
          <w:sz w:val="16"/>
        </w:rPr>
      </w:pPr>
    </w:p>
    <w:p w:rsidR="00960BD3" w:rsidRDefault="00960BD3" w:rsidP="00960BD3">
      <w:pPr>
        <w:spacing w:line="276" w:lineRule="auto"/>
        <w:ind w:left="143" w:right="179"/>
        <w:jc w:val="both"/>
        <w:rPr>
          <w:rFonts w:ascii="Arial" w:hAnsi="Arial" w:cs="Arial"/>
          <w:sz w:val="22"/>
          <w:szCs w:val="22"/>
          <w:lang w:val="ca-ES"/>
        </w:rPr>
      </w:pPr>
      <w:r w:rsidRPr="00D142F1">
        <w:rPr>
          <w:rFonts w:ascii="Arial" w:hAnsi="Arial" w:cs="Arial"/>
          <w:sz w:val="22"/>
          <w:szCs w:val="22"/>
          <w:lang w:val="ca-ES"/>
        </w:rPr>
        <w:t>4.- Es valorarà el subministrament de productes ecològics, per sobre del marcat en el plec tècnic.</w:t>
      </w:r>
    </w:p>
    <w:p w:rsidR="00960BD3" w:rsidRDefault="00960BD3" w:rsidP="00960BD3">
      <w:pPr>
        <w:spacing w:line="276" w:lineRule="auto"/>
        <w:ind w:left="143" w:right="179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eGrid"/>
        <w:tblW w:w="9641" w:type="dxa"/>
        <w:tblInd w:w="16" w:type="dxa"/>
        <w:tblCellMar>
          <w:top w:w="43" w:type="dxa"/>
          <w:left w:w="117" w:type="dxa"/>
          <w:right w:w="93" w:type="dxa"/>
        </w:tblCellMar>
        <w:tblLook w:val="04A0" w:firstRow="1" w:lastRow="0" w:firstColumn="1" w:lastColumn="0" w:noHBand="0" w:noVBand="1"/>
      </w:tblPr>
      <w:tblGrid>
        <w:gridCol w:w="16"/>
        <w:gridCol w:w="4224"/>
        <w:gridCol w:w="77"/>
        <w:gridCol w:w="5308"/>
        <w:gridCol w:w="16"/>
      </w:tblGrid>
      <w:tr w:rsidR="00960BD3" w:rsidRPr="00806A78" w:rsidTr="00D45EB6">
        <w:trPr>
          <w:gridBefore w:val="1"/>
          <w:wBefore w:w="16" w:type="dxa"/>
          <w:trHeight w:val="96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 w:right="231" w:hanging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Productes bàsics d'un menú de 0-3anys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 w:hanging="6"/>
              <w:jc w:val="both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Productes ecològics. Certificació ecològica acreditada (S'ha d'indicar nom de l' empresa i n</w:t>
            </w:r>
            <w:r w:rsidRPr="00806A78">
              <w:rPr>
                <w:sz w:val="24"/>
                <w:vertAlign w:val="superscript"/>
                <w:lang w:val="ca-ES"/>
              </w:rPr>
              <w:t xml:space="preserve">o </w:t>
            </w:r>
            <w:r w:rsidRPr="00806A78">
              <w:rPr>
                <w:sz w:val="24"/>
                <w:lang w:val="ca-ES"/>
              </w:rPr>
              <w:t>d'operador o certificat ecològic)</w:t>
            </w:r>
          </w:p>
        </w:tc>
      </w:tr>
      <w:tr w:rsidR="00960BD3" w:rsidRPr="00806A78" w:rsidTr="00D45EB6">
        <w:trPr>
          <w:gridBefore w:val="1"/>
          <w:wBefore w:w="16" w:type="dxa"/>
          <w:trHeight w:val="475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0264DB" w:rsidRDefault="00960BD3" w:rsidP="00D45EB6">
            <w:pPr>
              <w:rPr>
                <w:b/>
                <w:sz w:val="24"/>
                <w:lang w:val="ca-ES"/>
              </w:rPr>
            </w:pPr>
            <w:r w:rsidRPr="000264DB">
              <w:rPr>
                <w:b/>
                <w:sz w:val="24"/>
                <w:lang w:val="ca-ES"/>
              </w:rPr>
              <w:t>Fruites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56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1. Plàtan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52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2.Taronja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3.Poma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lastRenderedPageBreak/>
              <w:t>4.pera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5.Raïm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6.Mandarina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7.Síndria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6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8.Meló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  <w:r w:rsidRPr="00806A78">
              <w:rPr>
                <w:noProof/>
                <w:sz w:val="24"/>
                <w:lang w:val="ca-ES"/>
              </w:rPr>
              <w:drawing>
                <wp:inline distT="0" distB="0" distL="0" distR="0" wp14:anchorId="7B2CB116" wp14:editId="7C9291C6">
                  <wp:extent cx="595063" cy="105946"/>
                  <wp:effectExtent l="0" t="0" r="0" b="0"/>
                  <wp:docPr id="4" name="Picture 38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3" name="Picture 38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63" cy="105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10.Maduixot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11.Nespres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12.Prunes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13.Cireres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6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14.Albercoc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75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0264DB" w:rsidRDefault="00960BD3" w:rsidP="00D45EB6">
            <w:pPr>
              <w:rPr>
                <w:b/>
                <w:sz w:val="24"/>
                <w:lang w:val="ca-ES"/>
              </w:rPr>
            </w:pPr>
            <w:r w:rsidRPr="000264DB">
              <w:rPr>
                <w:b/>
                <w:sz w:val="24"/>
                <w:lang w:val="ca-ES"/>
              </w:rPr>
              <w:t>Verdures i hortalisses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6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15. Bròquil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16.Mongeta tendra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17.Bleda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18.Espinacs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19.Patata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13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20.Pastanaga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6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21.Enciam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Before w:val="1"/>
          <w:wBefore w:w="16" w:type="dxa"/>
          <w:trHeight w:val="449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sz w:val="24"/>
                <w:lang w:val="ca-ES"/>
              </w:rPr>
              <w:t>22.Tomàquets</w:t>
            </w:r>
          </w:p>
        </w:tc>
        <w:tc>
          <w:tcPr>
            <w:tcW w:w="5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8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23.Ceba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24.Carbassó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25.Porro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26.Carbassa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6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27.Xampinyons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28.Moniato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29.Cogombre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6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lastRenderedPageBreak/>
              <w:t>30.Albergínia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31.Pebrot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318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0264DB" w:rsidRDefault="00960BD3" w:rsidP="00D45EB6">
            <w:pPr>
              <w:rPr>
                <w:b/>
                <w:sz w:val="24"/>
                <w:lang w:val="ca-ES"/>
              </w:rPr>
            </w:pPr>
            <w:r w:rsidRPr="000264DB">
              <w:rPr>
                <w:rFonts w:ascii="Calibri" w:eastAsia="Calibri" w:hAnsi="Calibri" w:cs="Calibri"/>
                <w:b/>
                <w:sz w:val="24"/>
                <w:lang w:val="ca-ES"/>
              </w:rPr>
              <w:t>Altres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561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32.Sal marina sense additiu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27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33</w:t>
            </w:r>
            <w:r w:rsidRPr="00806A78">
              <w:rPr>
                <w:sz w:val="24"/>
                <w:lang w:val="ca-ES"/>
              </w:rPr>
              <w:t xml:space="preserve"> Ol</w:t>
            </w: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i d'oliva verge extra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34.Flocs de civada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35.ous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446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36.Sucre sense refinar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661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0264DB" w:rsidRDefault="00960BD3" w:rsidP="00D45EB6">
            <w:pPr>
              <w:ind w:left="13"/>
              <w:rPr>
                <w:b/>
                <w:sz w:val="24"/>
                <w:lang w:val="ca-ES"/>
              </w:rPr>
            </w:pPr>
            <w:r w:rsidRPr="000264DB">
              <w:rPr>
                <w:rFonts w:ascii="Calibri" w:eastAsia="Calibri" w:hAnsi="Calibri" w:cs="Calibri"/>
                <w:b/>
                <w:sz w:val="24"/>
                <w:lang w:val="ca-ES"/>
              </w:rPr>
              <w:t>Carns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661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37.Pollastre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661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38.Gall d'indi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  <w:tr w:rsidR="00960BD3" w:rsidRPr="00806A78" w:rsidTr="00D45EB6">
        <w:trPr>
          <w:gridAfter w:val="1"/>
          <w:wAfter w:w="16" w:type="dxa"/>
          <w:trHeight w:val="647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ind w:left="6"/>
              <w:rPr>
                <w:sz w:val="24"/>
                <w:lang w:val="ca-ES"/>
              </w:rPr>
            </w:pPr>
            <w:r w:rsidRPr="00806A78">
              <w:rPr>
                <w:rFonts w:ascii="Calibri" w:eastAsia="Calibri" w:hAnsi="Calibri" w:cs="Calibri"/>
                <w:sz w:val="24"/>
                <w:lang w:val="ca-ES"/>
              </w:rPr>
              <w:t>39.Vedella</w:t>
            </w:r>
          </w:p>
        </w:tc>
        <w:tc>
          <w:tcPr>
            <w:tcW w:w="5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BD3" w:rsidRPr="00806A78" w:rsidRDefault="00960BD3" w:rsidP="00D45EB6">
            <w:pPr>
              <w:rPr>
                <w:sz w:val="24"/>
                <w:lang w:val="ca-ES"/>
              </w:rPr>
            </w:pPr>
          </w:p>
        </w:tc>
      </w:tr>
    </w:tbl>
    <w:p w:rsidR="00960BD3" w:rsidRDefault="00960BD3" w:rsidP="00960BD3">
      <w:pPr>
        <w:pStyle w:val="Textoindependiente"/>
        <w:spacing w:before="130"/>
        <w:rPr>
          <w:rFonts w:ascii="Arial" w:hAnsi="Arial"/>
          <w:b/>
          <w:sz w:val="22"/>
        </w:rPr>
      </w:pPr>
    </w:p>
    <w:p w:rsidR="00960BD3" w:rsidRPr="00D142F1" w:rsidRDefault="00960BD3" w:rsidP="00960BD3">
      <w:pPr>
        <w:pStyle w:val="Ttulo2"/>
        <w:jc w:val="both"/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</w:pPr>
      <w:r w:rsidRPr="00D142F1">
        <w:rPr>
          <w:rFonts w:ascii="Arial" w:eastAsia="Times New Roman" w:hAnsi="Arial" w:cs="Arial"/>
          <w:bCs w:val="0"/>
          <w:sz w:val="22"/>
          <w:szCs w:val="22"/>
          <w:u w:val="none"/>
          <w:lang w:eastAsia="es-ES"/>
        </w:rPr>
        <w:t>Fins a 42 punts (1 punt per producte i 2 punts per producte de carn, 37,38,39)</w:t>
      </w:r>
    </w:p>
    <w:p w:rsidR="00960BD3" w:rsidRPr="00D142F1" w:rsidRDefault="00960BD3" w:rsidP="00960BD3">
      <w:pPr>
        <w:pStyle w:val="Textoindependiente"/>
        <w:spacing w:before="181" w:line="276" w:lineRule="auto"/>
        <w:ind w:left="143" w:right="84"/>
        <w:jc w:val="both"/>
        <w:rPr>
          <w:rFonts w:ascii="Arial" w:hAnsi="Arial" w:cs="Arial"/>
          <w:sz w:val="22"/>
          <w:szCs w:val="22"/>
          <w:lang w:eastAsia="es-ES"/>
        </w:rPr>
      </w:pPr>
      <w:r w:rsidRPr="00D142F1">
        <w:rPr>
          <w:rFonts w:ascii="Arial" w:hAnsi="Arial" w:cs="Arial"/>
          <w:sz w:val="22"/>
          <w:szCs w:val="22"/>
          <w:lang w:eastAsia="es-ES"/>
        </w:rPr>
        <w:t>Les ofertes que no obtinguin un mínim del 60% de tots los criteris avaluables incloent aquest mateix excepte el criteri número 5 (valoració de la proposta econòmica) quedaran excloses del procediment .</w:t>
      </w:r>
    </w:p>
    <w:p w:rsidR="00960BD3" w:rsidRDefault="00960BD3" w:rsidP="00960BD3">
      <w:pPr>
        <w:widowControl w:val="0"/>
        <w:jc w:val="both"/>
        <w:rPr>
          <w:rFonts w:ascii="Arial" w:hAnsi="Arial" w:cs="Arial"/>
          <w:sz w:val="22"/>
        </w:rPr>
      </w:pPr>
    </w:p>
    <w:p w:rsidR="00960BD3" w:rsidRPr="008777CA" w:rsidRDefault="00960BD3" w:rsidP="00960BD3">
      <w:pPr>
        <w:spacing w:line="276" w:lineRule="auto"/>
        <w:ind w:left="145" w:right="354" w:hanging="2"/>
        <w:jc w:val="both"/>
        <w:rPr>
          <w:rFonts w:ascii="Arial" w:hAnsi="Arial" w:cs="Arial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Els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licitadors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hauran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de presentar,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amb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caràcter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obligatori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en el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moment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de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presentació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de la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seva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oferta, una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fitxa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de cada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producte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amb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la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indicació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de la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següent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informació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:</w:t>
      </w:r>
    </w:p>
    <w:p w:rsidR="00960BD3" w:rsidRPr="008777CA" w:rsidRDefault="00960BD3" w:rsidP="00960BD3">
      <w:pPr>
        <w:pStyle w:val="Textoindependiente"/>
        <w:spacing w:before="59" w:line="276" w:lineRule="auto"/>
        <w:rPr>
          <w:rFonts w:ascii="Arial" w:hAnsi="Arial" w:cs="Arial"/>
          <w:sz w:val="22"/>
        </w:rPr>
      </w:pPr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3"/>
        </w:tabs>
        <w:spacing w:line="276" w:lineRule="auto"/>
        <w:ind w:left="873" w:hanging="365"/>
        <w:contextualSpacing w:val="0"/>
        <w:rPr>
          <w:rFonts w:ascii="Arial" w:hAnsi="Arial" w:cs="Arial"/>
          <w:color w:val="0C0C0C"/>
          <w:sz w:val="22"/>
          <w:szCs w:val="24"/>
        </w:rPr>
      </w:pPr>
      <w:r w:rsidRPr="008777CA">
        <w:rPr>
          <w:rFonts w:ascii="Arial" w:hAnsi="Arial" w:cs="Arial"/>
          <w:color w:val="0C0C0C"/>
          <w:w w:val="105"/>
          <w:sz w:val="22"/>
          <w:szCs w:val="24"/>
        </w:rPr>
        <w:t>Origen</w:t>
      </w:r>
      <w:r w:rsidRPr="008777CA">
        <w:rPr>
          <w:rFonts w:ascii="Arial" w:hAnsi="Arial" w:cs="Arial"/>
          <w:color w:val="0C0C0C"/>
          <w:spacing w:val="3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del</w:t>
      </w:r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productes</w:t>
      </w:r>
      <w:proofErr w:type="spellEnd"/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83"/>
        </w:tabs>
        <w:spacing w:before="51" w:line="276" w:lineRule="auto"/>
        <w:ind w:left="883" w:hanging="375"/>
        <w:contextualSpacing w:val="0"/>
        <w:rPr>
          <w:rFonts w:ascii="Arial" w:hAnsi="Arial" w:cs="Arial"/>
          <w:color w:val="0C0C0C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Nom</w:t>
      </w:r>
      <w:proofErr w:type="spellEnd"/>
      <w:r w:rsidRPr="008777CA">
        <w:rPr>
          <w:rFonts w:ascii="Arial" w:hAnsi="Arial" w:cs="Arial"/>
          <w:color w:val="0C0C0C"/>
          <w:spacing w:val="23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14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l'empresa</w:t>
      </w:r>
      <w:proofErr w:type="spellEnd"/>
      <w:r w:rsidRPr="008777CA">
        <w:rPr>
          <w:rFonts w:ascii="Arial" w:hAnsi="Arial" w:cs="Arial"/>
          <w:color w:val="0C0C0C"/>
          <w:spacing w:val="31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o</w:t>
      </w:r>
      <w:r w:rsidRPr="008777CA">
        <w:rPr>
          <w:rFonts w:ascii="Arial" w:hAnsi="Arial" w:cs="Arial"/>
          <w:color w:val="0C0C0C"/>
          <w:spacing w:val="24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pacing w:val="-2"/>
          <w:sz w:val="22"/>
          <w:szCs w:val="24"/>
        </w:rPr>
        <w:t>productor</w:t>
      </w:r>
    </w:p>
    <w:p w:rsidR="00960BD3" w:rsidRPr="008777CA" w:rsidRDefault="00960BD3" w:rsidP="00960BD3">
      <w:pPr>
        <w:pStyle w:val="Textoindependiente"/>
        <w:spacing w:before="89" w:line="276" w:lineRule="auto"/>
        <w:rPr>
          <w:rFonts w:ascii="Arial" w:hAnsi="Arial" w:cs="Arial"/>
          <w:sz w:val="22"/>
        </w:rPr>
      </w:pPr>
    </w:p>
    <w:p w:rsidR="00960BD3" w:rsidRPr="008777CA" w:rsidRDefault="00960BD3" w:rsidP="00960BD3">
      <w:pPr>
        <w:spacing w:line="276" w:lineRule="auto"/>
        <w:ind w:left="507"/>
        <w:jc w:val="both"/>
        <w:rPr>
          <w:rFonts w:ascii="Arial" w:hAnsi="Arial" w:cs="Arial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Llista</w:t>
      </w:r>
      <w:proofErr w:type="spellEnd"/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productes</w:t>
      </w:r>
      <w:proofErr w:type="spellEnd"/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1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característiques</w:t>
      </w:r>
      <w:proofErr w:type="spellEnd"/>
      <w:r w:rsidRPr="008777CA">
        <w:rPr>
          <w:rFonts w:ascii="Arial" w:hAnsi="Arial" w:cs="Arial"/>
          <w:color w:val="0C0C0C"/>
          <w:spacing w:val="-12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que</w:t>
      </w:r>
      <w:r w:rsidRPr="008777CA">
        <w:rPr>
          <w:rFonts w:ascii="Arial" w:hAnsi="Arial" w:cs="Arial"/>
          <w:color w:val="0C0C0C"/>
          <w:spacing w:val="-1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es</w:t>
      </w:r>
      <w:r w:rsidRPr="008777CA">
        <w:rPr>
          <w:rFonts w:ascii="Arial" w:hAnsi="Arial" w:cs="Arial"/>
          <w:color w:val="0C0C0C"/>
          <w:spacing w:val="-12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demanen</w:t>
      </w:r>
      <w:proofErr w:type="spellEnd"/>
      <w:r w:rsidRPr="008777CA">
        <w:rPr>
          <w:rFonts w:ascii="Arial" w:hAnsi="Arial" w:cs="Arial"/>
          <w:color w:val="0C0C0C"/>
          <w:spacing w:val="2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6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manera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obligatòria</w:t>
      </w:r>
      <w:proofErr w:type="spellEnd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:</w:t>
      </w:r>
    </w:p>
    <w:p w:rsidR="00960BD3" w:rsidRPr="008777CA" w:rsidRDefault="00960BD3" w:rsidP="00960BD3">
      <w:pPr>
        <w:pStyle w:val="Textoindependiente"/>
        <w:spacing w:before="90" w:line="276" w:lineRule="auto"/>
        <w:ind w:left="426"/>
        <w:rPr>
          <w:rFonts w:ascii="Arial" w:hAnsi="Arial" w:cs="Arial"/>
          <w:sz w:val="22"/>
        </w:rPr>
      </w:pPr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2"/>
        </w:tabs>
        <w:spacing w:line="276" w:lineRule="auto"/>
        <w:ind w:left="872" w:hanging="365"/>
        <w:contextualSpacing w:val="0"/>
        <w:rPr>
          <w:rFonts w:ascii="Arial" w:hAnsi="Arial" w:cs="Arial"/>
          <w:color w:val="0C0C0C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Oli</w:t>
      </w:r>
      <w:proofErr w:type="spellEnd"/>
      <w:r w:rsidRPr="008777CA">
        <w:rPr>
          <w:rFonts w:ascii="Arial" w:hAnsi="Arial" w:cs="Arial"/>
          <w:color w:val="0C0C0C"/>
          <w:spacing w:val="-6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d'oliva</w:t>
      </w:r>
      <w:proofErr w:type="spellEnd"/>
      <w:r w:rsidRPr="008777CA">
        <w:rPr>
          <w:rFonts w:ascii="Arial" w:hAnsi="Arial" w:cs="Arial"/>
          <w:color w:val="0C0C0C"/>
          <w:spacing w:val="7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extra</w:t>
      </w:r>
      <w:r w:rsidRPr="008777CA">
        <w:rPr>
          <w:rFonts w:ascii="Arial" w:hAnsi="Arial" w:cs="Arial"/>
          <w:color w:val="0C0C0C"/>
          <w:spacing w:val="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verge</w:t>
      </w:r>
      <w:proofErr w:type="spellEnd"/>
      <w:r w:rsidRPr="008777CA">
        <w:rPr>
          <w:rFonts w:ascii="Arial" w:hAnsi="Arial" w:cs="Arial"/>
          <w:color w:val="0C0C0C"/>
          <w:spacing w:val="7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per</w:t>
      </w:r>
      <w:r w:rsidRPr="008777CA">
        <w:rPr>
          <w:rFonts w:ascii="Arial" w:hAnsi="Arial" w:cs="Arial"/>
          <w:color w:val="0C0C0C"/>
          <w:spacing w:val="-5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cuinar</w:t>
      </w:r>
      <w:proofErr w:type="spellEnd"/>
      <w:r w:rsidRPr="008777CA">
        <w:rPr>
          <w:rFonts w:ascii="Arial" w:hAnsi="Arial" w:cs="Arial"/>
          <w:color w:val="0C0C0C"/>
          <w:spacing w:val="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amanir</w:t>
      </w:r>
      <w:proofErr w:type="spellEnd"/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3"/>
        </w:tabs>
        <w:spacing w:before="149" w:line="276" w:lineRule="auto"/>
        <w:ind w:left="873" w:hanging="366"/>
        <w:contextualSpacing w:val="0"/>
        <w:rPr>
          <w:rFonts w:ascii="Arial" w:hAnsi="Arial" w:cs="Arial"/>
          <w:color w:val="0C0C0C"/>
          <w:sz w:val="22"/>
          <w:szCs w:val="24"/>
        </w:rPr>
      </w:pPr>
      <w:r w:rsidRPr="008777CA">
        <w:rPr>
          <w:rFonts w:ascii="Arial" w:hAnsi="Arial" w:cs="Arial"/>
          <w:color w:val="0C0C0C"/>
          <w:w w:val="105"/>
          <w:sz w:val="22"/>
          <w:szCs w:val="24"/>
        </w:rPr>
        <w:t>Verdura</w:t>
      </w:r>
      <w:r w:rsidRPr="008777CA">
        <w:rPr>
          <w:rFonts w:ascii="Arial" w:hAnsi="Arial" w:cs="Arial"/>
          <w:color w:val="0C0C0C"/>
          <w:spacing w:val="-4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fresca</w:t>
      </w:r>
      <w:r w:rsidRPr="008777CA">
        <w:rPr>
          <w:rFonts w:ascii="Arial" w:hAnsi="Arial" w:cs="Arial"/>
          <w:color w:val="0C0C0C"/>
          <w:spacing w:val="-9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(no</w:t>
      </w:r>
      <w:r w:rsidRPr="008777CA">
        <w:rPr>
          <w:rFonts w:ascii="Arial" w:hAnsi="Arial" w:cs="Arial"/>
          <w:color w:val="0C0C0C"/>
          <w:spacing w:val="-12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congelada)</w:t>
      </w:r>
      <w:r w:rsidRPr="008777CA">
        <w:rPr>
          <w:rFonts w:ascii="Arial" w:hAnsi="Arial" w:cs="Arial"/>
          <w:color w:val="0C0C0C"/>
          <w:spacing w:val="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10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proximitat</w:t>
      </w:r>
      <w:proofErr w:type="spellEnd"/>
      <w:r w:rsidRPr="008777CA">
        <w:rPr>
          <w:rFonts w:ascii="Arial" w:hAnsi="Arial" w:cs="Arial"/>
          <w:color w:val="0C0C0C"/>
          <w:spacing w:val="-5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15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temporada.</w:t>
      </w:r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7"/>
        </w:tabs>
        <w:spacing w:before="148" w:line="276" w:lineRule="auto"/>
        <w:ind w:left="877" w:hanging="369"/>
        <w:contextualSpacing w:val="0"/>
        <w:rPr>
          <w:rFonts w:ascii="Arial" w:hAnsi="Arial" w:cs="Arial"/>
          <w:color w:val="0C0C0C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Peix</w:t>
      </w:r>
      <w:proofErr w:type="spellEnd"/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fresc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,</w:t>
      </w:r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proximitat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,</w:t>
      </w:r>
      <w:r w:rsidRPr="008777CA">
        <w:rPr>
          <w:rFonts w:ascii="Arial" w:hAnsi="Arial" w:cs="Arial"/>
          <w:color w:val="0C0C0C"/>
          <w:spacing w:val="14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no</w:t>
      </w:r>
      <w:r w:rsidRPr="008777CA">
        <w:rPr>
          <w:rFonts w:ascii="Arial" w:hAnsi="Arial" w:cs="Arial"/>
          <w:color w:val="0C0C0C"/>
          <w:spacing w:val="-3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piscifactoria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,</w:t>
      </w:r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net</w:t>
      </w:r>
      <w:r w:rsidRPr="008777CA">
        <w:rPr>
          <w:rFonts w:ascii="Arial" w:hAnsi="Arial" w:cs="Arial"/>
          <w:color w:val="0C0C0C"/>
          <w:spacing w:val="2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d'espines</w:t>
      </w:r>
      <w:proofErr w:type="spellEnd"/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6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variat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.</w:t>
      </w:r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Un</w:t>
      </w:r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cop</w:t>
      </w:r>
      <w:proofErr w:type="spellEnd"/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a</w:t>
      </w:r>
      <w:r w:rsidRPr="008777CA">
        <w:rPr>
          <w:rFonts w:ascii="Arial" w:hAnsi="Arial" w:cs="Arial"/>
          <w:color w:val="0C0C0C"/>
          <w:spacing w:val="-13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la</w:t>
      </w:r>
      <w:r w:rsidRPr="008777CA">
        <w:rPr>
          <w:rFonts w:ascii="Arial" w:hAnsi="Arial" w:cs="Arial"/>
          <w:color w:val="0C0C0C"/>
          <w:spacing w:val="-6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setmana</w:t>
      </w:r>
      <w:proofErr w:type="spellEnd"/>
    </w:p>
    <w:p w:rsidR="00960BD3" w:rsidRPr="008777CA" w:rsidRDefault="00960BD3" w:rsidP="00960BD3">
      <w:pPr>
        <w:pStyle w:val="Textoindependiente"/>
        <w:spacing w:line="276" w:lineRule="auto"/>
        <w:rPr>
          <w:rFonts w:ascii="Arial" w:hAnsi="Arial" w:cs="Arial"/>
          <w:sz w:val="22"/>
        </w:rPr>
      </w:pPr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7"/>
        </w:tabs>
        <w:spacing w:line="276" w:lineRule="auto"/>
        <w:ind w:left="877" w:hanging="369"/>
        <w:contextualSpacing w:val="0"/>
        <w:rPr>
          <w:rFonts w:ascii="Arial" w:hAnsi="Arial" w:cs="Arial"/>
          <w:color w:val="0C0C0C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Fruita</w:t>
      </w:r>
      <w:proofErr w:type="spellEnd"/>
      <w:r w:rsidRPr="008777CA">
        <w:rPr>
          <w:rFonts w:ascii="Arial" w:hAnsi="Arial" w:cs="Arial"/>
          <w:color w:val="0C0C0C"/>
          <w:spacing w:val="-1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diària</w:t>
      </w:r>
      <w:proofErr w:type="spellEnd"/>
      <w:r w:rsidRPr="008777CA">
        <w:rPr>
          <w:rFonts w:ascii="Arial" w:hAnsi="Arial" w:cs="Arial"/>
          <w:color w:val="0C0C0C"/>
          <w:spacing w:val="3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1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proximitat</w:t>
      </w:r>
      <w:proofErr w:type="spellEnd"/>
      <w:r w:rsidRPr="008777CA">
        <w:rPr>
          <w:rFonts w:ascii="Arial" w:hAnsi="Arial" w:cs="Arial"/>
          <w:color w:val="0C0C0C"/>
          <w:spacing w:val="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3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temporada,</w:t>
      </w:r>
      <w:r w:rsidRPr="008777CA">
        <w:rPr>
          <w:rFonts w:ascii="Arial" w:hAnsi="Arial" w:cs="Arial"/>
          <w:color w:val="0C0C0C"/>
          <w:spacing w:val="8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també</w:t>
      </w:r>
      <w:r w:rsidRPr="008777CA">
        <w:rPr>
          <w:rFonts w:ascii="Arial" w:hAnsi="Arial" w:cs="Arial"/>
          <w:color w:val="0C0C0C"/>
          <w:spacing w:val="2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per</w:t>
      </w:r>
      <w:r w:rsidRPr="008777CA">
        <w:rPr>
          <w:rFonts w:ascii="Arial" w:hAnsi="Arial" w:cs="Arial"/>
          <w:color w:val="0C0C0C"/>
          <w:spacing w:val="-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l’àpat</w:t>
      </w:r>
      <w:proofErr w:type="spellEnd"/>
      <w:r w:rsidRPr="008777CA">
        <w:rPr>
          <w:rFonts w:ascii="Arial" w:hAnsi="Arial" w:cs="Arial"/>
          <w:color w:val="0C0C0C"/>
          <w:spacing w:val="-1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de</w:t>
      </w:r>
      <w:r w:rsidRPr="008777CA">
        <w:rPr>
          <w:rFonts w:ascii="Arial" w:hAnsi="Arial" w:cs="Arial"/>
          <w:color w:val="0C0C0C"/>
          <w:spacing w:val="-1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mig</w:t>
      </w:r>
      <w:proofErr w:type="spellEnd"/>
      <w:r w:rsidRPr="008777CA">
        <w:rPr>
          <w:rFonts w:ascii="Arial" w:hAnsi="Arial" w:cs="Arial"/>
          <w:color w:val="0C0C0C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sz w:val="22"/>
          <w:szCs w:val="24"/>
        </w:rPr>
        <w:t>mati</w:t>
      </w:r>
      <w:proofErr w:type="spellEnd"/>
      <w:r w:rsidRPr="008777CA">
        <w:rPr>
          <w:rFonts w:ascii="Arial" w:hAnsi="Arial" w:cs="Arial"/>
          <w:color w:val="0C0C0C"/>
          <w:spacing w:val="-2"/>
          <w:sz w:val="22"/>
          <w:szCs w:val="24"/>
        </w:rPr>
        <w:t>.</w:t>
      </w:r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5"/>
        </w:tabs>
        <w:spacing w:before="137" w:line="276" w:lineRule="auto"/>
        <w:ind w:left="875" w:hanging="368"/>
        <w:contextualSpacing w:val="0"/>
        <w:rPr>
          <w:rFonts w:ascii="Arial" w:hAnsi="Arial" w:cs="Arial"/>
          <w:color w:val="0C0C0C"/>
          <w:sz w:val="22"/>
          <w:szCs w:val="24"/>
        </w:rPr>
      </w:pP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lastRenderedPageBreak/>
        <w:t>Liquats</w:t>
      </w:r>
      <w:proofErr w:type="spellEnd"/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vegetals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un</w:t>
      </w:r>
      <w:r w:rsidRPr="008777CA">
        <w:rPr>
          <w:rFonts w:ascii="Arial" w:hAnsi="Arial" w:cs="Arial"/>
          <w:color w:val="0C0C0C"/>
          <w:spacing w:val="-11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cop</w:t>
      </w:r>
      <w:proofErr w:type="spellEnd"/>
      <w:r w:rsidRPr="008777CA">
        <w:rPr>
          <w:rFonts w:ascii="Arial" w:hAnsi="Arial" w:cs="Arial"/>
          <w:color w:val="0C0C0C"/>
          <w:spacing w:val="-4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per</w:t>
      </w:r>
      <w:r w:rsidRPr="008777CA">
        <w:rPr>
          <w:rFonts w:ascii="Arial" w:hAnsi="Arial" w:cs="Arial"/>
          <w:color w:val="0C0C0C"/>
          <w:spacing w:val="-9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setmana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:</w:t>
      </w:r>
      <w:r w:rsidRPr="008777CA">
        <w:rPr>
          <w:rFonts w:ascii="Arial" w:hAnsi="Arial" w:cs="Arial"/>
          <w:color w:val="0C0C0C"/>
          <w:spacing w:val="-1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civada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>,</w:t>
      </w:r>
      <w:r w:rsidRPr="008777CA">
        <w:rPr>
          <w:rFonts w:ascii="Arial" w:hAnsi="Arial" w:cs="Arial"/>
          <w:color w:val="0C0C0C"/>
          <w:spacing w:val="-7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arròs</w:t>
      </w:r>
      <w:proofErr w:type="spellEnd"/>
      <w:r w:rsidRPr="008777CA">
        <w:rPr>
          <w:rFonts w:ascii="Arial" w:hAnsi="Arial" w:cs="Arial"/>
          <w:color w:val="0C0C0C"/>
          <w:spacing w:val="-9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o</w:t>
      </w:r>
      <w:r w:rsidRPr="008777CA">
        <w:rPr>
          <w:rFonts w:ascii="Arial" w:hAnsi="Arial" w:cs="Arial"/>
          <w:color w:val="0C0C0C"/>
          <w:spacing w:val="-14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ametlla</w:t>
      </w:r>
      <w:proofErr w:type="spellEnd"/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6"/>
        </w:tabs>
        <w:spacing w:before="139" w:line="276" w:lineRule="auto"/>
        <w:ind w:left="876" w:hanging="368"/>
        <w:contextualSpacing w:val="0"/>
        <w:rPr>
          <w:rFonts w:ascii="Arial" w:hAnsi="Arial" w:cs="Arial"/>
          <w:color w:val="0C0C0C"/>
          <w:sz w:val="22"/>
          <w:szCs w:val="24"/>
        </w:rPr>
      </w:pPr>
      <w:r w:rsidRPr="008777CA">
        <w:rPr>
          <w:rFonts w:ascii="Arial" w:hAnsi="Arial" w:cs="Arial"/>
          <w:color w:val="0C0C0C"/>
          <w:sz w:val="22"/>
          <w:szCs w:val="24"/>
        </w:rPr>
        <w:t xml:space="preserve">La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llegum</w:t>
      </w:r>
      <w:proofErr w:type="spellEnd"/>
      <w:r w:rsidRPr="008777CA">
        <w:rPr>
          <w:rFonts w:ascii="Arial" w:hAnsi="Arial" w:cs="Arial"/>
          <w:color w:val="0C0C0C"/>
          <w:sz w:val="22"/>
          <w:szCs w:val="24"/>
        </w:rPr>
        <w:t>,</w:t>
      </w:r>
      <w:r w:rsidRPr="008777CA">
        <w:rPr>
          <w:rFonts w:ascii="Arial" w:hAnsi="Arial" w:cs="Arial"/>
          <w:color w:val="0C0C0C"/>
          <w:spacing w:val="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l’arròs</w:t>
      </w:r>
      <w:proofErr w:type="spellEnd"/>
      <w:r w:rsidRPr="008777CA">
        <w:rPr>
          <w:rFonts w:ascii="Arial" w:hAnsi="Arial" w:cs="Arial"/>
          <w:color w:val="0C0C0C"/>
          <w:spacing w:val="1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10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la</w:t>
      </w:r>
      <w:r w:rsidRPr="008777CA">
        <w:rPr>
          <w:rFonts w:ascii="Arial" w:hAnsi="Arial" w:cs="Arial"/>
          <w:color w:val="0C0C0C"/>
          <w:spacing w:val="6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sz w:val="22"/>
          <w:szCs w:val="24"/>
        </w:rPr>
        <w:t>pasta</w:t>
      </w:r>
      <w:r w:rsidRPr="008777CA">
        <w:rPr>
          <w:rFonts w:ascii="Arial" w:hAnsi="Arial" w:cs="Arial"/>
          <w:color w:val="0C0C0C"/>
          <w:spacing w:val="4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z w:val="22"/>
          <w:szCs w:val="24"/>
        </w:rPr>
        <w:t>seran</w:t>
      </w:r>
      <w:proofErr w:type="spellEnd"/>
      <w:r w:rsidRPr="008777CA">
        <w:rPr>
          <w:rFonts w:ascii="Arial" w:hAnsi="Arial" w:cs="Arial"/>
          <w:color w:val="0C0C0C"/>
          <w:spacing w:val="1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sz w:val="22"/>
          <w:szCs w:val="24"/>
        </w:rPr>
        <w:t>ecologies</w:t>
      </w:r>
      <w:proofErr w:type="spellEnd"/>
    </w:p>
    <w:p w:rsidR="00960BD3" w:rsidRPr="008777CA" w:rsidRDefault="00960BD3" w:rsidP="00960BD3">
      <w:pPr>
        <w:pStyle w:val="Prrafodelista"/>
        <w:widowControl w:val="0"/>
        <w:numPr>
          <w:ilvl w:val="0"/>
          <w:numId w:val="2"/>
        </w:numPr>
        <w:tabs>
          <w:tab w:val="left" w:pos="875"/>
        </w:tabs>
        <w:spacing w:before="136" w:line="276" w:lineRule="auto"/>
        <w:ind w:left="875" w:hanging="368"/>
        <w:contextualSpacing w:val="0"/>
        <w:rPr>
          <w:rFonts w:ascii="Arial" w:hAnsi="Arial" w:cs="Arial"/>
          <w:color w:val="0C0C0C"/>
          <w:sz w:val="22"/>
          <w:szCs w:val="24"/>
        </w:rPr>
      </w:pPr>
      <w:r w:rsidRPr="008777CA">
        <w:rPr>
          <w:rFonts w:ascii="Arial" w:hAnsi="Arial" w:cs="Arial"/>
          <w:color w:val="0C0C0C"/>
          <w:w w:val="105"/>
          <w:sz w:val="22"/>
          <w:szCs w:val="24"/>
        </w:rPr>
        <w:t>La</w:t>
      </w:r>
      <w:r w:rsidRPr="008777CA">
        <w:rPr>
          <w:rFonts w:ascii="Arial" w:hAnsi="Arial" w:cs="Arial"/>
          <w:color w:val="0C0C0C"/>
          <w:spacing w:val="-8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llet</w:t>
      </w:r>
      <w:proofErr w:type="spellEnd"/>
      <w:r w:rsidRPr="008777CA">
        <w:rPr>
          <w:rFonts w:ascii="Arial" w:hAnsi="Arial" w:cs="Arial"/>
          <w:color w:val="0C0C0C"/>
          <w:spacing w:val="-10"/>
          <w:w w:val="105"/>
          <w:sz w:val="22"/>
          <w:szCs w:val="24"/>
        </w:rPr>
        <w:t xml:space="preserve"> </w:t>
      </w:r>
      <w:r w:rsidRPr="008777CA">
        <w:rPr>
          <w:rFonts w:ascii="Arial" w:hAnsi="Arial" w:cs="Arial"/>
          <w:color w:val="0C0C0C"/>
          <w:w w:val="105"/>
          <w:sz w:val="22"/>
          <w:szCs w:val="24"/>
        </w:rPr>
        <w:t>i</w:t>
      </w:r>
      <w:r w:rsidRPr="008777CA">
        <w:rPr>
          <w:rFonts w:ascii="Arial" w:hAnsi="Arial" w:cs="Arial"/>
          <w:color w:val="0C0C0C"/>
          <w:spacing w:val="-3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els</w:t>
      </w:r>
      <w:proofErr w:type="spellEnd"/>
      <w:r w:rsidRPr="008777CA">
        <w:rPr>
          <w:rFonts w:ascii="Arial" w:hAnsi="Arial" w:cs="Arial"/>
          <w:color w:val="0C0C0C"/>
          <w:spacing w:val="-8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derivats</w:t>
      </w:r>
      <w:proofErr w:type="spellEnd"/>
      <w:r w:rsidRPr="008777CA">
        <w:rPr>
          <w:rFonts w:ascii="Arial" w:hAnsi="Arial" w:cs="Arial"/>
          <w:color w:val="0C0C0C"/>
          <w:spacing w:val="-5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w w:val="105"/>
          <w:sz w:val="22"/>
          <w:szCs w:val="24"/>
        </w:rPr>
        <w:t>seran</w:t>
      </w:r>
      <w:proofErr w:type="spellEnd"/>
      <w:r w:rsidRPr="008777CA">
        <w:rPr>
          <w:rFonts w:ascii="Arial" w:hAnsi="Arial" w:cs="Arial"/>
          <w:color w:val="0C0C0C"/>
          <w:w w:val="105"/>
          <w:sz w:val="22"/>
          <w:szCs w:val="24"/>
        </w:rPr>
        <w:t xml:space="preserve"> </w:t>
      </w:r>
      <w:proofErr w:type="spellStart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ecologies</w:t>
      </w:r>
      <w:proofErr w:type="spellEnd"/>
      <w:r w:rsidRPr="008777CA">
        <w:rPr>
          <w:rFonts w:ascii="Arial" w:hAnsi="Arial" w:cs="Arial"/>
          <w:color w:val="0C0C0C"/>
          <w:spacing w:val="-2"/>
          <w:w w:val="105"/>
          <w:sz w:val="22"/>
          <w:szCs w:val="24"/>
        </w:rPr>
        <w:t>.</w:t>
      </w:r>
    </w:p>
    <w:p w:rsidR="00960BD3" w:rsidRPr="008777CA" w:rsidRDefault="00960BD3" w:rsidP="00960BD3">
      <w:pPr>
        <w:pStyle w:val="Textoindependiente"/>
        <w:spacing w:before="284" w:line="259" w:lineRule="auto"/>
        <w:ind w:left="507" w:right="153" w:firstLine="2"/>
        <w:jc w:val="both"/>
        <w:rPr>
          <w:rFonts w:ascii="Arial" w:hAnsi="Arial" w:cs="Arial"/>
          <w:w w:val="95"/>
          <w:sz w:val="22"/>
        </w:rPr>
      </w:pPr>
      <w:r w:rsidRPr="008777CA">
        <w:rPr>
          <w:rFonts w:ascii="Arial" w:hAnsi="Arial" w:cs="Arial"/>
          <w:color w:val="0C0C0C"/>
          <w:sz w:val="22"/>
        </w:rPr>
        <w:t>Aquesta</w:t>
      </w:r>
      <w:r w:rsidRPr="008777CA">
        <w:rPr>
          <w:rFonts w:ascii="Arial" w:hAnsi="Arial" w:cs="Arial"/>
          <w:color w:val="0C0C0C"/>
          <w:spacing w:val="2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informació</w:t>
      </w:r>
      <w:r w:rsidRPr="008777CA">
        <w:rPr>
          <w:rFonts w:ascii="Arial" w:hAnsi="Arial" w:cs="Arial"/>
          <w:color w:val="0C0C0C"/>
          <w:spacing w:val="3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que</w:t>
      </w:r>
      <w:r w:rsidRPr="008777CA">
        <w:rPr>
          <w:rFonts w:ascii="Arial" w:hAnsi="Arial" w:cs="Arial"/>
          <w:color w:val="0C0C0C"/>
          <w:spacing w:val="-7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s'ha</w:t>
      </w:r>
      <w:r w:rsidRPr="008777CA">
        <w:rPr>
          <w:rFonts w:ascii="Arial" w:hAnsi="Arial" w:cs="Arial"/>
          <w:color w:val="0C0C0C"/>
          <w:spacing w:val="-1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de</w:t>
      </w:r>
      <w:r w:rsidRPr="008777CA">
        <w:rPr>
          <w:rFonts w:ascii="Arial" w:hAnsi="Arial" w:cs="Arial"/>
          <w:color w:val="0C0C0C"/>
          <w:spacing w:val="-1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presentar</w:t>
      </w:r>
      <w:r w:rsidRPr="008777CA">
        <w:rPr>
          <w:rFonts w:ascii="Arial" w:hAnsi="Arial" w:cs="Arial"/>
          <w:color w:val="0C0C0C"/>
          <w:spacing w:val="3"/>
          <w:sz w:val="22"/>
        </w:rPr>
        <w:t xml:space="preserve"> tot i que </w:t>
      </w:r>
      <w:r w:rsidRPr="008777CA">
        <w:rPr>
          <w:rFonts w:ascii="Arial" w:hAnsi="Arial" w:cs="Arial"/>
          <w:color w:val="0C0C0C"/>
          <w:sz w:val="22"/>
        </w:rPr>
        <w:t>no</w:t>
      </w:r>
      <w:r w:rsidRPr="008777CA">
        <w:rPr>
          <w:rFonts w:ascii="Arial" w:hAnsi="Arial" w:cs="Arial"/>
          <w:color w:val="0C0C0C"/>
          <w:spacing w:val="-7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es</w:t>
      </w:r>
      <w:r w:rsidRPr="008777CA">
        <w:rPr>
          <w:rFonts w:ascii="Arial" w:hAnsi="Arial" w:cs="Arial"/>
          <w:color w:val="0C0C0C"/>
          <w:spacing w:val="-4"/>
          <w:sz w:val="22"/>
        </w:rPr>
        <w:t xml:space="preserve"> </w:t>
      </w:r>
      <w:r w:rsidRPr="008777CA">
        <w:rPr>
          <w:rFonts w:ascii="Arial" w:hAnsi="Arial" w:cs="Arial"/>
          <w:color w:val="0C0C0C"/>
          <w:sz w:val="22"/>
        </w:rPr>
        <w:t>puntuable si és</w:t>
      </w:r>
      <w:r w:rsidRPr="008777CA">
        <w:rPr>
          <w:rFonts w:ascii="Arial" w:hAnsi="Arial" w:cs="Arial"/>
          <w:color w:val="0C0C0C"/>
          <w:spacing w:val="-7"/>
          <w:sz w:val="22"/>
        </w:rPr>
        <w:t xml:space="preserve"> </w:t>
      </w:r>
      <w:r w:rsidRPr="008777CA">
        <w:rPr>
          <w:rFonts w:ascii="Arial" w:hAnsi="Arial" w:cs="Arial"/>
          <w:color w:val="0C0C0C"/>
          <w:spacing w:val="-2"/>
          <w:sz w:val="22"/>
        </w:rPr>
        <w:t>obligatòria.</w:t>
      </w:r>
    </w:p>
    <w:p w:rsidR="00960BD3" w:rsidRPr="008777CA" w:rsidRDefault="00960BD3" w:rsidP="00960BD3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960BD3" w:rsidRDefault="00960BD3" w:rsidP="00960BD3">
      <w:pPr>
        <w:rPr>
          <w:rFonts w:ascii="Arial" w:hAnsi="Arial" w:cs="Arial"/>
          <w:sz w:val="22"/>
        </w:rPr>
      </w:pPr>
    </w:p>
    <w:p w:rsidR="00960BD3" w:rsidRPr="00AB3CB2" w:rsidRDefault="00960BD3" w:rsidP="00960BD3">
      <w:pPr>
        <w:pStyle w:val="Ttulo2"/>
        <w:jc w:val="both"/>
        <w:rPr>
          <w:b w:val="0"/>
          <w:color w:val="4472C4" w:themeColor="accent1"/>
          <w:sz w:val="20"/>
        </w:rPr>
      </w:pPr>
      <w:r w:rsidRPr="00AB3CB2">
        <w:rPr>
          <w:rFonts w:ascii="Arial" w:eastAsia="Times New Roman" w:hAnsi="Arial" w:cs="Arial"/>
          <w:bCs w:val="0"/>
          <w:color w:val="4472C4" w:themeColor="accent1"/>
          <w:sz w:val="22"/>
          <w:szCs w:val="22"/>
          <w:u w:val="none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60BD3" w:rsidRDefault="00960BD3" w:rsidP="00960BD3">
      <w:pPr>
        <w:rPr>
          <w:rFonts w:ascii="Arial" w:hAnsi="Arial" w:cs="Arial"/>
          <w:sz w:val="22"/>
        </w:rPr>
      </w:pPr>
    </w:p>
    <w:p w:rsidR="00960BD3" w:rsidRDefault="00960BD3" w:rsidP="00960BD3">
      <w:pPr>
        <w:rPr>
          <w:rFonts w:ascii="Arial" w:hAnsi="Arial" w:cs="Arial"/>
          <w:sz w:val="22"/>
        </w:rPr>
      </w:pPr>
    </w:p>
    <w:p w:rsidR="00960BD3" w:rsidRDefault="00960BD3" w:rsidP="00960BD3">
      <w:pPr>
        <w:rPr>
          <w:rFonts w:ascii="Arial" w:hAnsi="Arial" w:cs="Arial"/>
          <w:sz w:val="22"/>
        </w:rPr>
      </w:pPr>
    </w:p>
    <w:p w:rsidR="00960BD3" w:rsidRDefault="00960BD3" w:rsidP="00960BD3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960BD3" w:rsidRDefault="00960BD3" w:rsidP="00960BD3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data)</w:t>
      </w:r>
    </w:p>
    <w:p w:rsidR="00960BD3" w:rsidRDefault="00960BD3" w:rsidP="00960BD3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>Signatura</w:t>
      </w:r>
    </w:p>
    <w:p w:rsidR="00EC1442" w:rsidRPr="00960BD3" w:rsidRDefault="00EC1442" w:rsidP="00960BD3"/>
    <w:sectPr w:rsidR="00EC1442" w:rsidRPr="00960B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DB" w:rsidRDefault="00832ADB" w:rsidP="00832ADB">
      <w:r>
        <w:separator/>
      </w:r>
    </w:p>
  </w:endnote>
  <w:endnote w:type="continuationSeparator" w:id="0">
    <w:p w:rsidR="00832ADB" w:rsidRDefault="00832ADB" w:rsidP="0083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DB" w:rsidRDefault="00832ADB" w:rsidP="00832ADB">
      <w:r>
        <w:separator/>
      </w:r>
    </w:p>
  </w:footnote>
  <w:footnote w:type="continuationSeparator" w:id="0">
    <w:p w:rsidR="00832ADB" w:rsidRDefault="00832ADB" w:rsidP="0083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DB" w:rsidRDefault="00832ADB">
    <w:pPr>
      <w:pStyle w:val="Encabezado"/>
    </w:pPr>
    <w:r w:rsidRPr="00830981">
      <w:rPr>
        <w:noProof/>
        <w:lang w:eastAsia="ca-ES"/>
      </w:rPr>
      <w:drawing>
        <wp:inline distT="0" distB="0" distL="0" distR="0" wp14:anchorId="53EE0A30" wp14:editId="6E09BA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03826"/>
    <w:multiLevelType w:val="multilevel"/>
    <w:tmpl w:val="70DAEB00"/>
    <w:lvl w:ilvl="0">
      <w:start w:val="3"/>
      <w:numFmt w:val="decimal"/>
      <w:lvlText w:val="%1."/>
      <w:lvlJc w:val="left"/>
      <w:pPr>
        <w:ind w:left="383" w:hanging="24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bullet"/>
      <w:lvlText w:val="•"/>
      <w:lvlJc w:val="left"/>
      <w:pPr>
        <w:ind w:left="863" w:hanging="360"/>
      </w:pPr>
      <w:rPr>
        <w:rFonts w:ascii="Arial MT" w:hAnsi="Arial MT" w:cs="Arial MT" w:hint="default"/>
        <w:b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73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880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94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901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908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75410E92"/>
    <w:multiLevelType w:val="multilevel"/>
    <w:tmpl w:val="4A46CF16"/>
    <w:lvl w:ilvl="0">
      <w:start w:val="1"/>
      <w:numFmt w:val="bullet"/>
      <w:lvlText w:val="•"/>
      <w:lvlJc w:val="left"/>
      <w:pPr>
        <w:ind w:left="715" w:hanging="294"/>
      </w:pPr>
      <w:rPr>
        <w:rFonts w:ascii="Times New Roman" w:hAnsi="Times New Roman" w:cs="Times New Roman" w:hint="default"/>
        <w:spacing w:val="0"/>
        <w:w w:val="100"/>
        <w:sz w:val="24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569" w:hanging="294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2418" w:hanging="294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3268" w:hanging="294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4117" w:hanging="294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967" w:hanging="294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16" w:hanging="294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66" w:hanging="294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15" w:hanging="294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B"/>
    <w:rsid w:val="00832ADB"/>
    <w:rsid w:val="00960BD3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F6D7F-FDDA-48E0-B629-1F48E6E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960BD3"/>
    <w:pPr>
      <w:ind w:left="143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2ADB"/>
    <w:rPr>
      <w:sz w:val="24"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AD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0BD3"/>
    <w:rPr>
      <w:rFonts w:ascii="Calibri" w:eastAsia="Calibri" w:hAnsi="Calibri" w:cs="Calibri"/>
      <w:b/>
      <w:bCs/>
      <w:sz w:val="24"/>
      <w:szCs w:val="24"/>
      <w:u w:val="single" w:color="000000"/>
      <w:lang w:val="ca-ES"/>
    </w:rPr>
  </w:style>
  <w:style w:type="paragraph" w:styleId="Prrafodelista">
    <w:name w:val="List Paragraph"/>
    <w:basedOn w:val="Normal"/>
    <w:uiPriority w:val="1"/>
    <w:qFormat/>
    <w:rsid w:val="00960BD3"/>
    <w:pPr>
      <w:ind w:left="720"/>
      <w:contextualSpacing/>
    </w:pPr>
  </w:style>
  <w:style w:type="table" w:customStyle="1" w:styleId="TableGrid">
    <w:name w:val="TableGrid"/>
    <w:rsid w:val="00960BD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2026-06-15T05:51:00Z</dcterms:created>
  <dcterms:modified xsi:type="dcterms:W3CDTF">2026-06-15T05:51:00Z</dcterms:modified>
</cp:coreProperties>
</file>