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7949" w14:textId="1515D5CE" w:rsidR="000B03BF" w:rsidRDefault="000B03BF" w:rsidP="000B03BF">
      <w:pPr>
        <w:spacing w:line="240" w:lineRule="atLeast"/>
        <w:jc w:val="center"/>
        <w:rPr>
          <w:rFonts w:ascii="Roboto Medium" w:hAnsi="Roboto Medium" w:cs="Arial"/>
          <w:sz w:val="22"/>
          <w:szCs w:val="22"/>
          <w:lang w:eastAsia="en-US"/>
        </w:rPr>
      </w:pPr>
      <w:r>
        <w:rPr>
          <w:rFonts w:ascii="Roboto Medium" w:hAnsi="Roboto Medium" w:cs="Arial"/>
          <w:sz w:val="22"/>
          <w:szCs w:val="22"/>
          <w:lang w:eastAsia="en-US"/>
        </w:rPr>
        <w:t>ANNEX V</w:t>
      </w:r>
    </w:p>
    <w:p w14:paraId="0EA4AF69" w14:textId="77777777" w:rsidR="000B03BF" w:rsidRDefault="000B03BF" w:rsidP="000B03BF">
      <w:pPr>
        <w:spacing w:line="240" w:lineRule="atLeast"/>
        <w:jc w:val="center"/>
        <w:rPr>
          <w:rFonts w:ascii="Roboto Medium" w:hAnsi="Roboto Medium" w:cs="Arial"/>
          <w:sz w:val="22"/>
          <w:szCs w:val="22"/>
          <w:lang w:eastAsia="en-US"/>
        </w:rPr>
      </w:pPr>
    </w:p>
    <w:p w14:paraId="6CE4B8A8" w14:textId="5A714CDC" w:rsidR="000B03BF" w:rsidRDefault="000B03BF" w:rsidP="000B03BF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AL PLEC DE CLÀUSULES ADMINISTRATIVES PARTICULARS APLICABLE </w:t>
      </w:r>
      <w:r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>
        <w:rPr>
          <w:rFonts w:ascii="Roboto Medium" w:hAnsi="Roboto Medium"/>
          <w:sz w:val="22"/>
          <w:szCs w:val="22"/>
        </w:rPr>
        <w:t>CONTRACTE DE SERVEI DE RECOLLIDA, CUSTÒDIA, MANTENIMENT I CONTROL D’ANIMALS DE COMPANYIA ABANDONATS, PERDUTS O ENSALVATGITS DEL MUNICIPI D’ESPARREGUERA, A TRAMITAR PEL PROCEDIMENT OBERT SIMPLIFICAT.</w:t>
      </w:r>
    </w:p>
    <w:p w14:paraId="1D8CF846" w14:textId="77777777" w:rsidR="000B03BF" w:rsidRDefault="000B03BF" w:rsidP="000B03BF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</w:p>
    <w:p w14:paraId="441D56FE" w14:textId="77777777" w:rsidR="000B03BF" w:rsidRDefault="000B03BF" w:rsidP="000B03BF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  <w:r>
        <w:rPr>
          <w:rFonts w:ascii="Roboto Medium" w:hAnsi="Roboto Medium"/>
          <w:sz w:val="22"/>
          <w:szCs w:val="22"/>
        </w:rPr>
        <w:t>EXPEDIENT NÚM. 3085-3640/2026</w:t>
      </w:r>
    </w:p>
    <w:p w14:paraId="14CA8858" w14:textId="77777777" w:rsidR="008978E8" w:rsidRDefault="008978E8" w:rsidP="000B03BF">
      <w:pPr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4B184F06" w:rsidR="00993F17" w:rsidRPr="000256DA" w:rsidRDefault="000B03BF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0B03BF">
      <w:p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0B03BF">
      <w:p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0B03BF">
      <w:p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7"/>
        <w:gridCol w:w="1807"/>
        <w:gridCol w:w="1808"/>
        <w:gridCol w:w="1808"/>
        <w:gridCol w:w="1727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Nom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CIF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Domicili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Correu electrònic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269A4426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proofErr w:type="spellStart"/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proofErr w:type="spellEnd"/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5F24A5">
        <w:rPr>
          <w:rFonts w:ascii="Roboto Light" w:hAnsi="Roboto Light" w:cs="Arial"/>
          <w:sz w:val="22"/>
          <w:szCs w:val="22"/>
        </w:rPr>
        <w:t xml:space="preserve">suposant el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, d’acord amb la clàusula 2.11) del Plec.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>.</w:t>
      </w:r>
    </w:p>
    <w:p w14:paraId="53937160" w14:textId="77777777" w:rsidR="000B03BF" w:rsidRDefault="000B03BF" w:rsidP="00277CD4">
      <w:pPr>
        <w:jc w:val="both"/>
        <w:rPr>
          <w:rFonts w:ascii="Roboto Light" w:hAnsi="Roboto Light" w:cs="Arial"/>
          <w:sz w:val="22"/>
          <w:szCs w:val="22"/>
        </w:rPr>
      </w:pPr>
    </w:p>
    <w:p w14:paraId="28B61F9A" w14:textId="7E9C7723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1"/>
      <w:footerReference w:type="default" r:id="rId12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52B8" w14:textId="77777777" w:rsidR="00481617" w:rsidRDefault="00481617">
      <w:r>
        <w:separator/>
      </w:r>
    </w:p>
  </w:endnote>
  <w:endnote w:type="continuationSeparator" w:id="0">
    <w:p w14:paraId="5D6F239C" w14:textId="77777777" w:rsidR="00481617" w:rsidRDefault="0048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5F24A5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5F24A5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5F24A5" w:rsidRPr="00D117F6" w:rsidRDefault="005F24A5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5F24A5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5F24A5" w:rsidRPr="00D117F6" w:rsidRDefault="005F24A5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6F71" w14:textId="77777777" w:rsidR="00481617" w:rsidRDefault="00481617">
      <w:r>
        <w:separator/>
      </w:r>
    </w:p>
  </w:footnote>
  <w:footnote w:type="continuationSeparator" w:id="0">
    <w:p w14:paraId="17561716" w14:textId="77777777" w:rsidR="00481617" w:rsidRDefault="00481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5F24A5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279BF"/>
    <w:rsid w:val="00044FB9"/>
    <w:rsid w:val="0009405E"/>
    <w:rsid w:val="000B03BF"/>
    <w:rsid w:val="000B35EA"/>
    <w:rsid w:val="000F113C"/>
    <w:rsid w:val="00133C39"/>
    <w:rsid w:val="00167B92"/>
    <w:rsid w:val="00186888"/>
    <w:rsid w:val="002773D1"/>
    <w:rsid w:val="00277CD4"/>
    <w:rsid w:val="002F7A2B"/>
    <w:rsid w:val="003E533C"/>
    <w:rsid w:val="00481617"/>
    <w:rsid w:val="004F4932"/>
    <w:rsid w:val="0050103D"/>
    <w:rsid w:val="00512991"/>
    <w:rsid w:val="005A7D7F"/>
    <w:rsid w:val="005F24A5"/>
    <w:rsid w:val="0063037E"/>
    <w:rsid w:val="00687A61"/>
    <w:rsid w:val="006B2030"/>
    <w:rsid w:val="007407FB"/>
    <w:rsid w:val="00742DCC"/>
    <w:rsid w:val="0076687A"/>
    <w:rsid w:val="007B05D7"/>
    <w:rsid w:val="007E5E7B"/>
    <w:rsid w:val="00817B40"/>
    <w:rsid w:val="008473F0"/>
    <w:rsid w:val="00865E50"/>
    <w:rsid w:val="008978E8"/>
    <w:rsid w:val="008B3000"/>
    <w:rsid w:val="00950D83"/>
    <w:rsid w:val="00993F17"/>
    <w:rsid w:val="00A76476"/>
    <w:rsid w:val="00A955BD"/>
    <w:rsid w:val="00AF5F60"/>
    <w:rsid w:val="00B16E82"/>
    <w:rsid w:val="00B61B0C"/>
    <w:rsid w:val="00B77163"/>
    <w:rsid w:val="00BB046E"/>
    <w:rsid w:val="00BF749A"/>
    <w:rsid w:val="00C10CF3"/>
    <w:rsid w:val="00C44B74"/>
    <w:rsid w:val="00CC697E"/>
    <w:rsid w:val="00D13BA4"/>
    <w:rsid w:val="00D15083"/>
    <w:rsid w:val="00D62149"/>
    <w:rsid w:val="00D76EAF"/>
    <w:rsid w:val="00DA6EBA"/>
    <w:rsid w:val="00DB6F9C"/>
    <w:rsid w:val="00E12F54"/>
    <w:rsid w:val="00EA5A44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1E3D5-7A08-46F8-9CFA-EDC284E0B2C4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customXml/itemProps2.xml><?xml version="1.0" encoding="utf-8"?>
<ds:datastoreItem xmlns:ds="http://schemas.openxmlformats.org/officeDocument/2006/customXml" ds:itemID="{BE072312-3755-4111-9FC2-F05EA720D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D0BEB-1545-41F8-867A-FA2AABC316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E6BCE1-940F-4F3E-9B19-D79D3F11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Sira Expósito Rodríguez</cp:lastModifiedBy>
  <cp:revision>2</cp:revision>
  <cp:lastPrinted>2019-07-19T13:15:00Z</cp:lastPrinted>
  <dcterms:created xsi:type="dcterms:W3CDTF">2026-06-12T10:43:00Z</dcterms:created>
  <dcterms:modified xsi:type="dcterms:W3CDTF">2026-06-12T10:43:00Z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0x0101009F4ADB960133DB4D87B5B9FFD2F368E3</vt:lpwstr>
  </property>
  <property fmtid="{D5CDD505-2E9C-101B-9397-08002B2CF9AE}" pid="3" name="MediaServiceImageTags">
    <vt:lpwstr/>
  </property>
</Properties>
</file>