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3809" w:rsidRPr="00C976B2" w:rsidRDefault="00783809" w:rsidP="00783809">
      <w:pPr>
        <w:keepNext/>
        <w:outlineLvl w:val="0"/>
        <w:rPr>
          <w:rFonts w:cs="Arial"/>
          <w:b/>
          <w:color w:val="000000"/>
          <w:kern w:val="32"/>
          <w:szCs w:val="22"/>
        </w:rPr>
      </w:pPr>
      <w:bookmarkStart w:id="0" w:name="_Hlk146112910"/>
      <w:bookmarkStart w:id="1" w:name="_Toc231969944"/>
      <w:bookmarkStart w:id="2" w:name="_Toc103689245"/>
      <w:bookmarkStart w:id="3" w:name="_Toc147143266"/>
      <w:bookmarkStart w:id="4" w:name="_Toc119414807"/>
      <w:bookmarkStart w:id="5" w:name="_Toc110516889"/>
      <w:bookmarkStart w:id="6" w:name="_Toc109130602"/>
      <w:bookmarkStart w:id="7" w:name="_Toc109130103"/>
      <w:bookmarkStart w:id="8" w:name="_Toc109129945"/>
      <w:r w:rsidRPr="00C976B2">
        <w:rPr>
          <w:rFonts w:cs="Arial"/>
          <w:b/>
          <w:color w:val="000000"/>
          <w:kern w:val="32"/>
          <w:szCs w:val="22"/>
        </w:rPr>
        <w:t>ANNEX II. DECLARACIÓ RESPONSABLE DEL COMPLIMENT DE MESURES SOCIALS I CONDICIONS ESPECIALS D’EXECUCIÓ DEL CONTRACTE</w:t>
      </w:r>
      <w:bookmarkEnd w:id="1"/>
    </w:p>
    <w:p w:rsidR="00783809" w:rsidRPr="00C976B2" w:rsidRDefault="00783809" w:rsidP="00783809">
      <w:pPr>
        <w:rPr>
          <w:rFonts w:eastAsia="Calibri" w:cs="Arial"/>
          <w:i/>
          <w:color w:val="000000"/>
        </w:rPr>
      </w:pPr>
    </w:p>
    <w:p w:rsidR="00783809" w:rsidRPr="00C976B2" w:rsidRDefault="00783809" w:rsidP="00783809">
      <w:pPr>
        <w:rPr>
          <w:rFonts w:cs="Arial"/>
        </w:rPr>
      </w:pPr>
      <w:r w:rsidRPr="00C976B2">
        <w:rPr>
          <w:rFonts w:cs="Arial"/>
          <w:b/>
        </w:rPr>
        <w:t>Número d’expedient:</w:t>
      </w:r>
      <w:r w:rsidRPr="00C976B2">
        <w:rPr>
          <w:rFonts w:cs="Arial"/>
        </w:rPr>
        <w:t xml:space="preserve"> </w:t>
      </w:r>
      <w:r>
        <w:t>PACC2025000118</w:t>
      </w:r>
    </w:p>
    <w:p w:rsidR="00783809" w:rsidRPr="00C976B2" w:rsidRDefault="00783809" w:rsidP="00783809">
      <w:pPr>
        <w:rPr>
          <w:rFonts w:eastAsia="Calibri" w:cs="Arial"/>
          <w:i/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75"/>
        <w:gridCol w:w="1546"/>
        <w:gridCol w:w="1573"/>
      </w:tblGrid>
      <w:tr w:rsidR="00783809" w:rsidRPr="00C976B2" w:rsidTr="004B52AE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783809" w:rsidRPr="00C976B2" w:rsidRDefault="00783809" w:rsidP="004B52AE">
            <w:pPr>
              <w:spacing w:before="80" w:after="120"/>
              <w:rPr>
                <w:rFonts w:eastAsia="Calibri" w:cs="Arial"/>
                <w:b/>
                <w:i/>
                <w:color w:val="000000"/>
                <w:sz w:val="18"/>
              </w:rPr>
            </w:pPr>
            <w:r w:rsidRPr="00C976B2">
              <w:rPr>
                <w:rFonts w:cs="Arial"/>
                <w:b/>
                <w:sz w:val="18"/>
              </w:rPr>
              <w:t xml:space="preserve">Nom i cognoms / Empresa </w:t>
            </w:r>
          </w:p>
        </w:tc>
        <w:tc>
          <w:tcPr>
            <w:tcW w:w="31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783809" w:rsidRPr="00C976B2" w:rsidRDefault="00783809" w:rsidP="004B52AE">
            <w:pPr>
              <w:spacing w:before="80" w:after="120"/>
              <w:ind w:right="-62"/>
              <w:rPr>
                <w:rFonts w:cs="Arial"/>
                <w:b/>
                <w:sz w:val="18"/>
              </w:rPr>
            </w:pPr>
            <w:r w:rsidRPr="00C976B2">
              <w:rPr>
                <w:rFonts w:cs="Arial"/>
                <w:b/>
                <w:sz w:val="18"/>
              </w:rPr>
              <w:t>DNI/NIE/CIF/Passaport</w:t>
            </w:r>
          </w:p>
        </w:tc>
      </w:tr>
      <w:tr w:rsidR="00783809" w:rsidRPr="00C976B2" w:rsidTr="004B52AE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809" w:rsidRPr="00C976B2" w:rsidRDefault="00783809" w:rsidP="004B52AE">
            <w:pPr>
              <w:spacing w:before="80" w:after="120"/>
              <w:rPr>
                <w:rFonts w:eastAsia="Calibri" w:cs="Arial"/>
                <w:color w:val="000000"/>
                <w:sz w:val="18"/>
              </w:rPr>
            </w:pPr>
          </w:p>
        </w:tc>
        <w:tc>
          <w:tcPr>
            <w:tcW w:w="31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809" w:rsidRPr="00C976B2" w:rsidRDefault="00783809" w:rsidP="004B52AE">
            <w:pPr>
              <w:spacing w:before="80" w:after="120"/>
              <w:rPr>
                <w:rFonts w:eastAsia="Calibri" w:cs="Arial"/>
                <w:color w:val="000000"/>
                <w:sz w:val="18"/>
              </w:rPr>
            </w:pPr>
          </w:p>
        </w:tc>
      </w:tr>
      <w:tr w:rsidR="00783809" w:rsidRPr="00C976B2" w:rsidTr="004B52AE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783809" w:rsidRPr="00C976B2" w:rsidRDefault="00783809" w:rsidP="004B52AE">
            <w:pPr>
              <w:spacing w:before="80" w:after="120"/>
              <w:rPr>
                <w:rFonts w:cs="Arial"/>
                <w:b/>
                <w:sz w:val="18"/>
              </w:rPr>
            </w:pPr>
            <w:r w:rsidRPr="00C976B2">
              <w:rPr>
                <w:rFonts w:cs="Arial"/>
                <w:b/>
                <w:sz w:val="18"/>
              </w:rPr>
              <w:t>Nom i cognoms de la persona representant (si s’escau)</w:t>
            </w:r>
          </w:p>
        </w:tc>
        <w:tc>
          <w:tcPr>
            <w:tcW w:w="31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783809" w:rsidRPr="00C976B2" w:rsidRDefault="00783809" w:rsidP="004B52AE">
            <w:pPr>
              <w:spacing w:before="80" w:after="120"/>
              <w:ind w:right="-62"/>
              <w:rPr>
                <w:rFonts w:eastAsia="Calibri" w:cs="Arial"/>
                <w:b/>
                <w:color w:val="000000"/>
                <w:sz w:val="18"/>
              </w:rPr>
            </w:pPr>
            <w:r w:rsidRPr="00C976B2">
              <w:rPr>
                <w:rFonts w:cs="Arial"/>
                <w:b/>
                <w:sz w:val="18"/>
              </w:rPr>
              <w:t>DNI/NIE/Passaport</w:t>
            </w:r>
          </w:p>
        </w:tc>
      </w:tr>
      <w:tr w:rsidR="00783809" w:rsidRPr="00C976B2" w:rsidTr="004B52AE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809" w:rsidRPr="00C976B2" w:rsidRDefault="00783809" w:rsidP="004B52AE">
            <w:pPr>
              <w:spacing w:before="80" w:after="120"/>
              <w:rPr>
                <w:rFonts w:eastAsia="Calibri" w:cs="Arial"/>
                <w:color w:val="000000"/>
                <w:sz w:val="18"/>
              </w:rPr>
            </w:pPr>
          </w:p>
        </w:tc>
        <w:tc>
          <w:tcPr>
            <w:tcW w:w="31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809" w:rsidRPr="00C976B2" w:rsidRDefault="00783809" w:rsidP="004B52AE">
            <w:pPr>
              <w:spacing w:before="80" w:after="120"/>
              <w:rPr>
                <w:rFonts w:eastAsia="Calibri" w:cs="Arial"/>
                <w:color w:val="000000"/>
                <w:sz w:val="18"/>
              </w:rPr>
            </w:pPr>
          </w:p>
        </w:tc>
      </w:tr>
      <w:tr w:rsidR="00783809" w:rsidRPr="00C976B2" w:rsidTr="004B52AE">
        <w:tc>
          <w:tcPr>
            <w:tcW w:w="86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783809" w:rsidRPr="00C976B2" w:rsidRDefault="00783809" w:rsidP="004B52AE">
            <w:pPr>
              <w:spacing w:before="80" w:after="120"/>
              <w:rPr>
                <w:rFonts w:eastAsia="Calibri" w:cs="Arial"/>
                <w:b/>
                <w:color w:val="000000"/>
                <w:sz w:val="18"/>
              </w:rPr>
            </w:pPr>
            <w:r w:rsidRPr="00C976B2">
              <w:rPr>
                <w:rFonts w:cs="Arial"/>
                <w:b/>
                <w:sz w:val="18"/>
              </w:rPr>
              <w:t>Domicili a efectes de notificacions, codi postal, població i província</w:t>
            </w:r>
          </w:p>
        </w:tc>
      </w:tr>
      <w:tr w:rsidR="00783809" w:rsidRPr="00C976B2" w:rsidTr="004B52AE">
        <w:tc>
          <w:tcPr>
            <w:tcW w:w="86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809" w:rsidRPr="00C976B2" w:rsidRDefault="00783809" w:rsidP="004B52AE">
            <w:pPr>
              <w:spacing w:before="80" w:after="120"/>
              <w:rPr>
                <w:rFonts w:eastAsia="Calibri" w:cs="Arial"/>
                <w:color w:val="000000"/>
                <w:sz w:val="18"/>
              </w:rPr>
            </w:pPr>
          </w:p>
        </w:tc>
      </w:tr>
      <w:tr w:rsidR="00783809" w:rsidRPr="00C976B2" w:rsidTr="004B52AE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783809" w:rsidRPr="00C976B2" w:rsidRDefault="00783809" w:rsidP="004B52AE">
            <w:pPr>
              <w:spacing w:before="80" w:after="120"/>
              <w:rPr>
                <w:rFonts w:eastAsia="Calibri" w:cs="Arial"/>
                <w:b/>
                <w:color w:val="000000"/>
                <w:sz w:val="18"/>
              </w:rPr>
            </w:pPr>
            <w:r>
              <w:rPr>
                <w:rFonts w:cs="Arial"/>
                <w:b/>
                <w:sz w:val="18"/>
              </w:rPr>
              <w:t xml:space="preserve">Adreça </w:t>
            </w:r>
            <w:r w:rsidRPr="00C976B2">
              <w:rPr>
                <w:rFonts w:cs="Arial"/>
                <w:b/>
                <w:sz w:val="18"/>
              </w:rPr>
              <w:t>electrònic</w:t>
            </w:r>
            <w:r>
              <w:rPr>
                <w:rFonts w:cs="Arial"/>
                <w:b/>
                <w:sz w:val="18"/>
              </w:rPr>
              <w:t>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783809" w:rsidRPr="00C976B2" w:rsidRDefault="00783809" w:rsidP="004B52AE">
            <w:pPr>
              <w:spacing w:before="80" w:after="120"/>
              <w:jc w:val="center"/>
              <w:rPr>
                <w:rFonts w:eastAsia="Calibri" w:cs="Arial"/>
                <w:b/>
                <w:color w:val="000000"/>
                <w:sz w:val="18"/>
              </w:rPr>
            </w:pPr>
            <w:r w:rsidRPr="00C976B2">
              <w:rPr>
                <w:rFonts w:cs="Arial"/>
                <w:b/>
                <w:sz w:val="18"/>
              </w:rPr>
              <w:t>Telèfon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783809" w:rsidRPr="00C976B2" w:rsidRDefault="00783809" w:rsidP="004B52AE">
            <w:pPr>
              <w:spacing w:before="80" w:after="120"/>
              <w:jc w:val="center"/>
              <w:rPr>
                <w:rFonts w:eastAsia="Calibri" w:cs="Arial"/>
                <w:b/>
                <w:color w:val="000000"/>
                <w:sz w:val="18"/>
              </w:rPr>
            </w:pPr>
            <w:r w:rsidRPr="00C976B2">
              <w:rPr>
                <w:rFonts w:cs="Arial"/>
                <w:b/>
                <w:sz w:val="18"/>
              </w:rPr>
              <w:t>Telèfon mòbil</w:t>
            </w:r>
          </w:p>
        </w:tc>
      </w:tr>
      <w:tr w:rsidR="00783809" w:rsidRPr="00C976B2" w:rsidTr="004B52AE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809" w:rsidRPr="00C976B2" w:rsidRDefault="00783809" w:rsidP="004B52AE">
            <w:pPr>
              <w:spacing w:before="80" w:after="120"/>
              <w:rPr>
                <w:rFonts w:eastAsia="Calibri" w:cs="Arial"/>
                <w:color w:val="000000"/>
                <w:sz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809" w:rsidRPr="00C976B2" w:rsidRDefault="00783809" w:rsidP="004B52AE">
            <w:pPr>
              <w:spacing w:before="80" w:after="120"/>
              <w:jc w:val="center"/>
              <w:rPr>
                <w:rFonts w:eastAsia="Calibri" w:cs="Arial"/>
                <w:color w:val="000000"/>
                <w:sz w:val="18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809" w:rsidRPr="00C976B2" w:rsidRDefault="00783809" w:rsidP="004B52AE">
            <w:pPr>
              <w:spacing w:before="80" w:after="120"/>
              <w:jc w:val="center"/>
              <w:rPr>
                <w:rFonts w:eastAsia="Calibri" w:cs="Arial"/>
                <w:color w:val="000000"/>
                <w:sz w:val="18"/>
              </w:rPr>
            </w:pPr>
          </w:p>
        </w:tc>
      </w:tr>
    </w:tbl>
    <w:p w:rsidR="00783809" w:rsidRPr="00C976B2" w:rsidRDefault="00783809" w:rsidP="00783809">
      <w:pPr>
        <w:rPr>
          <w:rFonts w:eastAsia="Calibri" w:cs="Arial"/>
          <w:b/>
          <w:caps/>
          <w:color w:val="000000"/>
        </w:rPr>
      </w:pPr>
    </w:p>
    <w:p w:rsidR="00783809" w:rsidRPr="00C976B2" w:rsidRDefault="00783809" w:rsidP="00783809">
      <w:pPr>
        <w:rPr>
          <w:rFonts w:eastAsia="Calibri" w:cs="Arial"/>
          <w:b/>
          <w:caps/>
          <w:color w:val="000000"/>
        </w:rPr>
      </w:pPr>
      <w:r w:rsidRPr="00C976B2">
        <w:rPr>
          <w:rFonts w:eastAsia="Calibri" w:cs="Arial"/>
          <w:b/>
          <w:caps/>
          <w:color w:val="000000"/>
        </w:rPr>
        <w:t>Declaro</w:t>
      </w:r>
    </w:p>
    <w:p w:rsidR="00783809" w:rsidRPr="00C976B2" w:rsidRDefault="00783809" w:rsidP="00783809">
      <w:pPr>
        <w:ind w:firstLine="400"/>
        <w:rPr>
          <w:rFonts w:eastAsia="Calibri" w:cs="Arial"/>
          <w:color w:val="000000"/>
        </w:rPr>
      </w:pPr>
    </w:p>
    <w:p w:rsidR="00783809" w:rsidRPr="00C976B2" w:rsidRDefault="00783809" w:rsidP="00783809">
      <w:pPr>
        <w:widowControl w:val="0"/>
        <w:autoSpaceDE w:val="0"/>
        <w:autoSpaceDN w:val="0"/>
        <w:rPr>
          <w:rFonts w:cs="Arial"/>
        </w:rPr>
      </w:pPr>
      <w:r w:rsidRPr="00C976B2">
        <w:rPr>
          <w:rFonts w:eastAsia="Calibri" w:cs="Arial"/>
          <w:color w:val="000000"/>
        </w:rPr>
        <w:t xml:space="preserve">Que, en cas de resultar adjudicatari ens comprometem a </w:t>
      </w:r>
      <w:r w:rsidRPr="00C976B2">
        <w:rPr>
          <w:rFonts w:cs="Arial"/>
        </w:rPr>
        <w:t xml:space="preserve">complir amb com a mínim, una de les següents condicions especials d’execució del contracte, considerades de caràcter social, ètic o mediambiental </w:t>
      </w:r>
    </w:p>
    <w:p w:rsidR="00783809" w:rsidRPr="00C976B2" w:rsidRDefault="00783809" w:rsidP="00783809">
      <w:pPr>
        <w:widowControl w:val="0"/>
        <w:autoSpaceDE w:val="0"/>
        <w:autoSpaceDN w:val="0"/>
        <w:rPr>
          <w:rFonts w:cs="Arial"/>
          <w:i/>
        </w:rPr>
      </w:pPr>
    </w:p>
    <w:p w:rsidR="00783809" w:rsidRPr="00C976B2" w:rsidRDefault="00783809" w:rsidP="00783809">
      <w:pPr>
        <w:widowControl w:val="0"/>
        <w:autoSpaceDE w:val="0"/>
        <w:autoSpaceDN w:val="0"/>
        <w:rPr>
          <w:rFonts w:cs="Arial"/>
          <w:b/>
        </w:rPr>
      </w:pPr>
      <w:r w:rsidRPr="00C976B2">
        <w:rPr>
          <w:rFonts w:cs="Arial"/>
          <w:b/>
          <w:i/>
        </w:rPr>
        <w:t>(escollir una o més d’una)</w:t>
      </w:r>
      <w:r w:rsidRPr="00C976B2">
        <w:rPr>
          <w:rFonts w:cs="Arial"/>
          <w:b/>
        </w:rPr>
        <w:t>:</w:t>
      </w:r>
    </w:p>
    <w:p w:rsidR="00783809" w:rsidRPr="00C976B2" w:rsidRDefault="00783809" w:rsidP="00783809">
      <w:pPr>
        <w:rPr>
          <w:rFonts w:cs="Arial"/>
        </w:rPr>
      </w:pPr>
    </w:p>
    <w:p w:rsidR="00783809" w:rsidRPr="00C976B2" w:rsidRDefault="00783809" w:rsidP="00783809">
      <w:pPr>
        <w:widowControl w:val="0"/>
        <w:autoSpaceDE w:val="0"/>
        <w:autoSpaceDN w:val="0"/>
        <w:contextualSpacing/>
        <w:rPr>
          <w:rFonts w:cs="Arial"/>
        </w:rPr>
      </w:pPr>
      <w:r>
        <w:rPr>
          <w:rFonts w:cs="Arial"/>
        </w:rPr>
        <w:fldChar w:fldCharType="begin">
          <w:ffData>
            <w:name w:val="Verifica1"/>
            <w:enabled/>
            <w:calcOnExit w:val="0"/>
            <w:checkBox>
              <w:sizeAuto/>
              <w:default w:val="0"/>
            </w:checkBox>
          </w:ffData>
        </w:fldChar>
      </w:r>
      <w:bookmarkStart w:id="9" w:name="Verifica1"/>
      <w:r>
        <w:rPr>
          <w:rFonts w:cs="Arial"/>
        </w:rPr>
        <w:instrText xml:space="preserve"> FORMCHECKBOX </w:instrText>
      </w:r>
      <w:r w:rsidR="009136E9">
        <w:rPr>
          <w:rFonts w:cs="Arial"/>
        </w:rPr>
      </w:r>
      <w:r w:rsidR="009136E9">
        <w:rPr>
          <w:rFonts w:cs="Arial"/>
        </w:rPr>
        <w:fldChar w:fldCharType="separate"/>
      </w:r>
      <w:r>
        <w:rPr>
          <w:rFonts w:cs="Arial"/>
        </w:rPr>
        <w:fldChar w:fldCharType="end"/>
      </w:r>
      <w:bookmarkEnd w:id="9"/>
      <w:r>
        <w:rPr>
          <w:rFonts w:cs="Arial"/>
        </w:rPr>
        <w:t xml:space="preserve"> </w:t>
      </w:r>
      <w:r w:rsidRPr="00C976B2">
        <w:rPr>
          <w:rFonts w:cs="Arial"/>
        </w:rPr>
        <w:t>Que durant l´execució del contracte l´empresa adjudicatària estableixi al personal encarregat de l´execució del contracte mesures que afavoreixin la conciliació de la vida laboral amb la vida familiar de les persones que intervenen en l´execució del contracte, que poden ser: adequació d´horaris a horaris de les escoles, teletreball... amb la finalitat de fomentar la igualtat entre homes i dones i l’objectiu d’eliminar les desigualtats en el mercat laboral</w:t>
      </w:r>
    </w:p>
    <w:p w:rsidR="00783809" w:rsidRPr="00C976B2" w:rsidRDefault="00783809" w:rsidP="00783809">
      <w:pPr>
        <w:rPr>
          <w:rFonts w:cs="Arial"/>
        </w:rPr>
      </w:pPr>
    </w:p>
    <w:p w:rsidR="00783809" w:rsidRPr="00C976B2" w:rsidRDefault="00783809" w:rsidP="00783809">
      <w:pPr>
        <w:rPr>
          <w:rFonts w:cs="Arial"/>
          <w:sz w:val="24"/>
        </w:rPr>
      </w:pPr>
      <w:r>
        <w:rPr>
          <w:rFonts w:cs="Arial"/>
        </w:rPr>
        <w:fldChar w:fldCharType="begin">
          <w:ffData>
            <w:name w:val="Verifica2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Verifica2"/>
      <w:r>
        <w:rPr>
          <w:rFonts w:cs="Arial"/>
        </w:rPr>
        <w:instrText xml:space="preserve"> FORMCHECKBOX </w:instrText>
      </w:r>
      <w:r w:rsidR="009136E9">
        <w:rPr>
          <w:rFonts w:cs="Arial"/>
        </w:rPr>
      </w:r>
      <w:r w:rsidR="009136E9">
        <w:rPr>
          <w:rFonts w:cs="Arial"/>
        </w:rPr>
        <w:fldChar w:fldCharType="separate"/>
      </w:r>
      <w:r>
        <w:rPr>
          <w:rFonts w:cs="Arial"/>
        </w:rPr>
        <w:fldChar w:fldCharType="end"/>
      </w:r>
      <w:bookmarkEnd w:id="10"/>
      <w:r>
        <w:rPr>
          <w:rFonts w:cs="Arial"/>
        </w:rPr>
        <w:t xml:space="preserve"> </w:t>
      </w:r>
      <w:r w:rsidRPr="00C976B2">
        <w:rPr>
          <w:rFonts w:cs="Arial"/>
        </w:rPr>
        <w:t xml:space="preserve">Impartir sessions informatives i formatives específiques en la seva organització, destinades al personal encarregat de l’execució de la prestació, sobre les mesures de seguretat i salut laboral concretes que resulten d’aplicació al present contracte amb l´objectiu de reduir la sinistralitat laboral. </w:t>
      </w:r>
    </w:p>
    <w:p w:rsidR="00783809" w:rsidRPr="00C976B2" w:rsidRDefault="00783809" w:rsidP="00783809">
      <w:pPr>
        <w:ind w:left="360" w:hanging="360"/>
        <w:rPr>
          <w:rFonts w:cs="Arial"/>
        </w:rPr>
      </w:pPr>
    </w:p>
    <w:p w:rsidR="00783809" w:rsidRPr="00C976B2" w:rsidRDefault="00783809" w:rsidP="00783809">
      <w:pPr>
        <w:rPr>
          <w:rFonts w:cs="Arial"/>
        </w:rPr>
      </w:pPr>
      <w:r>
        <w:rPr>
          <w:rFonts w:cs="Arial"/>
        </w:rPr>
        <w:fldChar w:fldCharType="begin">
          <w:ffData>
            <w:name w:val="Verifica3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Verifica3"/>
      <w:r>
        <w:rPr>
          <w:rFonts w:cs="Arial"/>
        </w:rPr>
        <w:instrText xml:space="preserve"> FORMCHECKBOX </w:instrText>
      </w:r>
      <w:r w:rsidR="009136E9">
        <w:rPr>
          <w:rFonts w:cs="Arial"/>
        </w:rPr>
      </w:r>
      <w:r w:rsidR="009136E9">
        <w:rPr>
          <w:rFonts w:cs="Arial"/>
        </w:rPr>
        <w:fldChar w:fldCharType="separate"/>
      </w:r>
      <w:r>
        <w:rPr>
          <w:rFonts w:cs="Arial"/>
        </w:rPr>
        <w:fldChar w:fldCharType="end"/>
      </w:r>
      <w:bookmarkEnd w:id="11"/>
      <w:r>
        <w:rPr>
          <w:rFonts w:cs="Arial"/>
        </w:rPr>
        <w:t xml:space="preserve"> </w:t>
      </w:r>
      <w:r w:rsidRPr="00C976B2">
        <w:rPr>
          <w:rFonts w:cs="Arial"/>
        </w:rPr>
        <w:t>Aplicar mesures en l´execució del contracte que fomentin l'estalvi energètic o la reducció de les emissions de gasos d'efecte hivernacle amb l’objectiu de lluitar contra el canvi climàtic.</w:t>
      </w:r>
    </w:p>
    <w:p w:rsidR="00783809" w:rsidRPr="00C976B2" w:rsidRDefault="00783809" w:rsidP="00783809">
      <w:pPr>
        <w:widowControl w:val="0"/>
        <w:autoSpaceDE w:val="0"/>
        <w:autoSpaceDN w:val="0"/>
        <w:rPr>
          <w:rFonts w:cs="Arial"/>
        </w:rPr>
      </w:pPr>
    </w:p>
    <w:p w:rsidR="00783809" w:rsidRPr="00C976B2" w:rsidRDefault="00783809" w:rsidP="00783809">
      <w:pPr>
        <w:widowControl w:val="0"/>
        <w:autoSpaceDE w:val="0"/>
        <w:autoSpaceDN w:val="0"/>
        <w:rPr>
          <w:rFonts w:cs="Arial"/>
        </w:rPr>
      </w:pPr>
    </w:p>
    <w:p w:rsidR="00783809" w:rsidRPr="00C976B2" w:rsidRDefault="00783809" w:rsidP="00783809">
      <w:pPr>
        <w:widowControl w:val="0"/>
        <w:autoSpaceDE w:val="0"/>
        <w:autoSpaceDN w:val="0"/>
        <w:rPr>
          <w:rFonts w:cs="Arial"/>
        </w:rPr>
      </w:pPr>
    </w:p>
    <w:p w:rsidR="00783809" w:rsidRPr="00C976B2" w:rsidRDefault="00783809" w:rsidP="00783809">
      <w:pPr>
        <w:rPr>
          <w:rFonts w:eastAsia="Calibri" w:cs="Arial"/>
          <w:color w:val="000000"/>
        </w:rPr>
      </w:pPr>
    </w:p>
    <w:p w:rsidR="00783809" w:rsidRPr="00C976B2" w:rsidRDefault="00783809" w:rsidP="00783809">
      <w:pPr>
        <w:rPr>
          <w:rFonts w:cs="Arial"/>
          <w:i/>
          <w:szCs w:val="22"/>
        </w:rPr>
      </w:pPr>
      <w:r w:rsidRPr="00C976B2">
        <w:rPr>
          <w:rFonts w:cs="Arial"/>
          <w:i/>
          <w:szCs w:val="22"/>
        </w:rPr>
        <w:t xml:space="preserve">Signatura electrònica del/de la declarant </w:t>
      </w:r>
    </w:p>
    <w:p w:rsidR="007A3435" w:rsidRPr="00C976B2" w:rsidRDefault="007A3435" w:rsidP="000B5D69">
      <w:pPr>
        <w:keepNext/>
        <w:outlineLvl w:val="0"/>
        <w:rPr>
          <w:rFonts w:cs="Arial"/>
          <w:i/>
          <w:szCs w:val="22"/>
        </w:rPr>
      </w:pPr>
      <w:bookmarkStart w:id="12" w:name="_GoBack"/>
      <w:bookmarkEnd w:id="2"/>
      <w:bookmarkEnd w:id="3"/>
      <w:bookmarkEnd w:id="4"/>
      <w:bookmarkEnd w:id="5"/>
      <w:bookmarkEnd w:id="6"/>
      <w:bookmarkEnd w:id="7"/>
      <w:bookmarkEnd w:id="8"/>
      <w:bookmarkEnd w:id="12"/>
    </w:p>
    <w:bookmarkEnd w:id="0"/>
    <w:p w:rsidR="007A3435" w:rsidRPr="00C976B2" w:rsidRDefault="007A3435" w:rsidP="00783809">
      <w:pPr>
        <w:keepNext/>
        <w:outlineLvl w:val="0"/>
        <w:rPr>
          <w:rFonts w:cs="Arial"/>
          <w:i/>
          <w:szCs w:val="22"/>
        </w:rPr>
      </w:pPr>
    </w:p>
    <w:sectPr w:rsidR="007A3435" w:rsidRPr="00C976B2" w:rsidSect="000075E6">
      <w:headerReference w:type="default" r:id="rId8"/>
      <w:footerReference w:type="default" r:id="rId9"/>
      <w:pgSz w:w="11906" w:h="16838"/>
      <w:pgMar w:top="1026" w:right="1701" w:bottom="1417" w:left="1701" w:header="720" w:footer="44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136E9" w:rsidRDefault="009136E9">
      <w:r>
        <w:separator/>
      </w:r>
    </w:p>
  </w:endnote>
  <w:endnote w:type="continuationSeparator" w:id="0">
    <w:p w:rsidR="009136E9" w:rsidRDefault="009136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charset w:val="00"/>
    <w:family w:val="auto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075E6" w:rsidRPr="000075E6" w:rsidRDefault="000075E6">
    <w:pPr>
      <w:pStyle w:val="Peu"/>
      <w:jc w:val="right"/>
      <w:rPr>
        <w:sz w:val="20"/>
      </w:rPr>
    </w:pPr>
    <w:r w:rsidRPr="000075E6">
      <w:rPr>
        <w:sz w:val="20"/>
      </w:rPr>
      <w:fldChar w:fldCharType="begin"/>
    </w:r>
    <w:r w:rsidRPr="000075E6">
      <w:rPr>
        <w:sz w:val="20"/>
      </w:rPr>
      <w:instrText>PAGE   \* MERGEFORMAT</w:instrText>
    </w:r>
    <w:r w:rsidRPr="000075E6">
      <w:rPr>
        <w:sz w:val="20"/>
      </w:rPr>
      <w:fldChar w:fldCharType="separate"/>
    </w:r>
    <w:r w:rsidRPr="000075E6">
      <w:rPr>
        <w:sz w:val="20"/>
      </w:rPr>
      <w:t>2</w:t>
    </w:r>
    <w:r w:rsidRPr="000075E6">
      <w:rPr>
        <w:sz w:val="20"/>
      </w:rPr>
      <w:fldChar w:fldCharType="end"/>
    </w:r>
  </w:p>
  <w:p w:rsidR="000B368A" w:rsidRPr="00F718FC" w:rsidRDefault="000B368A" w:rsidP="00F718FC">
    <w:pPr>
      <w:pStyle w:val="Peu"/>
      <w:rPr>
        <w:rFonts w:cs="Arial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136E9" w:rsidRDefault="009136E9">
      <w:r>
        <w:separator/>
      </w:r>
    </w:p>
  </w:footnote>
  <w:footnote w:type="continuationSeparator" w:id="0">
    <w:p w:rsidR="009136E9" w:rsidRDefault="009136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33EDD" w:rsidRPr="000177F9" w:rsidRDefault="007826B7" w:rsidP="00F503C0">
    <w:pPr>
      <w:jc w:val="right"/>
    </w:pPr>
    <w:r>
      <w:rPr>
        <w:noProof/>
      </w:rPr>
      <w:drawing>
        <wp:inline distT="0" distB="0" distL="0" distR="0">
          <wp:extent cx="1668780" cy="836930"/>
          <wp:effectExtent l="0" t="0" r="0" b="0"/>
          <wp:docPr id="1" name="Imatge 1" descr="3_linies_en_blanc_i_neg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_linies_en_blanc_i_negr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68780" cy="8369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0B368A" w:rsidRPr="00F718FC" w:rsidRDefault="000B368A" w:rsidP="00F718FC">
    <w:pPr>
      <w:pStyle w:val="Capalera"/>
      <w:rPr>
        <w:rFonts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75491"/>
    <w:multiLevelType w:val="hybridMultilevel"/>
    <w:tmpl w:val="8406677C"/>
    <w:lvl w:ilvl="0" w:tplc="BDF63AFE">
      <w:start w:val="8"/>
      <w:numFmt w:val="bullet"/>
      <w:lvlText w:val="-"/>
      <w:lvlJc w:val="left"/>
      <w:pPr>
        <w:ind w:left="4690" w:hanging="360"/>
      </w:pPr>
      <w:rPr>
        <w:rFonts w:ascii="Calibri" w:eastAsia="Calibri" w:hAnsi="Calibri" w:cs="Times New Roman" w:hint="default"/>
      </w:rPr>
    </w:lvl>
    <w:lvl w:ilvl="1" w:tplc="040A0003" w:tentative="1">
      <w:start w:val="1"/>
      <w:numFmt w:val="bullet"/>
      <w:lvlText w:val="o"/>
      <w:lvlJc w:val="left"/>
      <w:pPr>
        <w:ind w:left="541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613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685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757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829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901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973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10450" w:hanging="360"/>
      </w:pPr>
      <w:rPr>
        <w:rFonts w:ascii="Wingdings" w:hAnsi="Wingdings" w:hint="default"/>
      </w:rPr>
    </w:lvl>
  </w:abstractNum>
  <w:abstractNum w:abstractNumId="1" w15:restartNumberingAfterBreak="0">
    <w:nsid w:val="02B0498B"/>
    <w:multiLevelType w:val="hybridMultilevel"/>
    <w:tmpl w:val="CD9682EC"/>
    <w:lvl w:ilvl="0" w:tplc="040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66049D6"/>
    <w:multiLevelType w:val="hybridMultilevel"/>
    <w:tmpl w:val="27AECAE8"/>
    <w:lvl w:ilvl="0" w:tplc="EFA068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13360F"/>
    <w:multiLevelType w:val="multilevel"/>
    <w:tmpl w:val="274869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B875D34"/>
    <w:multiLevelType w:val="multilevel"/>
    <w:tmpl w:val="CD4A2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C525918"/>
    <w:multiLevelType w:val="hybridMultilevel"/>
    <w:tmpl w:val="6E08C4D2"/>
    <w:lvl w:ilvl="0" w:tplc="04030017">
      <w:start w:val="1"/>
      <w:numFmt w:val="lowerLetter"/>
      <w:lvlText w:val="%1)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073026"/>
    <w:multiLevelType w:val="multilevel"/>
    <w:tmpl w:val="C3B0B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04C31DF"/>
    <w:multiLevelType w:val="hybridMultilevel"/>
    <w:tmpl w:val="1C1A6306"/>
    <w:lvl w:ilvl="0" w:tplc="D7EAAEF6"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20430CB"/>
    <w:multiLevelType w:val="hybridMultilevel"/>
    <w:tmpl w:val="29D42626"/>
    <w:lvl w:ilvl="0" w:tplc="DE1ED884">
      <w:start w:val="1"/>
      <w:numFmt w:val="decimal"/>
      <w:lvlText w:val="%1."/>
      <w:lvlJc w:val="left"/>
      <w:pPr>
        <w:ind w:left="360" w:hanging="360"/>
      </w:pPr>
      <w:rPr>
        <w:rFonts w:hint="default"/>
        <w:b/>
        <w:u w:val="none"/>
      </w:rPr>
    </w:lvl>
    <w:lvl w:ilvl="1" w:tplc="04030019" w:tentative="1">
      <w:start w:val="1"/>
      <w:numFmt w:val="lowerLetter"/>
      <w:lvlText w:val="%2."/>
      <w:lvlJc w:val="left"/>
      <w:pPr>
        <w:ind w:left="1080" w:hanging="360"/>
      </w:pPr>
    </w:lvl>
    <w:lvl w:ilvl="2" w:tplc="0403001B" w:tentative="1">
      <w:start w:val="1"/>
      <w:numFmt w:val="lowerRoman"/>
      <w:lvlText w:val="%3."/>
      <w:lvlJc w:val="right"/>
      <w:pPr>
        <w:ind w:left="1800" w:hanging="180"/>
      </w:pPr>
    </w:lvl>
    <w:lvl w:ilvl="3" w:tplc="0403000F" w:tentative="1">
      <w:start w:val="1"/>
      <w:numFmt w:val="decimal"/>
      <w:lvlText w:val="%4."/>
      <w:lvlJc w:val="left"/>
      <w:pPr>
        <w:ind w:left="2520" w:hanging="360"/>
      </w:pPr>
    </w:lvl>
    <w:lvl w:ilvl="4" w:tplc="04030019" w:tentative="1">
      <w:start w:val="1"/>
      <w:numFmt w:val="lowerLetter"/>
      <w:lvlText w:val="%5."/>
      <w:lvlJc w:val="left"/>
      <w:pPr>
        <w:ind w:left="3240" w:hanging="360"/>
      </w:pPr>
    </w:lvl>
    <w:lvl w:ilvl="5" w:tplc="0403001B" w:tentative="1">
      <w:start w:val="1"/>
      <w:numFmt w:val="lowerRoman"/>
      <w:lvlText w:val="%6."/>
      <w:lvlJc w:val="right"/>
      <w:pPr>
        <w:ind w:left="3960" w:hanging="180"/>
      </w:pPr>
    </w:lvl>
    <w:lvl w:ilvl="6" w:tplc="0403000F" w:tentative="1">
      <w:start w:val="1"/>
      <w:numFmt w:val="decimal"/>
      <w:lvlText w:val="%7."/>
      <w:lvlJc w:val="left"/>
      <w:pPr>
        <w:ind w:left="4680" w:hanging="360"/>
      </w:pPr>
    </w:lvl>
    <w:lvl w:ilvl="7" w:tplc="04030019" w:tentative="1">
      <w:start w:val="1"/>
      <w:numFmt w:val="lowerLetter"/>
      <w:lvlText w:val="%8."/>
      <w:lvlJc w:val="left"/>
      <w:pPr>
        <w:ind w:left="5400" w:hanging="360"/>
      </w:pPr>
    </w:lvl>
    <w:lvl w:ilvl="8" w:tplc="040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2A84D83"/>
    <w:multiLevelType w:val="hybridMultilevel"/>
    <w:tmpl w:val="EC88A6F0"/>
    <w:lvl w:ilvl="0" w:tplc="2EEEDF8E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030019">
      <w:start w:val="1"/>
      <w:numFmt w:val="lowerLetter"/>
      <w:lvlText w:val="%2."/>
      <w:lvlJc w:val="left"/>
      <w:pPr>
        <w:ind w:left="1647" w:hanging="360"/>
      </w:pPr>
    </w:lvl>
    <w:lvl w:ilvl="2" w:tplc="0403001B">
      <w:start w:val="1"/>
      <w:numFmt w:val="lowerRoman"/>
      <w:lvlText w:val="%3."/>
      <w:lvlJc w:val="right"/>
      <w:pPr>
        <w:ind w:left="2367" w:hanging="180"/>
      </w:pPr>
    </w:lvl>
    <w:lvl w:ilvl="3" w:tplc="0403000F">
      <w:start w:val="1"/>
      <w:numFmt w:val="decimal"/>
      <w:lvlText w:val="%4."/>
      <w:lvlJc w:val="left"/>
      <w:pPr>
        <w:ind w:left="3087" w:hanging="360"/>
      </w:pPr>
    </w:lvl>
    <w:lvl w:ilvl="4" w:tplc="04030019">
      <w:start w:val="1"/>
      <w:numFmt w:val="lowerLetter"/>
      <w:lvlText w:val="%5."/>
      <w:lvlJc w:val="left"/>
      <w:pPr>
        <w:ind w:left="3807" w:hanging="360"/>
      </w:pPr>
    </w:lvl>
    <w:lvl w:ilvl="5" w:tplc="0403001B" w:tentative="1">
      <w:start w:val="1"/>
      <w:numFmt w:val="lowerRoman"/>
      <w:lvlText w:val="%6."/>
      <w:lvlJc w:val="right"/>
      <w:pPr>
        <w:ind w:left="4527" w:hanging="180"/>
      </w:pPr>
    </w:lvl>
    <w:lvl w:ilvl="6" w:tplc="0403000F" w:tentative="1">
      <w:start w:val="1"/>
      <w:numFmt w:val="decimal"/>
      <w:lvlText w:val="%7."/>
      <w:lvlJc w:val="left"/>
      <w:pPr>
        <w:ind w:left="5247" w:hanging="360"/>
      </w:pPr>
    </w:lvl>
    <w:lvl w:ilvl="7" w:tplc="04030019" w:tentative="1">
      <w:start w:val="1"/>
      <w:numFmt w:val="lowerLetter"/>
      <w:lvlText w:val="%8."/>
      <w:lvlJc w:val="left"/>
      <w:pPr>
        <w:ind w:left="5967" w:hanging="360"/>
      </w:pPr>
    </w:lvl>
    <w:lvl w:ilvl="8" w:tplc="0403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26816590"/>
    <w:multiLevelType w:val="multilevel"/>
    <w:tmpl w:val="11D6C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26F821B4"/>
    <w:multiLevelType w:val="hybridMultilevel"/>
    <w:tmpl w:val="4002F676"/>
    <w:lvl w:ilvl="0" w:tplc="B1685FD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8F36DB"/>
    <w:multiLevelType w:val="hybridMultilevel"/>
    <w:tmpl w:val="59F2179A"/>
    <w:lvl w:ilvl="0" w:tplc="CD40CB84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31B081A4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014658C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48BA6AC6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B35C5F4E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B4F0DA70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BCAEDFDC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753E5862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FC0C14E2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2C3653A0"/>
    <w:multiLevelType w:val="hybridMultilevel"/>
    <w:tmpl w:val="E8E40DC6"/>
    <w:lvl w:ilvl="0" w:tplc="D7EAAEF6"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9C3AA5"/>
    <w:multiLevelType w:val="multilevel"/>
    <w:tmpl w:val="024A1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61E554C"/>
    <w:multiLevelType w:val="hybridMultilevel"/>
    <w:tmpl w:val="0F9A0BFE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D61983"/>
    <w:multiLevelType w:val="hybridMultilevel"/>
    <w:tmpl w:val="2B7C8988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8451D4"/>
    <w:multiLevelType w:val="hybridMultilevel"/>
    <w:tmpl w:val="61BE2CF2"/>
    <w:lvl w:ilvl="0" w:tplc="B1685FD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D645B5"/>
    <w:multiLevelType w:val="multilevel"/>
    <w:tmpl w:val="3A90259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Calibri" w:hAnsi="Arial" w:cs="Arial" w:hint="default"/>
        <w:b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02137AE"/>
    <w:multiLevelType w:val="hybridMultilevel"/>
    <w:tmpl w:val="E4AC47D0"/>
    <w:lvl w:ilvl="0" w:tplc="D7EAAEF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b w:val="0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364D8B"/>
    <w:multiLevelType w:val="multilevel"/>
    <w:tmpl w:val="39F83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3E011D8"/>
    <w:multiLevelType w:val="hybridMultilevel"/>
    <w:tmpl w:val="61989802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DE60D8"/>
    <w:multiLevelType w:val="hybridMultilevel"/>
    <w:tmpl w:val="1BDAD018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986A01"/>
    <w:multiLevelType w:val="hybridMultilevel"/>
    <w:tmpl w:val="005045FC"/>
    <w:lvl w:ilvl="0" w:tplc="343E9E80">
      <w:start w:val="1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  <w:color w:val="auto"/>
      </w:rPr>
    </w:lvl>
    <w:lvl w:ilvl="1" w:tplc="040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C8513CD"/>
    <w:multiLevelType w:val="hybridMultilevel"/>
    <w:tmpl w:val="6FD4AE0C"/>
    <w:lvl w:ilvl="0" w:tplc="04030017">
      <w:start w:val="1"/>
      <w:numFmt w:val="lowerLetter"/>
      <w:lvlText w:val="%1)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EA40641"/>
    <w:multiLevelType w:val="multilevel"/>
    <w:tmpl w:val="5AF4AE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EF93FBD"/>
    <w:multiLevelType w:val="hybridMultilevel"/>
    <w:tmpl w:val="D660D4F0"/>
    <w:lvl w:ilvl="0" w:tplc="A30ECF94">
      <w:start w:val="1"/>
      <w:numFmt w:val="lowerLetter"/>
      <w:lvlText w:val="%1)"/>
      <w:lvlJc w:val="left"/>
      <w:pPr>
        <w:ind w:left="221" w:hanging="257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ca-ES" w:eastAsia="en-US" w:bidi="ar-SA"/>
      </w:rPr>
    </w:lvl>
    <w:lvl w:ilvl="1" w:tplc="E4F65916">
      <w:numFmt w:val="bullet"/>
      <w:lvlText w:val="•"/>
      <w:lvlJc w:val="left"/>
      <w:pPr>
        <w:ind w:left="1120" w:hanging="257"/>
      </w:pPr>
      <w:rPr>
        <w:rFonts w:hint="default"/>
        <w:lang w:val="ca-ES" w:eastAsia="en-US" w:bidi="ar-SA"/>
      </w:rPr>
    </w:lvl>
    <w:lvl w:ilvl="2" w:tplc="113A3CD8">
      <w:numFmt w:val="bullet"/>
      <w:lvlText w:val="•"/>
      <w:lvlJc w:val="left"/>
      <w:pPr>
        <w:ind w:left="2021" w:hanging="257"/>
      </w:pPr>
      <w:rPr>
        <w:rFonts w:hint="default"/>
        <w:lang w:val="ca-ES" w:eastAsia="en-US" w:bidi="ar-SA"/>
      </w:rPr>
    </w:lvl>
    <w:lvl w:ilvl="3" w:tplc="B26691E6">
      <w:numFmt w:val="bullet"/>
      <w:lvlText w:val="•"/>
      <w:lvlJc w:val="left"/>
      <w:pPr>
        <w:ind w:left="2921" w:hanging="257"/>
      </w:pPr>
      <w:rPr>
        <w:rFonts w:hint="default"/>
        <w:lang w:val="ca-ES" w:eastAsia="en-US" w:bidi="ar-SA"/>
      </w:rPr>
    </w:lvl>
    <w:lvl w:ilvl="4" w:tplc="C87AA104">
      <w:numFmt w:val="bullet"/>
      <w:lvlText w:val="•"/>
      <w:lvlJc w:val="left"/>
      <w:pPr>
        <w:ind w:left="3822" w:hanging="257"/>
      </w:pPr>
      <w:rPr>
        <w:rFonts w:hint="default"/>
        <w:lang w:val="ca-ES" w:eastAsia="en-US" w:bidi="ar-SA"/>
      </w:rPr>
    </w:lvl>
    <w:lvl w:ilvl="5" w:tplc="C29A2500">
      <w:numFmt w:val="bullet"/>
      <w:lvlText w:val="•"/>
      <w:lvlJc w:val="left"/>
      <w:pPr>
        <w:ind w:left="4723" w:hanging="257"/>
      </w:pPr>
      <w:rPr>
        <w:rFonts w:hint="default"/>
        <w:lang w:val="ca-ES" w:eastAsia="en-US" w:bidi="ar-SA"/>
      </w:rPr>
    </w:lvl>
    <w:lvl w:ilvl="6" w:tplc="C53661CA">
      <w:numFmt w:val="bullet"/>
      <w:lvlText w:val="•"/>
      <w:lvlJc w:val="left"/>
      <w:pPr>
        <w:ind w:left="5623" w:hanging="257"/>
      </w:pPr>
      <w:rPr>
        <w:rFonts w:hint="default"/>
        <w:lang w:val="ca-ES" w:eastAsia="en-US" w:bidi="ar-SA"/>
      </w:rPr>
    </w:lvl>
    <w:lvl w:ilvl="7" w:tplc="12E2D26E">
      <w:numFmt w:val="bullet"/>
      <w:lvlText w:val="•"/>
      <w:lvlJc w:val="left"/>
      <w:pPr>
        <w:ind w:left="6524" w:hanging="257"/>
      </w:pPr>
      <w:rPr>
        <w:rFonts w:hint="default"/>
        <w:lang w:val="ca-ES" w:eastAsia="en-US" w:bidi="ar-SA"/>
      </w:rPr>
    </w:lvl>
    <w:lvl w:ilvl="8" w:tplc="57D2A13A">
      <w:numFmt w:val="bullet"/>
      <w:lvlText w:val="•"/>
      <w:lvlJc w:val="left"/>
      <w:pPr>
        <w:ind w:left="7425" w:hanging="257"/>
      </w:pPr>
      <w:rPr>
        <w:rFonts w:hint="default"/>
        <w:lang w:val="ca-ES" w:eastAsia="en-US" w:bidi="ar-SA"/>
      </w:rPr>
    </w:lvl>
  </w:abstractNum>
  <w:abstractNum w:abstractNumId="27" w15:restartNumberingAfterBreak="0">
    <w:nsid w:val="60381AB3"/>
    <w:multiLevelType w:val="multilevel"/>
    <w:tmpl w:val="125A4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063728C"/>
    <w:multiLevelType w:val="hybridMultilevel"/>
    <w:tmpl w:val="970A04C8"/>
    <w:lvl w:ilvl="0" w:tplc="C5F8481A">
      <w:start w:val="8"/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17100E4"/>
    <w:multiLevelType w:val="hybridMultilevel"/>
    <w:tmpl w:val="A2D07878"/>
    <w:lvl w:ilvl="0" w:tplc="D338C1F6">
      <w:start w:val="1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2564BB9"/>
    <w:multiLevelType w:val="multilevel"/>
    <w:tmpl w:val="9AD8E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3226980"/>
    <w:multiLevelType w:val="hybridMultilevel"/>
    <w:tmpl w:val="32BA9A86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36D0D03"/>
    <w:multiLevelType w:val="hybridMultilevel"/>
    <w:tmpl w:val="84040A5C"/>
    <w:lvl w:ilvl="0" w:tplc="A4CA5038">
      <w:start w:val="1"/>
      <w:numFmt w:val="decimal"/>
      <w:pStyle w:val="Pargrafdellista"/>
      <w:lvlText w:val="%1."/>
      <w:lvlJc w:val="left"/>
      <w:pPr>
        <w:ind w:left="1211" w:hanging="360"/>
      </w:pPr>
      <w:rPr>
        <w:b/>
        <w:lang w:val="ca-ES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EA122B"/>
    <w:multiLevelType w:val="hybridMultilevel"/>
    <w:tmpl w:val="4D145F96"/>
    <w:lvl w:ilvl="0" w:tplc="8146EE1C">
      <w:numFmt w:val="bullet"/>
      <w:lvlText w:val="-"/>
      <w:lvlJc w:val="left"/>
      <w:pPr>
        <w:ind w:left="581" w:hanging="361"/>
      </w:pPr>
      <w:rPr>
        <w:rFonts w:ascii="Courier New" w:eastAsia="Courier New" w:hAnsi="Courier New" w:cs="Courier New" w:hint="default"/>
        <w:w w:val="100"/>
        <w:sz w:val="22"/>
        <w:szCs w:val="22"/>
        <w:lang w:val="ca-ES" w:eastAsia="en-US" w:bidi="ar-SA"/>
      </w:rPr>
    </w:lvl>
    <w:lvl w:ilvl="1" w:tplc="3948D934">
      <w:numFmt w:val="bullet"/>
      <w:lvlText w:val="•"/>
      <w:lvlJc w:val="left"/>
      <w:pPr>
        <w:ind w:left="1444" w:hanging="361"/>
      </w:pPr>
      <w:rPr>
        <w:rFonts w:hint="default"/>
        <w:lang w:val="ca-ES" w:eastAsia="en-US" w:bidi="ar-SA"/>
      </w:rPr>
    </w:lvl>
    <w:lvl w:ilvl="2" w:tplc="5742FA26">
      <w:numFmt w:val="bullet"/>
      <w:lvlText w:val="•"/>
      <w:lvlJc w:val="left"/>
      <w:pPr>
        <w:ind w:left="2309" w:hanging="361"/>
      </w:pPr>
      <w:rPr>
        <w:rFonts w:hint="default"/>
        <w:lang w:val="ca-ES" w:eastAsia="en-US" w:bidi="ar-SA"/>
      </w:rPr>
    </w:lvl>
    <w:lvl w:ilvl="3" w:tplc="4910637E">
      <w:numFmt w:val="bullet"/>
      <w:lvlText w:val="•"/>
      <w:lvlJc w:val="left"/>
      <w:pPr>
        <w:ind w:left="3173" w:hanging="361"/>
      </w:pPr>
      <w:rPr>
        <w:rFonts w:hint="default"/>
        <w:lang w:val="ca-ES" w:eastAsia="en-US" w:bidi="ar-SA"/>
      </w:rPr>
    </w:lvl>
    <w:lvl w:ilvl="4" w:tplc="3D184F5A">
      <w:numFmt w:val="bullet"/>
      <w:lvlText w:val="•"/>
      <w:lvlJc w:val="left"/>
      <w:pPr>
        <w:ind w:left="4038" w:hanging="361"/>
      </w:pPr>
      <w:rPr>
        <w:rFonts w:hint="default"/>
        <w:lang w:val="ca-ES" w:eastAsia="en-US" w:bidi="ar-SA"/>
      </w:rPr>
    </w:lvl>
    <w:lvl w:ilvl="5" w:tplc="A1AA9D36">
      <w:numFmt w:val="bullet"/>
      <w:lvlText w:val="•"/>
      <w:lvlJc w:val="left"/>
      <w:pPr>
        <w:ind w:left="4903" w:hanging="361"/>
      </w:pPr>
      <w:rPr>
        <w:rFonts w:hint="default"/>
        <w:lang w:val="ca-ES" w:eastAsia="en-US" w:bidi="ar-SA"/>
      </w:rPr>
    </w:lvl>
    <w:lvl w:ilvl="6" w:tplc="8938A76A">
      <w:numFmt w:val="bullet"/>
      <w:lvlText w:val="•"/>
      <w:lvlJc w:val="left"/>
      <w:pPr>
        <w:ind w:left="5767" w:hanging="361"/>
      </w:pPr>
      <w:rPr>
        <w:rFonts w:hint="default"/>
        <w:lang w:val="ca-ES" w:eastAsia="en-US" w:bidi="ar-SA"/>
      </w:rPr>
    </w:lvl>
    <w:lvl w:ilvl="7" w:tplc="FFD6423C">
      <w:numFmt w:val="bullet"/>
      <w:lvlText w:val="•"/>
      <w:lvlJc w:val="left"/>
      <w:pPr>
        <w:ind w:left="6632" w:hanging="361"/>
      </w:pPr>
      <w:rPr>
        <w:rFonts w:hint="default"/>
        <w:lang w:val="ca-ES" w:eastAsia="en-US" w:bidi="ar-SA"/>
      </w:rPr>
    </w:lvl>
    <w:lvl w:ilvl="8" w:tplc="46C2E252">
      <w:numFmt w:val="bullet"/>
      <w:lvlText w:val="•"/>
      <w:lvlJc w:val="left"/>
      <w:pPr>
        <w:ind w:left="7497" w:hanging="361"/>
      </w:pPr>
      <w:rPr>
        <w:rFonts w:hint="default"/>
        <w:lang w:val="ca-ES" w:eastAsia="en-US" w:bidi="ar-SA"/>
      </w:rPr>
    </w:lvl>
  </w:abstractNum>
  <w:abstractNum w:abstractNumId="34" w15:restartNumberingAfterBreak="0">
    <w:nsid w:val="666E6750"/>
    <w:multiLevelType w:val="hybridMultilevel"/>
    <w:tmpl w:val="F1922280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A2F5008"/>
    <w:multiLevelType w:val="hybridMultilevel"/>
    <w:tmpl w:val="6C4AC0C0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C176A0A"/>
    <w:multiLevelType w:val="hybridMultilevel"/>
    <w:tmpl w:val="B504DCA6"/>
    <w:lvl w:ilvl="0" w:tplc="7B169706">
      <w:start w:val="1"/>
      <w:numFmt w:val="lowerLetter"/>
      <w:lvlText w:val="%1)"/>
      <w:lvlJc w:val="left"/>
      <w:pPr>
        <w:ind w:left="720" w:hanging="360"/>
      </w:pPr>
    </w:lvl>
    <w:lvl w:ilvl="1" w:tplc="26E21A4A">
      <w:start w:val="1"/>
      <w:numFmt w:val="lowerLetter"/>
      <w:lvlText w:val="%2."/>
      <w:lvlJc w:val="left"/>
      <w:pPr>
        <w:ind w:left="1440" w:hanging="360"/>
      </w:pPr>
    </w:lvl>
    <w:lvl w:ilvl="2" w:tplc="F77E3FE8">
      <w:start w:val="1"/>
      <w:numFmt w:val="lowerRoman"/>
      <w:lvlText w:val="%3."/>
      <w:lvlJc w:val="right"/>
      <w:pPr>
        <w:ind w:left="2160" w:hanging="180"/>
      </w:pPr>
    </w:lvl>
    <w:lvl w:ilvl="3" w:tplc="1018B098">
      <w:start w:val="1"/>
      <w:numFmt w:val="decimal"/>
      <w:lvlText w:val="%4."/>
      <w:lvlJc w:val="left"/>
      <w:pPr>
        <w:ind w:left="2880" w:hanging="360"/>
      </w:pPr>
    </w:lvl>
    <w:lvl w:ilvl="4" w:tplc="3C226CF6">
      <w:start w:val="1"/>
      <w:numFmt w:val="lowerLetter"/>
      <w:lvlText w:val="%5."/>
      <w:lvlJc w:val="left"/>
      <w:pPr>
        <w:ind w:left="3600" w:hanging="360"/>
      </w:pPr>
    </w:lvl>
    <w:lvl w:ilvl="5" w:tplc="95BCF060">
      <w:start w:val="1"/>
      <w:numFmt w:val="lowerRoman"/>
      <w:lvlText w:val="%6."/>
      <w:lvlJc w:val="right"/>
      <w:pPr>
        <w:ind w:left="4320" w:hanging="180"/>
      </w:pPr>
    </w:lvl>
    <w:lvl w:ilvl="6" w:tplc="2D6E49EC">
      <w:start w:val="1"/>
      <w:numFmt w:val="decimal"/>
      <w:lvlText w:val="%7."/>
      <w:lvlJc w:val="left"/>
      <w:pPr>
        <w:ind w:left="5040" w:hanging="360"/>
      </w:pPr>
    </w:lvl>
    <w:lvl w:ilvl="7" w:tplc="5A24896E">
      <w:start w:val="1"/>
      <w:numFmt w:val="lowerLetter"/>
      <w:lvlText w:val="%8."/>
      <w:lvlJc w:val="left"/>
      <w:pPr>
        <w:ind w:left="5760" w:hanging="360"/>
      </w:pPr>
    </w:lvl>
    <w:lvl w:ilvl="8" w:tplc="D9D67DE2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F4B5733"/>
    <w:multiLevelType w:val="hybridMultilevel"/>
    <w:tmpl w:val="F91C3D0C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1884D8B"/>
    <w:multiLevelType w:val="hybridMultilevel"/>
    <w:tmpl w:val="03009188"/>
    <w:lvl w:ilvl="0" w:tplc="B1160CA6">
      <w:start w:val="1"/>
      <w:numFmt w:val="decimal"/>
      <w:lvlText w:val="%1."/>
      <w:lvlJc w:val="left"/>
      <w:pPr>
        <w:ind w:left="360" w:hanging="360"/>
      </w:pPr>
    </w:lvl>
    <w:lvl w:ilvl="1" w:tplc="7D267792">
      <w:start w:val="1"/>
      <w:numFmt w:val="lowerLetter"/>
      <w:lvlText w:val="%2."/>
      <w:lvlJc w:val="left"/>
      <w:pPr>
        <w:ind w:left="1080" w:hanging="360"/>
      </w:pPr>
    </w:lvl>
    <w:lvl w:ilvl="2" w:tplc="BB94B5D6">
      <w:start w:val="1"/>
      <w:numFmt w:val="lowerRoman"/>
      <w:lvlText w:val="%3."/>
      <w:lvlJc w:val="right"/>
      <w:pPr>
        <w:ind w:left="1800" w:hanging="180"/>
      </w:pPr>
    </w:lvl>
    <w:lvl w:ilvl="3" w:tplc="53ECF588">
      <w:start w:val="1"/>
      <w:numFmt w:val="decimal"/>
      <w:lvlText w:val="%4."/>
      <w:lvlJc w:val="left"/>
      <w:pPr>
        <w:ind w:left="2520" w:hanging="360"/>
      </w:pPr>
    </w:lvl>
    <w:lvl w:ilvl="4" w:tplc="269ED8DE">
      <w:start w:val="1"/>
      <w:numFmt w:val="lowerLetter"/>
      <w:lvlText w:val="%5."/>
      <w:lvlJc w:val="left"/>
      <w:pPr>
        <w:ind w:left="3240" w:hanging="360"/>
      </w:pPr>
    </w:lvl>
    <w:lvl w:ilvl="5" w:tplc="3F504434">
      <w:start w:val="1"/>
      <w:numFmt w:val="lowerRoman"/>
      <w:lvlText w:val="%6."/>
      <w:lvlJc w:val="right"/>
      <w:pPr>
        <w:ind w:left="3960" w:hanging="180"/>
      </w:pPr>
    </w:lvl>
    <w:lvl w:ilvl="6" w:tplc="D768374C">
      <w:start w:val="1"/>
      <w:numFmt w:val="decimal"/>
      <w:lvlText w:val="%7."/>
      <w:lvlJc w:val="left"/>
      <w:pPr>
        <w:ind w:left="4680" w:hanging="360"/>
      </w:pPr>
    </w:lvl>
    <w:lvl w:ilvl="7" w:tplc="DB3E8AE0">
      <w:start w:val="1"/>
      <w:numFmt w:val="lowerLetter"/>
      <w:lvlText w:val="%8."/>
      <w:lvlJc w:val="left"/>
      <w:pPr>
        <w:ind w:left="5400" w:hanging="360"/>
      </w:pPr>
    </w:lvl>
    <w:lvl w:ilvl="8" w:tplc="4D8E9802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4EB1C3E"/>
    <w:multiLevelType w:val="hybridMultilevel"/>
    <w:tmpl w:val="219A51BE"/>
    <w:lvl w:ilvl="0" w:tplc="3BCE9814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5EA5D3B"/>
    <w:multiLevelType w:val="hybridMultilevel"/>
    <w:tmpl w:val="FB0EE15C"/>
    <w:lvl w:ilvl="0" w:tplc="04030017">
      <w:start w:val="1"/>
      <w:numFmt w:val="lowerLetter"/>
      <w:lvlText w:val="%1)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8B5155B"/>
    <w:multiLevelType w:val="hybridMultilevel"/>
    <w:tmpl w:val="D2B4CF6A"/>
    <w:lvl w:ilvl="0" w:tplc="B106C7EC">
      <w:start w:val="2"/>
      <w:numFmt w:val="bullet"/>
      <w:lvlText w:val="-"/>
      <w:lvlJc w:val="left"/>
      <w:pPr>
        <w:ind w:left="1429" w:hanging="360"/>
      </w:pPr>
      <w:rPr>
        <w:rFonts w:ascii="Arial" w:eastAsia="Calibri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2" w15:restartNumberingAfterBreak="0">
    <w:nsid w:val="799F1BF2"/>
    <w:multiLevelType w:val="hybridMultilevel"/>
    <w:tmpl w:val="161458B8"/>
    <w:lvl w:ilvl="0" w:tplc="563A66E2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A933C3F"/>
    <w:multiLevelType w:val="hybridMultilevel"/>
    <w:tmpl w:val="8AC4F7B8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AA60306"/>
    <w:multiLevelType w:val="hybridMultilevel"/>
    <w:tmpl w:val="00FC2D4A"/>
    <w:lvl w:ilvl="0" w:tplc="8E1AE2E0">
      <w:start w:val="1"/>
      <w:numFmt w:val="decimal"/>
      <w:pStyle w:val="Guionumerat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B8B47CD"/>
    <w:multiLevelType w:val="multilevel"/>
    <w:tmpl w:val="C1B2665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Calibri" w:hAnsi="Arial" w:cs="Arial" w:hint="default"/>
        <w:b/>
        <w:sz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D8F36FC"/>
    <w:multiLevelType w:val="multilevel"/>
    <w:tmpl w:val="30BC2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FAC4609"/>
    <w:multiLevelType w:val="multilevel"/>
    <w:tmpl w:val="7FEE6ED6"/>
    <w:lvl w:ilvl="0">
      <w:start w:val="1"/>
      <w:numFmt w:val="upperRoman"/>
      <w:pStyle w:val="IDC4"/>
      <w:suff w:val="nothing"/>
      <w:lvlText w:val="ANEXO %1.  "/>
      <w:lvlJc w:val="left"/>
      <w:pPr>
        <w:ind w:left="340" w:hanging="340"/>
      </w:pPr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num w:numId="1">
    <w:abstractNumId w:val="32"/>
  </w:num>
  <w:num w:numId="2">
    <w:abstractNumId w:val="44"/>
  </w:num>
  <w:num w:numId="3">
    <w:abstractNumId w:val="47"/>
  </w:num>
  <w:num w:numId="4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23"/>
  </w:num>
  <w:num w:numId="11">
    <w:abstractNumId w:val="7"/>
  </w:num>
  <w:num w:numId="12">
    <w:abstractNumId w:val="12"/>
  </w:num>
  <w:num w:numId="13">
    <w:abstractNumId w:val="2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33"/>
  </w:num>
  <w:num w:numId="15">
    <w:abstractNumId w:val="15"/>
  </w:num>
  <w:num w:numId="16">
    <w:abstractNumId w:val="0"/>
  </w:num>
  <w:num w:numId="17">
    <w:abstractNumId w:val="13"/>
  </w:num>
  <w:num w:numId="18">
    <w:abstractNumId w:val="28"/>
  </w:num>
  <w:num w:numId="19">
    <w:abstractNumId w:val="5"/>
  </w:num>
  <w:num w:numId="20">
    <w:abstractNumId w:val="43"/>
  </w:num>
  <w:num w:numId="21">
    <w:abstractNumId w:val="42"/>
  </w:num>
  <w:num w:numId="22">
    <w:abstractNumId w:val="34"/>
  </w:num>
  <w:num w:numId="23">
    <w:abstractNumId w:val="19"/>
  </w:num>
  <w:num w:numId="24">
    <w:abstractNumId w:val="45"/>
  </w:num>
  <w:num w:numId="25">
    <w:abstractNumId w:val="18"/>
  </w:num>
  <w:num w:numId="26">
    <w:abstractNumId w:val="41"/>
  </w:num>
  <w:num w:numId="27">
    <w:abstractNumId w:val="8"/>
  </w:num>
  <w:num w:numId="28">
    <w:abstractNumId w:val="40"/>
  </w:num>
  <w:num w:numId="29">
    <w:abstractNumId w:val="2"/>
  </w:num>
  <w:num w:numId="30">
    <w:abstractNumId w:val="35"/>
  </w:num>
  <w:num w:numId="31">
    <w:abstractNumId w:val="1"/>
  </w:num>
  <w:num w:numId="32">
    <w:abstractNumId w:val="31"/>
  </w:num>
  <w:num w:numId="33">
    <w:abstractNumId w:val="17"/>
  </w:num>
  <w:num w:numId="34">
    <w:abstractNumId w:val="3"/>
  </w:num>
  <w:num w:numId="35">
    <w:abstractNumId w:val="21"/>
  </w:num>
  <w:num w:numId="36">
    <w:abstractNumId w:val="29"/>
  </w:num>
  <w:num w:numId="37">
    <w:abstractNumId w:val="11"/>
  </w:num>
  <w:num w:numId="38">
    <w:abstractNumId w:val="10"/>
  </w:num>
  <w:num w:numId="39">
    <w:abstractNumId w:val="27"/>
  </w:num>
  <w:num w:numId="40">
    <w:abstractNumId w:val="14"/>
  </w:num>
  <w:num w:numId="41">
    <w:abstractNumId w:val="22"/>
  </w:num>
  <w:num w:numId="42">
    <w:abstractNumId w:val="6"/>
  </w:num>
  <w:num w:numId="43">
    <w:abstractNumId w:val="20"/>
  </w:num>
  <w:num w:numId="44">
    <w:abstractNumId w:val="30"/>
  </w:num>
  <w:num w:numId="45">
    <w:abstractNumId w:val="25"/>
  </w:num>
  <w:num w:numId="46">
    <w:abstractNumId w:val="4"/>
  </w:num>
  <w:num w:numId="47">
    <w:abstractNumId w:val="46"/>
  </w:num>
  <w:num w:numId="48">
    <w:abstractNumId w:val="16"/>
  </w:num>
  <w:num w:numId="49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158E"/>
    <w:rsid w:val="000075E6"/>
    <w:rsid w:val="00031563"/>
    <w:rsid w:val="000A1100"/>
    <w:rsid w:val="000B368A"/>
    <w:rsid w:val="000B5D69"/>
    <w:rsid w:val="000D1CA0"/>
    <w:rsid w:val="000E75E5"/>
    <w:rsid w:val="00190DE8"/>
    <w:rsid w:val="001E467F"/>
    <w:rsid w:val="00247AB4"/>
    <w:rsid w:val="0027605C"/>
    <w:rsid w:val="002C3FBB"/>
    <w:rsid w:val="0032349C"/>
    <w:rsid w:val="00333EDD"/>
    <w:rsid w:val="00335B83"/>
    <w:rsid w:val="003D4952"/>
    <w:rsid w:val="0041158E"/>
    <w:rsid w:val="0046535D"/>
    <w:rsid w:val="00494AF5"/>
    <w:rsid w:val="004B52AE"/>
    <w:rsid w:val="004E7AA7"/>
    <w:rsid w:val="005073C8"/>
    <w:rsid w:val="005F791E"/>
    <w:rsid w:val="00646A49"/>
    <w:rsid w:val="00745EC9"/>
    <w:rsid w:val="0076227A"/>
    <w:rsid w:val="007826B7"/>
    <w:rsid w:val="00783809"/>
    <w:rsid w:val="007A3435"/>
    <w:rsid w:val="007D6FC4"/>
    <w:rsid w:val="00843AA2"/>
    <w:rsid w:val="00865210"/>
    <w:rsid w:val="00884293"/>
    <w:rsid w:val="00890925"/>
    <w:rsid w:val="009136E9"/>
    <w:rsid w:val="009528E4"/>
    <w:rsid w:val="00961A05"/>
    <w:rsid w:val="00981A8B"/>
    <w:rsid w:val="00A35D0E"/>
    <w:rsid w:val="00A520F6"/>
    <w:rsid w:val="00A7293C"/>
    <w:rsid w:val="00AA4CF2"/>
    <w:rsid w:val="00B534E3"/>
    <w:rsid w:val="00B54CB8"/>
    <w:rsid w:val="00B91BC8"/>
    <w:rsid w:val="00BA3F27"/>
    <w:rsid w:val="00C3692F"/>
    <w:rsid w:val="00C567A4"/>
    <w:rsid w:val="00C66FAC"/>
    <w:rsid w:val="00C83D70"/>
    <w:rsid w:val="00CA524A"/>
    <w:rsid w:val="00CC2939"/>
    <w:rsid w:val="00CC509E"/>
    <w:rsid w:val="00D1191F"/>
    <w:rsid w:val="00DA2B03"/>
    <w:rsid w:val="00DA32DC"/>
    <w:rsid w:val="00DD50B7"/>
    <w:rsid w:val="00DF5019"/>
    <w:rsid w:val="00E469EB"/>
    <w:rsid w:val="00E56EB7"/>
    <w:rsid w:val="00EC42BC"/>
    <w:rsid w:val="00EE158D"/>
    <w:rsid w:val="00F503C0"/>
    <w:rsid w:val="00F62D2C"/>
    <w:rsid w:val="00F71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D103369"/>
  <w15:chartTrackingRefBased/>
  <w15:docId w15:val="{26FEDA5D-26C8-46EB-AB5F-A0E4BD5B0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uiPriority="9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iPriority="99" w:unhideWhenUsed="1" w:qFormat="1"/>
    <w:lsdException w:name="heading 8" w:semiHidden="1" w:unhideWhenUsed="1" w:qFormat="1"/>
    <w:lsdException w:name="heading 9" w:semiHidden="1" w:uiPriority="99" w:unhideWhenUsed="1" w:qFormat="1"/>
    <w:lsdException w:name="index 1" w:uiPriority="99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index heading" w:uiPriority="99"/>
    <w:lsdException w:name="caption" w:semiHidden="1" w:uiPriority="99" w:unhideWhenUsed="1" w:qFormat="1"/>
    <w:lsdException w:name="annotation reference" w:uiPriority="99"/>
    <w:lsdException w:name="endnote text" w:uiPriority="99"/>
    <w:lsdException w:name="List" w:uiPriority="99"/>
    <w:lsdException w:name="Title" w:uiPriority="99" w:qFormat="1"/>
    <w:lsdException w:name="Body Text" w:uiPriority="99"/>
    <w:lsdException w:name="Body Text 2" w:uiPriority="99"/>
    <w:lsdException w:name="Body Text 3" w:uiPriority="99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Document Map" w:uiPriority="99"/>
    <w:lsdException w:name="Normal (Web)" w:uiPriority="99"/>
    <w:lsdException w:name="HTML Code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961A05"/>
    <w:pPr>
      <w:jc w:val="both"/>
    </w:pPr>
    <w:rPr>
      <w:rFonts w:ascii="Arial" w:hAnsi="Arial"/>
      <w:sz w:val="22"/>
    </w:rPr>
  </w:style>
  <w:style w:type="paragraph" w:styleId="Ttol1">
    <w:name w:val="heading 1"/>
    <w:basedOn w:val="Normal"/>
    <w:next w:val="Normal"/>
    <w:link w:val="Ttol1Car"/>
    <w:qFormat/>
    <w:rsid w:val="007A3435"/>
    <w:pPr>
      <w:keepNext/>
      <w:spacing w:before="240" w:after="60"/>
      <w:jc w:val="left"/>
      <w:outlineLvl w:val="0"/>
    </w:pPr>
    <w:rPr>
      <w:rFonts w:ascii="Cambria" w:hAnsi="Cambria"/>
      <w:b/>
      <w:bCs/>
      <w:kern w:val="32"/>
      <w:sz w:val="32"/>
      <w:szCs w:val="32"/>
      <w:lang w:eastAsia="es-ES"/>
    </w:rPr>
  </w:style>
  <w:style w:type="paragraph" w:styleId="Ttol2">
    <w:name w:val="heading 2"/>
    <w:basedOn w:val="Normal"/>
    <w:next w:val="Normal"/>
    <w:link w:val="Ttol2Car"/>
    <w:uiPriority w:val="9"/>
    <w:qFormat/>
    <w:rsid w:val="00745EC9"/>
    <w:pPr>
      <w:keepNext/>
      <w:ind w:left="567"/>
      <w:outlineLvl w:val="1"/>
    </w:pPr>
    <w:rPr>
      <w:sz w:val="24"/>
    </w:rPr>
  </w:style>
  <w:style w:type="paragraph" w:styleId="Ttol3">
    <w:name w:val="heading 3"/>
    <w:basedOn w:val="Normal"/>
    <w:next w:val="Normal"/>
    <w:link w:val="Ttol3Car"/>
    <w:qFormat/>
    <w:rsid w:val="007A3435"/>
    <w:pPr>
      <w:keepNext/>
      <w:spacing w:before="240" w:after="60"/>
      <w:jc w:val="left"/>
      <w:outlineLvl w:val="2"/>
    </w:pPr>
    <w:rPr>
      <w:rFonts w:ascii="Cambria" w:hAnsi="Cambria"/>
      <w:b/>
      <w:bCs/>
      <w:sz w:val="26"/>
      <w:szCs w:val="26"/>
      <w:lang w:eastAsia="es-ES"/>
    </w:rPr>
  </w:style>
  <w:style w:type="paragraph" w:styleId="Ttol4">
    <w:name w:val="heading 4"/>
    <w:basedOn w:val="Normal"/>
    <w:next w:val="Normal"/>
    <w:link w:val="Ttol4Car"/>
    <w:qFormat/>
    <w:rsid w:val="00745EC9"/>
    <w:pPr>
      <w:keepNext/>
      <w:ind w:left="567"/>
      <w:jc w:val="center"/>
      <w:outlineLvl w:val="3"/>
    </w:pPr>
    <w:rPr>
      <w:b/>
      <w:sz w:val="24"/>
      <w:u w:val="single"/>
    </w:rPr>
  </w:style>
  <w:style w:type="paragraph" w:styleId="Ttol6">
    <w:name w:val="heading 6"/>
    <w:basedOn w:val="Normal"/>
    <w:next w:val="Normal"/>
    <w:link w:val="Ttol6Car"/>
    <w:qFormat/>
    <w:rsid w:val="007A3435"/>
    <w:pPr>
      <w:spacing w:before="240" w:after="60"/>
      <w:jc w:val="left"/>
      <w:outlineLvl w:val="5"/>
    </w:pPr>
    <w:rPr>
      <w:rFonts w:ascii="Calibri" w:hAnsi="Calibri"/>
      <w:b/>
      <w:bCs/>
      <w:sz w:val="20"/>
      <w:lang w:eastAsia="es-ES"/>
    </w:rPr>
  </w:style>
  <w:style w:type="paragraph" w:styleId="Ttol7">
    <w:name w:val="heading 7"/>
    <w:basedOn w:val="Normal"/>
    <w:next w:val="Normal"/>
    <w:link w:val="Ttol7Car"/>
    <w:uiPriority w:val="99"/>
    <w:qFormat/>
    <w:rsid w:val="007A3435"/>
    <w:pPr>
      <w:spacing w:before="240" w:after="60"/>
      <w:jc w:val="left"/>
      <w:outlineLvl w:val="6"/>
    </w:pPr>
    <w:rPr>
      <w:rFonts w:ascii="Calibri" w:hAnsi="Calibri"/>
      <w:sz w:val="24"/>
      <w:szCs w:val="24"/>
      <w:lang w:eastAsia="es-ES"/>
    </w:rPr>
  </w:style>
  <w:style w:type="paragraph" w:styleId="Ttol9">
    <w:name w:val="heading 9"/>
    <w:basedOn w:val="Normal"/>
    <w:next w:val="Normal"/>
    <w:link w:val="Ttol9Car"/>
    <w:uiPriority w:val="99"/>
    <w:qFormat/>
    <w:rsid w:val="007A3435"/>
    <w:pPr>
      <w:spacing w:before="240" w:after="60"/>
      <w:jc w:val="left"/>
      <w:outlineLvl w:val="8"/>
    </w:pPr>
    <w:rPr>
      <w:rFonts w:ascii="Cambria" w:hAnsi="Cambria"/>
      <w:sz w:val="20"/>
      <w:lang w:eastAsia="es-ES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Capalera">
    <w:name w:val="header"/>
    <w:basedOn w:val="Normal"/>
    <w:link w:val="CapaleraCar"/>
    <w:uiPriority w:val="99"/>
    <w:rsid w:val="00745EC9"/>
    <w:pPr>
      <w:tabs>
        <w:tab w:val="center" w:pos="4252"/>
        <w:tab w:val="right" w:pos="8504"/>
      </w:tabs>
    </w:pPr>
  </w:style>
  <w:style w:type="paragraph" w:styleId="Peu">
    <w:name w:val="footer"/>
    <w:basedOn w:val="Normal"/>
    <w:link w:val="PeuCar"/>
    <w:uiPriority w:val="99"/>
    <w:rsid w:val="00745EC9"/>
    <w:pPr>
      <w:tabs>
        <w:tab w:val="center" w:pos="4252"/>
        <w:tab w:val="right" w:pos="8504"/>
      </w:tabs>
    </w:pPr>
  </w:style>
  <w:style w:type="table" w:styleId="Taulaambquadrcula">
    <w:name w:val="Table Grid"/>
    <w:basedOn w:val="Taulanormal"/>
    <w:rsid w:val="00646A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ol1Car">
    <w:name w:val="Títol 1 Car"/>
    <w:link w:val="Ttol1"/>
    <w:rsid w:val="007A3435"/>
    <w:rPr>
      <w:rFonts w:ascii="Cambria" w:hAnsi="Cambria"/>
      <w:b/>
      <w:bCs/>
      <w:kern w:val="32"/>
      <w:sz w:val="32"/>
      <w:szCs w:val="32"/>
      <w:lang w:eastAsia="es-ES"/>
    </w:rPr>
  </w:style>
  <w:style w:type="character" w:customStyle="1" w:styleId="Ttol3Car">
    <w:name w:val="Títol 3 Car"/>
    <w:link w:val="Ttol3"/>
    <w:rsid w:val="007A3435"/>
    <w:rPr>
      <w:rFonts w:ascii="Cambria" w:hAnsi="Cambria"/>
      <w:b/>
      <w:bCs/>
      <w:sz w:val="26"/>
      <w:szCs w:val="26"/>
      <w:lang w:eastAsia="es-ES"/>
    </w:rPr>
  </w:style>
  <w:style w:type="character" w:customStyle="1" w:styleId="Ttol6Car">
    <w:name w:val="Títol 6 Car"/>
    <w:link w:val="Ttol6"/>
    <w:rsid w:val="007A3435"/>
    <w:rPr>
      <w:rFonts w:ascii="Calibri" w:hAnsi="Calibri"/>
      <w:b/>
      <w:bCs/>
      <w:lang w:eastAsia="es-ES"/>
    </w:rPr>
  </w:style>
  <w:style w:type="character" w:customStyle="1" w:styleId="Ttol7Car">
    <w:name w:val="Títol 7 Car"/>
    <w:link w:val="Ttol7"/>
    <w:uiPriority w:val="99"/>
    <w:rsid w:val="007A3435"/>
    <w:rPr>
      <w:rFonts w:ascii="Calibri" w:hAnsi="Calibri"/>
      <w:sz w:val="24"/>
      <w:szCs w:val="24"/>
      <w:lang w:eastAsia="es-ES"/>
    </w:rPr>
  </w:style>
  <w:style w:type="character" w:customStyle="1" w:styleId="Ttol9Car">
    <w:name w:val="Títol 9 Car"/>
    <w:link w:val="Ttol9"/>
    <w:uiPriority w:val="99"/>
    <w:rsid w:val="007A3435"/>
    <w:rPr>
      <w:rFonts w:ascii="Cambria" w:hAnsi="Cambria"/>
      <w:lang w:eastAsia="es-ES"/>
    </w:rPr>
  </w:style>
  <w:style w:type="character" w:customStyle="1" w:styleId="Ttol2Car">
    <w:name w:val="Títol 2 Car"/>
    <w:link w:val="Ttol2"/>
    <w:uiPriority w:val="9"/>
    <w:rsid w:val="007A3435"/>
    <w:rPr>
      <w:rFonts w:ascii="Arial" w:hAnsi="Arial"/>
      <w:sz w:val="24"/>
    </w:rPr>
  </w:style>
  <w:style w:type="character" w:customStyle="1" w:styleId="Ttol4Car">
    <w:name w:val="Títol 4 Car"/>
    <w:link w:val="Ttol4"/>
    <w:rsid w:val="007A3435"/>
    <w:rPr>
      <w:rFonts w:ascii="Arial" w:hAnsi="Arial"/>
      <w:b/>
      <w:sz w:val="24"/>
      <w:u w:val="single"/>
    </w:rPr>
  </w:style>
  <w:style w:type="character" w:customStyle="1" w:styleId="Absatz-Standardschriftart">
    <w:name w:val="Absatz-Standardschriftart"/>
    <w:rsid w:val="007A3435"/>
  </w:style>
  <w:style w:type="character" w:customStyle="1" w:styleId="WW-Absatz-Standardschriftart">
    <w:name w:val="WW-Absatz-Standardschriftart"/>
    <w:rsid w:val="007A3435"/>
  </w:style>
  <w:style w:type="character" w:customStyle="1" w:styleId="WW-Absatz-Standardschriftart1">
    <w:name w:val="WW-Absatz-Standardschriftart1"/>
    <w:rsid w:val="007A3435"/>
  </w:style>
  <w:style w:type="character" w:customStyle="1" w:styleId="WW-Absatz-Standardschriftart11">
    <w:name w:val="WW-Absatz-Standardschriftart11"/>
    <w:rsid w:val="007A3435"/>
  </w:style>
  <w:style w:type="character" w:styleId="Enlla">
    <w:name w:val="Hyperlink"/>
    <w:uiPriority w:val="99"/>
    <w:rsid w:val="007A3435"/>
    <w:rPr>
      <w:color w:val="000080"/>
      <w:u w:val="single"/>
    </w:rPr>
  </w:style>
  <w:style w:type="paragraph" w:customStyle="1" w:styleId="Encapalament">
    <w:name w:val="Encapçalament"/>
    <w:basedOn w:val="Normal"/>
    <w:next w:val="Textindependent"/>
    <w:uiPriority w:val="99"/>
    <w:rsid w:val="007A3435"/>
    <w:pPr>
      <w:keepNext/>
      <w:widowControl w:val="0"/>
      <w:suppressAutoHyphens/>
      <w:spacing w:before="240" w:after="120"/>
      <w:jc w:val="left"/>
    </w:pPr>
    <w:rPr>
      <w:rFonts w:eastAsia="Microsoft YaHei" w:cs="Mangal"/>
      <w:kern w:val="1"/>
      <w:sz w:val="28"/>
      <w:szCs w:val="28"/>
      <w:lang w:eastAsia="zh-CN" w:bidi="hi-IN"/>
    </w:rPr>
  </w:style>
  <w:style w:type="paragraph" w:styleId="Textindependent">
    <w:name w:val="Body Text"/>
    <w:basedOn w:val="Normal"/>
    <w:link w:val="TextindependentCar"/>
    <w:uiPriority w:val="99"/>
    <w:rsid w:val="007A3435"/>
    <w:pPr>
      <w:widowControl w:val="0"/>
      <w:suppressAutoHyphens/>
      <w:spacing w:after="120"/>
      <w:jc w:val="left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character" w:customStyle="1" w:styleId="TextindependentCar">
    <w:name w:val="Text independent Car"/>
    <w:link w:val="Textindependent"/>
    <w:uiPriority w:val="99"/>
    <w:rsid w:val="007A3435"/>
    <w:rPr>
      <w:rFonts w:eastAsia="SimSun" w:cs="Mangal"/>
      <w:kern w:val="1"/>
      <w:sz w:val="24"/>
      <w:szCs w:val="24"/>
      <w:lang w:eastAsia="zh-CN" w:bidi="hi-IN"/>
    </w:rPr>
  </w:style>
  <w:style w:type="paragraph" w:styleId="Llista">
    <w:name w:val="List"/>
    <w:basedOn w:val="Textindependent"/>
    <w:uiPriority w:val="99"/>
    <w:rsid w:val="007A3435"/>
  </w:style>
  <w:style w:type="paragraph" w:styleId="Llegenda">
    <w:name w:val="caption"/>
    <w:basedOn w:val="Normal"/>
    <w:uiPriority w:val="99"/>
    <w:qFormat/>
    <w:rsid w:val="007A3435"/>
    <w:pPr>
      <w:widowControl w:val="0"/>
      <w:suppressLineNumbers/>
      <w:suppressAutoHyphens/>
      <w:spacing w:before="120" w:after="120"/>
      <w:jc w:val="left"/>
    </w:pPr>
    <w:rPr>
      <w:rFonts w:ascii="Times New Roman" w:eastAsia="SimSun" w:hAnsi="Times New Roman" w:cs="Mangal"/>
      <w:i/>
      <w:iCs/>
      <w:kern w:val="1"/>
      <w:sz w:val="24"/>
      <w:szCs w:val="24"/>
      <w:lang w:eastAsia="zh-CN" w:bidi="hi-IN"/>
    </w:rPr>
  </w:style>
  <w:style w:type="paragraph" w:customStyle="1" w:styleId="ndex">
    <w:name w:val="Índex"/>
    <w:basedOn w:val="Normal"/>
    <w:uiPriority w:val="99"/>
    <w:rsid w:val="007A3435"/>
    <w:pPr>
      <w:widowControl w:val="0"/>
      <w:suppressLineNumbers/>
      <w:suppressAutoHyphens/>
      <w:jc w:val="left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paragraph" w:customStyle="1" w:styleId="Contingutdelataula">
    <w:name w:val="Contingut de la taula"/>
    <w:basedOn w:val="Normal"/>
    <w:uiPriority w:val="99"/>
    <w:rsid w:val="007A3435"/>
    <w:pPr>
      <w:widowControl w:val="0"/>
      <w:suppressLineNumbers/>
      <w:suppressAutoHyphens/>
      <w:jc w:val="left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paragraph" w:customStyle="1" w:styleId="Encapalamentdelataula">
    <w:name w:val="Encapçalament de la taula"/>
    <w:basedOn w:val="Contingutdelataula"/>
    <w:uiPriority w:val="99"/>
    <w:rsid w:val="007A3435"/>
    <w:pPr>
      <w:jc w:val="center"/>
    </w:pPr>
    <w:rPr>
      <w:b/>
      <w:bCs/>
    </w:rPr>
  </w:style>
  <w:style w:type="character" w:customStyle="1" w:styleId="CapaleraCar">
    <w:name w:val="Capçalera Car"/>
    <w:link w:val="Capalera"/>
    <w:uiPriority w:val="99"/>
    <w:rsid w:val="007A3435"/>
    <w:rPr>
      <w:rFonts w:ascii="Arial" w:hAnsi="Arial"/>
      <w:sz w:val="22"/>
    </w:rPr>
  </w:style>
  <w:style w:type="character" w:customStyle="1" w:styleId="PeuCar">
    <w:name w:val="Peu Car"/>
    <w:link w:val="Peu"/>
    <w:uiPriority w:val="99"/>
    <w:rsid w:val="007A3435"/>
    <w:rPr>
      <w:rFonts w:ascii="Arial" w:hAnsi="Arial"/>
      <w:sz w:val="22"/>
    </w:rPr>
  </w:style>
  <w:style w:type="paragraph" w:styleId="Textdeglobus">
    <w:name w:val="Balloon Text"/>
    <w:basedOn w:val="Normal"/>
    <w:link w:val="TextdeglobusCar"/>
    <w:uiPriority w:val="99"/>
    <w:unhideWhenUsed/>
    <w:rsid w:val="007A3435"/>
    <w:pPr>
      <w:widowControl w:val="0"/>
      <w:suppressAutoHyphens/>
      <w:jc w:val="left"/>
    </w:pPr>
    <w:rPr>
      <w:rFonts w:ascii="Tahoma" w:eastAsia="SimSun" w:hAnsi="Tahoma" w:cs="Mangal"/>
      <w:kern w:val="1"/>
      <w:sz w:val="16"/>
      <w:szCs w:val="14"/>
      <w:lang w:eastAsia="zh-CN" w:bidi="hi-IN"/>
    </w:rPr>
  </w:style>
  <w:style w:type="character" w:customStyle="1" w:styleId="TextdeglobusCar">
    <w:name w:val="Text de globus Car"/>
    <w:link w:val="Textdeglobus"/>
    <w:uiPriority w:val="99"/>
    <w:rsid w:val="007A3435"/>
    <w:rPr>
      <w:rFonts w:ascii="Tahoma" w:eastAsia="SimSun" w:hAnsi="Tahoma" w:cs="Mangal"/>
      <w:kern w:val="1"/>
      <w:sz w:val="16"/>
      <w:szCs w:val="14"/>
      <w:lang w:eastAsia="zh-CN" w:bidi="hi-IN"/>
    </w:rPr>
  </w:style>
  <w:style w:type="paragraph" w:styleId="Textindependent2">
    <w:name w:val="Body Text 2"/>
    <w:basedOn w:val="Normal"/>
    <w:link w:val="Textindependent2Car"/>
    <w:uiPriority w:val="99"/>
    <w:unhideWhenUsed/>
    <w:rsid w:val="007A3435"/>
    <w:pPr>
      <w:spacing w:after="120" w:line="480" w:lineRule="auto"/>
      <w:jc w:val="left"/>
    </w:pPr>
    <w:rPr>
      <w:rFonts w:ascii="Times New Roman" w:hAnsi="Times New Roman"/>
      <w:sz w:val="20"/>
      <w:lang w:eastAsia="es-ES"/>
    </w:rPr>
  </w:style>
  <w:style w:type="character" w:customStyle="1" w:styleId="Textindependent2Car">
    <w:name w:val="Text independent 2 Car"/>
    <w:link w:val="Textindependent2"/>
    <w:uiPriority w:val="99"/>
    <w:rsid w:val="007A3435"/>
    <w:rPr>
      <w:lang w:eastAsia="es-ES"/>
    </w:rPr>
  </w:style>
  <w:style w:type="paragraph" w:styleId="Textindependent3">
    <w:name w:val="Body Text 3"/>
    <w:basedOn w:val="Normal"/>
    <w:link w:val="Textindependent3Car"/>
    <w:uiPriority w:val="99"/>
    <w:unhideWhenUsed/>
    <w:rsid w:val="007A3435"/>
    <w:pPr>
      <w:spacing w:after="120"/>
      <w:jc w:val="left"/>
    </w:pPr>
    <w:rPr>
      <w:rFonts w:ascii="Times New Roman" w:hAnsi="Times New Roman"/>
      <w:sz w:val="16"/>
      <w:szCs w:val="16"/>
      <w:lang w:eastAsia="es-ES"/>
    </w:rPr>
  </w:style>
  <w:style w:type="character" w:customStyle="1" w:styleId="Textindependent3Car">
    <w:name w:val="Text independent 3 Car"/>
    <w:link w:val="Textindependent3"/>
    <w:uiPriority w:val="99"/>
    <w:rsid w:val="007A3435"/>
    <w:rPr>
      <w:sz w:val="16"/>
      <w:szCs w:val="16"/>
      <w:lang w:eastAsia="es-ES"/>
    </w:rPr>
  </w:style>
  <w:style w:type="paragraph" w:styleId="Pargrafdellista">
    <w:name w:val="List Paragraph"/>
    <w:aliases w:val="Párrafo Numerado,Párrafo de lista1,Párrafo de lista - cat,Cuadrícula mediana 1 - Énfasis 21,Lista sin Numerar,Bullet Number,List Paragraph1,lp1,lp11,List Paragraph11,Bullet 1,Use Case List Paragraph,Bulletr List Paragraph,Párrafo 1"/>
    <w:basedOn w:val="Normal"/>
    <w:link w:val="PargrafdellistaCar"/>
    <w:uiPriority w:val="34"/>
    <w:qFormat/>
    <w:rsid w:val="007A3435"/>
    <w:pPr>
      <w:widowControl w:val="0"/>
      <w:numPr>
        <w:numId w:val="1"/>
      </w:numPr>
      <w:jc w:val="left"/>
    </w:pPr>
    <w:rPr>
      <w:rFonts w:ascii="cg times" w:hAnsi="cg times"/>
      <w:sz w:val="24"/>
      <w:lang w:eastAsia="zh-CN"/>
    </w:rPr>
  </w:style>
  <w:style w:type="character" w:customStyle="1" w:styleId="PargrafdellistaCar">
    <w:name w:val="Paràgraf de llista Car"/>
    <w:aliases w:val="Párrafo Numerado Car,Párrafo de lista1 Car,Párrafo de lista - cat Car,Cuadrícula mediana 1 - Énfasis 21 Car,Lista sin Numerar Car,Bullet Number Car,List Paragraph1 Car,lp1 Car,lp11 Car,List Paragraph11 Car,Bullet 1 Car"/>
    <w:link w:val="Pargrafdellista"/>
    <w:uiPriority w:val="34"/>
    <w:qFormat/>
    <w:locked/>
    <w:rsid w:val="007A3435"/>
    <w:rPr>
      <w:rFonts w:ascii="cg times" w:hAnsi="cg times"/>
      <w:sz w:val="24"/>
      <w:lang w:eastAsia="zh-CN"/>
    </w:rPr>
  </w:style>
  <w:style w:type="paragraph" w:customStyle="1" w:styleId="jordi">
    <w:name w:val="jordi"/>
    <w:basedOn w:val="Normal"/>
    <w:uiPriority w:val="99"/>
    <w:qFormat/>
    <w:rsid w:val="007A3435"/>
    <w:pPr>
      <w:tabs>
        <w:tab w:val="left" w:pos="284"/>
      </w:tabs>
      <w:suppressAutoHyphens/>
      <w:spacing w:before="120" w:after="120" w:line="276" w:lineRule="auto"/>
      <w:ind w:left="1211" w:hanging="360"/>
    </w:pPr>
    <w:rPr>
      <w:rFonts w:cs="Arial"/>
      <w:spacing w:val="-3"/>
      <w:szCs w:val="22"/>
      <w:lang w:eastAsia="es-ES"/>
    </w:rPr>
  </w:style>
  <w:style w:type="paragraph" w:styleId="Senseespaiat">
    <w:name w:val="No Spacing"/>
    <w:uiPriority w:val="1"/>
    <w:qFormat/>
    <w:rsid w:val="007A3435"/>
    <w:rPr>
      <w:lang w:val="es-ES" w:eastAsia="es-ES"/>
    </w:rPr>
  </w:style>
  <w:style w:type="character" w:styleId="Nmerodepgina">
    <w:name w:val="page number"/>
    <w:rsid w:val="007A3435"/>
  </w:style>
  <w:style w:type="paragraph" w:customStyle="1" w:styleId="ComissiGov">
    <w:name w:val="Comissió Gov"/>
    <w:uiPriority w:val="99"/>
    <w:rsid w:val="007A3435"/>
    <w:pPr>
      <w:widowControl w:val="0"/>
      <w:tabs>
        <w:tab w:val="left" w:pos="-1008"/>
        <w:tab w:val="left" w:pos="864"/>
      </w:tabs>
      <w:jc w:val="both"/>
    </w:pPr>
    <w:rPr>
      <w:rFonts w:ascii="cg times" w:hAnsi="cg times"/>
      <w:spacing w:val="-3"/>
      <w:sz w:val="24"/>
      <w:lang w:eastAsia="es-ES"/>
    </w:rPr>
  </w:style>
  <w:style w:type="character" w:styleId="mfasi">
    <w:name w:val="Emphasis"/>
    <w:uiPriority w:val="20"/>
    <w:qFormat/>
    <w:rsid w:val="007A3435"/>
    <w:rPr>
      <w:i/>
      <w:iCs/>
    </w:rPr>
  </w:style>
  <w:style w:type="paragraph" w:customStyle="1" w:styleId="EstiloTahoma">
    <w:name w:val="Estilo Tahoma"/>
    <w:basedOn w:val="Normal"/>
    <w:uiPriority w:val="99"/>
    <w:rsid w:val="007A3435"/>
    <w:pPr>
      <w:spacing w:before="120" w:after="120"/>
    </w:pPr>
    <w:rPr>
      <w:rFonts w:ascii="Tahoma" w:hAnsi="Tahoma"/>
      <w:sz w:val="20"/>
      <w:lang w:eastAsia="es-ES"/>
    </w:rPr>
  </w:style>
  <w:style w:type="paragraph" w:customStyle="1" w:styleId="Default">
    <w:name w:val="Default"/>
    <w:rsid w:val="007A343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extdenotaalfinal">
    <w:name w:val="endnote text"/>
    <w:basedOn w:val="Normal"/>
    <w:link w:val="TextdenotaalfinalCar"/>
    <w:uiPriority w:val="99"/>
    <w:rsid w:val="007A3435"/>
    <w:pPr>
      <w:jc w:val="left"/>
    </w:pPr>
    <w:rPr>
      <w:rFonts w:ascii="Times New Roman" w:hAnsi="Times New Roman"/>
      <w:sz w:val="20"/>
      <w:lang w:eastAsia="es-ES"/>
    </w:rPr>
  </w:style>
  <w:style w:type="character" w:customStyle="1" w:styleId="TextdenotaalfinalCar">
    <w:name w:val="Text de nota al final Car"/>
    <w:link w:val="Textdenotaalfinal"/>
    <w:uiPriority w:val="99"/>
    <w:rsid w:val="007A3435"/>
    <w:rPr>
      <w:lang w:eastAsia="es-ES"/>
    </w:rPr>
  </w:style>
  <w:style w:type="character" w:styleId="Refernciadenotaalfinal">
    <w:name w:val="endnote reference"/>
    <w:rsid w:val="007A3435"/>
    <w:rPr>
      <w:vertAlign w:val="superscript"/>
    </w:rPr>
  </w:style>
  <w:style w:type="paragraph" w:styleId="Textdenotaapeudepgina">
    <w:name w:val="footnote text"/>
    <w:basedOn w:val="Normal"/>
    <w:link w:val="TextdenotaapeudepginaCar"/>
    <w:uiPriority w:val="99"/>
    <w:rsid w:val="007A3435"/>
    <w:pPr>
      <w:jc w:val="left"/>
    </w:pPr>
    <w:rPr>
      <w:rFonts w:ascii="Times New Roman" w:hAnsi="Times New Roman"/>
      <w:sz w:val="20"/>
      <w:lang w:eastAsia="es-ES"/>
    </w:rPr>
  </w:style>
  <w:style w:type="character" w:customStyle="1" w:styleId="TextdenotaapeudepginaCar">
    <w:name w:val="Text de nota a peu de pàgina Car"/>
    <w:link w:val="Textdenotaapeudepgina"/>
    <w:uiPriority w:val="99"/>
    <w:rsid w:val="007A3435"/>
    <w:rPr>
      <w:lang w:eastAsia="es-ES"/>
    </w:rPr>
  </w:style>
  <w:style w:type="character" w:styleId="Refernciadenotaapeudepgina">
    <w:name w:val="footnote reference"/>
    <w:rsid w:val="007A3435"/>
    <w:rPr>
      <w:vertAlign w:val="superscript"/>
    </w:rPr>
  </w:style>
  <w:style w:type="paragraph" w:styleId="TtoldelIDC">
    <w:name w:val="TOC Heading"/>
    <w:basedOn w:val="Ttol1"/>
    <w:next w:val="Normal"/>
    <w:uiPriority w:val="39"/>
    <w:qFormat/>
    <w:rsid w:val="007A3435"/>
    <w:pPr>
      <w:keepLines/>
      <w:spacing w:before="480" w:after="0" w:line="276" w:lineRule="auto"/>
      <w:outlineLvl w:val="9"/>
    </w:pPr>
    <w:rPr>
      <w:color w:val="365F91"/>
      <w:kern w:val="0"/>
      <w:sz w:val="28"/>
      <w:szCs w:val="28"/>
      <w:lang w:eastAsia="en-US"/>
    </w:rPr>
  </w:style>
  <w:style w:type="paragraph" w:styleId="IDC2">
    <w:name w:val="toc 2"/>
    <w:basedOn w:val="Normal"/>
    <w:next w:val="Normal"/>
    <w:autoRedefine/>
    <w:uiPriority w:val="39"/>
    <w:qFormat/>
    <w:rsid w:val="007A3435"/>
    <w:pPr>
      <w:tabs>
        <w:tab w:val="left" w:pos="1260"/>
        <w:tab w:val="right" w:leader="dot" w:pos="8498"/>
      </w:tabs>
      <w:ind w:left="200"/>
    </w:pPr>
    <w:rPr>
      <w:rFonts w:ascii="Times New Roman" w:hAnsi="Times New Roman"/>
      <w:sz w:val="20"/>
      <w:lang w:eastAsia="es-ES"/>
    </w:rPr>
  </w:style>
  <w:style w:type="paragraph" w:styleId="IDC1">
    <w:name w:val="toc 1"/>
    <w:basedOn w:val="Normal"/>
    <w:next w:val="Normal"/>
    <w:autoRedefine/>
    <w:uiPriority w:val="39"/>
    <w:unhideWhenUsed/>
    <w:qFormat/>
    <w:rsid w:val="007A3435"/>
    <w:pPr>
      <w:tabs>
        <w:tab w:val="left" w:pos="567"/>
        <w:tab w:val="right" w:leader="dot" w:pos="8505"/>
      </w:tabs>
      <w:ind w:right="-1"/>
    </w:pPr>
    <w:rPr>
      <w:rFonts w:ascii="Calibri" w:hAnsi="Calibri"/>
      <w:b/>
      <w:szCs w:val="22"/>
      <w:lang w:eastAsia="en-US"/>
    </w:rPr>
  </w:style>
  <w:style w:type="paragraph" w:styleId="IDC3">
    <w:name w:val="toc 3"/>
    <w:basedOn w:val="Normal"/>
    <w:next w:val="Normal"/>
    <w:autoRedefine/>
    <w:uiPriority w:val="39"/>
    <w:unhideWhenUsed/>
    <w:qFormat/>
    <w:rsid w:val="007A3435"/>
    <w:pPr>
      <w:spacing w:after="100" w:line="276" w:lineRule="auto"/>
      <w:ind w:left="440"/>
      <w:jc w:val="left"/>
    </w:pPr>
    <w:rPr>
      <w:rFonts w:ascii="Calibri" w:hAnsi="Calibri"/>
      <w:szCs w:val="22"/>
      <w:lang w:eastAsia="en-US"/>
    </w:rPr>
  </w:style>
  <w:style w:type="paragraph" w:styleId="Ttol">
    <w:name w:val="Title"/>
    <w:basedOn w:val="Normal"/>
    <w:next w:val="Normal"/>
    <w:link w:val="TtolCar"/>
    <w:uiPriority w:val="99"/>
    <w:qFormat/>
    <w:rsid w:val="007A3435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eastAsia="es-ES"/>
    </w:rPr>
  </w:style>
  <w:style w:type="character" w:customStyle="1" w:styleId="TtolCar">
    <w:name w:val="Títol Car"/>
    <w:link w:val="Ttol"/>
    <w:uiPriority w:val="99"/>
    <w:rsid w:val="007A3435"/>
    <w:rPr>
      <w:rFonts w:ascii="Cambria" w:hAnsi="Cambria"/>
      <w:b/>
      <w:bCs/>
      <w:kern w:val="28"/>
      <w:sz w:val="32"/>
      <w:szCs w:val="32"/>
      <w:lang w:eastAsia="es-ES"/>
    </w:rPr>
  </w:style>
  <w:style w:type="paragraph" w:customStyle="1" w:styleId="Guionumerat">
    <w:name w:val="Guio numerat"/>
    <w:basedOn w:val="Textindependent"/>
    <w:uiPriority w:val="99"/>
    <w:qFormat/>
    <w:rsid w:val="007A3435"/>
    <w:pPr>
      <w:numPr>
        <w:numId w:val="2"/>
      </w:numPr>
      <w:ind w:left="0" w:firstLine="0"/>
    </w:pPr>
  </w:style>
  <w:style w:type="paragraph" w:customStyle="1" w:styleId="Textosinformato1">
    <w:name w:val="Texto sin formato1"/>
    <w:basedOn w:val="Normal"/>
    <w:uiPriority w:val="99"/>
    <w:rsid w:val="007A3435"/>
    <w:pPr>
      <w:suppressAutoHyphens/>
      <w:jc w:val="left"/>
    </w:pPr>
    <w:rPr>
      <w:rFonts w:ascii="Courier New" w:hAnsi="Courier New" w:cs="Courier New"/>
      <w:sz w:val="20"/>
      <w:lang w:eastAsia="zh-CN"/>
    </w:rPr>
  </w:style>
  <w:style w:type="paragraph" w:customStyle="1" w:styleId="parrafo">
    <w:name w:val="parrafo"/>
    <w:basedOn w:val="Normal"/>
    <w:uiPriority w:val="99"/>
    <w:rsid w:val="007A3435"/>
    <w:pPr>
      <w:spacing w:before="100" w:beforeAutospacing="1" w:after="100" w:afterAutospacing="1"/>
      <w:jc w:val="left"/>
    </w:pPr>
    <w:rPr>
      <w:rFonts w:ascii="Times New Roman" w:hAnsi="Times New Roman"/>
      <w:sz w:val="24"/>
      <w:szCs w:val="24"/>
      <w:lang w:eastAsia="es-ES"/>
    </w:rPr>
  </w:style>
  <w:style w:type="character" w:styleId="Textennegreta">
    <w:name w:val="Strong"/>
    <w:uiPriority w:val="22"/>
    <w:qFormat/>
    <w:rsid w:val="007A3435"/>
    <w:rPr>
      <w:b/>
      <w:bCs/>
    </w:rPr>
  </w:style>
  <w:style w:type="paragraph" w:styleId="NormalWeb">
    <w:name w:val="Normal (Web)"/>
    <w:basedOn w:val="Normal"/>
    <w:uiPriority w:val="99"/>
    <w:unhideWhenUsed/>
    <w:rsid w:val="007A3435"/>
    <w:pPr>
      <w:spacing w:before="100" w:beforeAutospacing="1" w:after="100" w:afterAutospacing="1"/>
      <w:jc w:val="left"/>
    </w:pPr>
    <w:rPr>
      <w:rFonts w:ascii="Times New Roman" w:hAnsi="Times New Roman"/>
      <w:sz w:val="24"/>
      <w:szCs w:val="24"/>
    </w:rPr>
  </w:style>
  <w:style w:type="paragraph" w:customStyle="1" w:styleId="gui1">
    <w:name w:val="gui1"/>
    <w:basedOn w:val="Normal"/>
    <w:uiPriority w:val="99"/>
    <w:rsid w:val="007A3435"/>
    <w:pPr>
      <w:jc w:val="left"/>
    </w:pPr>
    <w:rPr>
      <w:rFonts w:ascii="Times New Roman" w:hAnsi="Times New Roman"/>
      <w:sz w:val="24"/>
      <w:szCs w:val="24"/>
      <w:lang w:eastAsia="es-ES"/>
    </w:rPr>
  </w:style>
  <w:style w:type="character" w:customStyle="1" w:styleId="MapadeldocumentCar">
    <w:name w:val="Mapa del document Car"/>
    <w:link w:val="Mapadeldocument"/>
    <w:uiPriority w:val="99"/>
    <w:rsid w:val="007A3435"/>
    <w:rPr>
      <w:rFonts w:ascii="Tahoma" w:hAnsi="Tahoma" w:cs="Tahoma"/>
      <w:sz w:val="16"/>
      <w:szCs w:val="16"/>
      <w:lang w:eastAsia="es-ES"/>
    </w:rPr>
  </w:style>
  <w:style w:type="paragraph" w:styleId="Mapadeldocument">
    <w:name w:val="Document Map"/>
    <w:basedOn w:val="Normal"/>
    <w:link w:val="MapadeldocumentCar"/>
    <w:uiPriority w:val="99"/>
    <w:unhideWhenUsed/>
    <w:rsid w:val="007A3435"/>
    <w:pPr>
      <w:jc w:val="left"/>
    </w:pPr>
    <w:rPr>
      <w:rFonts w:ascii="Tahoma" w:hAnsi="Tahoma" w:cs="Tahoma"/>
      <w:sz w:val="16"/>
      <w:szCs w:val="16"/>
      <w:lang w:eastAsia="es-ES"/>
    </w:rPr>
  </w:style>
  <w:style w:type="character" w:customStyle="1" w:styleId="MapadeldocumentCar1">
    <w:name w:val="Mapa del document Car1"/>
    <w:rsid w:val="007A3435"/>
    <w:rPr>
      <w:rFonts w:ascii="Segoe UI" w:hAnsi="Segoe UI" w:cs="Segoe UI"/>
      <w:sz w:val="16"/>
      <w:szCs w:val="16"/>
    </w:rPr>
  </w:style>
  <w:style w:type="character" w:styleId="Refernciadecomentari">
    <w:name w:val="annotation reference"/>
    <w:uiPriority w:val="99"/>
    <w:unhideWhenUsed/>
    <w:rsid w:val="007A3435"/>
    <w:rPr>
      <w:sz w:val="16"/>
      <w:szCs w:val="16"/>
    </w:rPr>
  </w:style>
  <w:style w:type="paragraph" w:styleId="Textdecomentari">
    <w:name w:val="annotation text"/>
    <w:basedOn w:val="Normal"/>
    <w:link w:val="TextdecomentariCar"/>
    <w:uiPriority w:val="99"/>
    <w:unhideWhenUsed/>
    <w:rsid w:val="007A3435"/>
    <w:pPr>
      <w:widowControl w:val="0"/>
      <w:suppressAutoHyphens/>
      <w:jc w:val="left"/>
    </w:pPr>
    <w:rPr>
      <w:rFonts w:ascii="Times New Roman" w:eastAsia="SimSun" w:hAnsi="Times New Roman" w:cs="Mangal"/>
      <w:kern w:val="1"/>
      <w:sz w:val="20"/>
      <w:szCs w:val="18"/>
      <w:lang w:eastAsia="zh-CN" w:bidi="hi-IN"/>
    </w:rPr>
  </w:style>
  <w:style w:type="character" w:customStyle="1" w:styleId="TextdecomentariCar">
    <w:name w:val="Text de comentari Car"/>
    <w:link w:val="Textdecomentari"/>
    <w:uiPriority w:val="99"/>
    <w:rsid w:val="007A3435"/>
    <w:rPr>
      <w:rFonts w:eastAsia="SimSun" w:cs="Mangal"/>
      <w:kern w:val="1"/>
      <w:szCs w:val="18"/>
      <w:lang w:eastAsia="zh-CN" w:bidi="hi-IN"/>
    </w:rPr>
  </w:style>
  <w:style w:type="paragraph" w:styleId="Temadelcomentari">
    <w:name w:val="annotation subject"/>
    <w:basedOn w:val="Textdecomentari"/>
    <w:next w:val="Textdecomentari"/>
    <w:link w:val="TemadelcomentariCar"/>
    <w:uiPriority w:val="99"/>
    <w:unhideWhenUsed/>
    <w:rsid w:val="007A3435"/>
    <w:rPr>
      <w:b/>
      <w:bCs/>
    </w:rPr>
  </w:style>
  <w:style w:type="character" w:customStyle="1" w:styleId="TemadelcomentariCar">
    <w:name w:val="Tema del comentari Car"/>
    <w:link w:val="Temadelcomentari"/>
    <w:uiPriority w:val="99"/>
    <w:rsid w:val="007A3435"/>
    <w:rPr>
      <w:rFonts w:eastAsia="SimSun" w:cs="Mangal"/>
      <w:b/>
      <w:bCs/>
      <w:kern w:val="1"/>
      <w:szCs w:val="18"/>
      <w:lang w:eastAsia="zh-CN" w:bidi="hi-IN"/>
    </w:rPr>
  </w:style>
  <w:style w:type="paragraph" w:styleId="IDC4">
    <w:name w:val="toc 4"/>
    <w:basedOn w:val="Ttoldndex"/>
    <w:next w:val="Normal"/>
    <w:autoRedefine/>
    <w:uiPriority w:val="39"/>
    <w:rsid w:val="007A3435"/>
    <w:pPr>
      <w:widowControl/>
      <w:numPr>
        <w:numId w:val="3"/>
      </w:numPr>
      <w:tabs>
        <w:tab w:val="right" w:leader="dot" w:pos="9014"/>
      </w:tabs>
      <w:suppressAutoHyphens w:val="0"/>
      <w:spacing w:before="60" w:after="60"/>
      <w:ind w:left="1260" w:hanging="1440"/>
      <w:jc w:val="both"/>
    </w:pPr>
    <w:rPr>
      <w:rFonts w:ascii="Times New Roman" w:hAnsi="Times New Roman" w:cs="Times New Roman"/>
      <w:b w:val="0"/>
      <w:bCs w:val="0"/>
      <w:noProof/>
      <w:kern w:val="0"/>
      <w:szCs w:val="24"/>
      <w:lang w:val="es-ES" w:eastAsia="es-ES" w:bidi="ar-SA"/>
    </w:rPr>
  </w:style>
  <w:style w:type="paragraph" w:styleId="ndex1">
    <w:name w:val="index 1"/>
    <w:basedOn w:val="Normal"/>
    <w:next w:val="Normal"/>
    <w:autoRedefine/>
    <w:uiPriority w:val="99"/>
    <w:unhideWhenUsed/>
    <w:rsid w:val="007A3435"/>
    <w:pPr>
      <w:widowControl w:val="0"/>
      <w:suppressAutoHyphens/>
      <w:ind w:left="240" w:hanging="240"/>
      <w:jc w:val="left"/>
    </w:pPr>
    <w:rPr>
      <w:rFonts w:ascii="Times New Roman" w:eastAsia="SimSun" w:hAnsi="Times New Roman" w:cs="Mangal"/>
      <w:kern w:val="1"/>
      <w:sz w:val="24"/>
      <w:szCs w:val="21"/>
      <w:lang w:eastAsia="zh-CN" w:bidi="hi-IN"/>
    </w:rPr>
  </w:style>
  <w:style w:type="paragraph" w:styleId="Ttoldndex">
    <w:name w:val="index heading"/>
    <w:basedOn w:val="Normal"/>
    <w:next w:val="ndex1"/>
    <w:uiPriority w:val="99"/>
    <w:unhideWhenUsed/>
    <w:rsid w:val="007A3435"/>
    <w:pPr>
      <w:widowControl w:val="0"/>
      <w:suppressAutoHyphens/>
      <w:jc w:val="left"/>
    </w:pPr>
    <w:rPr>
      <w:rFonts w:ascii="Cambria" w:hAnsi="Cambria" w:cs="Mangal"/>
      <w:b/>
      <w:bCs/>
      <w:kern w:val="1"/>
      <w:sz w:val="24"/>
      <w:szCs w:val="21"/>
      <w:lang w:eastAsia="zh-CN" w:bidi="hi-IN"/>
    </w:rPr>
  </w:style>
  <w:style w:type="paragraph" w:customStyle="1" w:styleId="Estilo2">
    <w:name w:val="Estilo2"/>
    <w:basedOn w:val="Normal"/>
    <w:uiPriority w:val="99"/>
    <w:rsid w:val="007A3435"/>
    <w:pPr>
      <w:keepNext/>
      <w:spacing w:line="360" w:lineRule="auto"/>
      <w:jc w:val="center"/>
      <w:outlineLvl w:val="1"/>
    </w:pPr>
    <w:rPr>
      <w:rFonts w:ascii="Verdana" w:hAnsi="Verdana" w:cs="Microsoft Sans Serif"/>
      <w:bCs/>
      <w:sz w:val="20"/>
      <w:szCs w:val="24"/>
    </w:rPr>
  </w:style>
  <w:style w:type="character" w:styleId="Enllavisitat">
    <w:name w:val="FollowedHyperlink"/>
    <w:uiPriority w:val="99"/>
    <w:unhideWhenUsed/>
    <w:rsid w:val="007A3435"/>
    <w:rPr>
      <w:color w:val="800080"/>
      <w:u w:val="single"/>
    </w:rPr>
  </w:style>
  <w:style w:type="character" w:customStyle="1" w:styleId="docdata">
    <w:name w:val="docdata"/>
    <w:aliases w:val="docy,v5,2534,bqiaagaaeuyfaaagsguaaanocqaabxyjaaaaaaaaaaaaaaaaaaaaaaaaaaaaaaaaaaaaaaaaaaaaaaaaaaaaaaaaaaaaaaaaaaaaaaaaaaaaaaaaaaaaaaaaaaaaaaaaaaaaaaaaaaaaaaaaaaaaaaaaaaaaaaaaaaaaaaaaaaaaaaaaaaaaaaaaaaaaaaaaaaaaaaaaaaaaaaaaaaaaaaaaaaaaaaaaaaaaaaaa"/>
    <w:rsid w:val="007A3435"/>
  </w:style>
  <w:style w:type="paragraph" w:customStyle="1" w:styleId="2454">
    <w:name w:val="2454"/>
    <w:aliases w:val="bqiaagaaeyqcaaagiaiaaap9caaabqsjaaaaaaaaaaaaaaaaaaaaaaaaaaaaaaaaaaaaaaaaaaaaaaaaaaaaaaaaaaaaaaaaaaaaaaaaaaaaaaaaaaaaaaaaaaaaaaaaaaaaaaaaaaaaaaaaaaaaaaaaaaaaaaaaaaaaaaaaaaaaaaaaaaaaaaaaaaaaaaaaaaaaaaaaaaaaaaaaaaaaaaaaaaaaaaaaaaaaaaaa"/>
    <w:basedOn w:val="Normal"/>
    <w:uiPriority w:val="99"/>
    <w:rsid w:val="007A3435"/>
    <w:pPr>
      <w:spacing w:before="100" w:beforeAutospacing="1" w:after="100" w:afterAutospacing="1"/>
      <w:jc w:val="left"/>
    </w:pPr>
    <w:rPr>
      <w:rFonts w:ascii="Times New Roman" w:hAnsi="Times New Roman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7A3435"/>
    <w:pPr>
      <w:widowControl w:val="0"/>
      <w:autoSpaceDE w:val="0"/>
      <w:autoSpaceDN w:val="0"/>
      <w:jc w:val="left"/>
    </w:pPr>
    <w:rPr>
      <w:rFonts w:eastAsia="Arial" w:cs="Arial"/>
      <w:szCs w:val="22"/>
      <w:lang w:eastAsia="en-US"/>
    </w:rPr>
  </w:style>
  <w:style w:type="character" w:customStyle="1" w:styleId="markedcontent">
    <w:name w:val="markedcontent"/>
    <w:rsid w:val="007A3435"/>
  </w:style>
  <w:style w:type="paragraph" w:styleId="IDC5">
    <w:name w:val="toc 5"/>
    <w:basedOn w:val="Normal"/>
    <w:next w:val="Normal"/>
    <w:autoRedefine/>
    <w:uiPriority w:val="39"/>
    <w:unhideWhenUsed/>
    <w:rsid w:val="007A3435"/>
    <w:pPr>
      <w:spacing w:after="100" w:line="276" w:lineRule="auto"/>
      <w:ind w:left="880"/>
      <w:jc w:val="left"/>
    </w:pPr>
    <w:rPr>
      <w:rFonts w:ascii="Calibri" w:hAnsi="Calibri"/>
      <w:szCs w:val="22"/>
    </w:rPr>
  </w:style>
  <w:style w:type="paragraph" w:styleId="IDC6">
    <w:name w:val="toc 6"/>
    <w:basedOn w:val="Normal"/>
    <w:next w:val="Normal"/>
    <w:autoRedefine/>
    <w:uiPriority w:val="39"/>
    <w:unhideWhenUsed/>
    <w:rsid w:val="007A3435"/>
    <w:pPr>
      <w:spacing w:after="100" w:line="276" w:lineRule="auto"/>
      <w:ind w:left="1100"/>
      <w:jc w:val="left"/>
    </w:pPr>
    <w:rPr>
      <w:rFonts w:ascii="Calibri" w:hAnsi="Calibri"/>
      <w:szCs w:val="22"/>
    </w:rPr>
  </w:style>
  <w:style w:type="paragraph" w:styleId="IDC7">
    <w:name w:val="toc 7"/>
    <w:basedOn w:val="Normal"/>
    <w:next w:val="Normal"/>
    <w:autoRedefine/>
    <w:uiPriority w:val="39"/>
    <w:unhideWhenUsed/>
    <w:rsid w:val="007A3435"/>
    <w:pPr>
      <w:spacing w:after="100" w:line="276" w:lineRule="auto"/>
      <w:ind w:left="1320"/>
      <w:jc w:val="left"/>
    </w:pPr>
    <w:rPr>
      <w:rFonts w:ascii="Calibri" w:hAnsi="Calibri"/>
      <w:szCs w:val="22"/>
    </w:rPr>
  </w:style>
  <w:style w:type="paragraph" w:styleId="IDC8">
    <w:name w:val="toc 8"/>
    <w:basedOn w:val="Normal"/>
    <w:next w:val="Normal"/>
    <w:autoRedefine/>
    <w:uiPriority w:val="39"/>
    <w:unhideWhenUsed/>
    <w:rsid w:val="007A3435"/>
    <w:pPr>
      <w:spacing w:after="100" w:line="276" w:lineRule="auto"/>
      <w:ind w:left="1540"/>
      <w:jc w:val="left"/>
    </w:pPr>
    <w:rPr>
      <w:rFonts w:ascii="Calibri" w:hAnsi="Calibri"/>
      <w:szCs w:val="22"/>
    </w:rPr>
  </w:style>
  <w:style w:type="paragraph" w:styleId="IDC9">
    <w:name w:val="toc 9"/>
    <w:basedOn w:val="Normal"/>
    <w:next w:val="Normal"/>
    <w:autoRedefine/>
    <w:uiPriority w:val="39"/>
    <w:unhideWhenUsed/>
    <w:rsid w:val="007A3435"/>
    <w:pPr>
      <w:spacing w:after="100" w:line="276" w:lineRule="auto"/>
      <w:ind w:left="1760"/>
      <w:jc w:val="left"/>
    </w:pPr>
    <w:rPr>
      <w:rFonts w:ascii="Calibri" w:hAnsi="Calibri"/>
      <w:szCs w:val="22"/>
    </w:rPr>
  </w:style>
  <w:style w:type="table" w:customStyle="1" w:styleId="TableNormal">
    <w:name w:val="Table Normal"/>
    <w:uiPriority w:val="2"/>
    <w:semiHidden/>
    <w:unhideWhenUsed/>
    <w:qFormat/>
    <w:rsid w:val="007A3435"/>
    <w:pPr>
      <w:widowControl w:val="0"/>
      <w:autoSpaceDE w:val="0"/>
      <w:autoSpaceDN w:val="0"/>
    </w:pPr>
    <w:rPr>
      <w:rFonts w:ascii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Mencisenseresoldre">
    <w:name w:val="Unresolved Mention"/>
    <w:uiPriority w:val="99"/>
    <w:semiHidden/>
    <w:unhideWhenUsed/>
    <w:rsid w:val="007A3435"/>
    <w:rPr>
      <w:color w:val="605E5C"/>
      <w:shd w:val="clear" w:color="auto" w:fill="E1DFDD"/>
    </w:rPr>
  </w:style>
  <w:style w:type="character" w:styleId="Textdelcontenidor">
    <w:name w:val="Placeholder Text"/>
    <w:uiPriority w:val="99"/>
    <w:semiHidden/>
    <w:rsid w:val="007A3435"/>
    <w:rPr>
      <w:color w:val="808080"/>
    </w:rPr>
  </w:style>
  <w:style w:type="paragraph" w:styleId="Revisi">
    <w:name w:val="Revision"/>
    <w:hidden/>
    <w:uiPriority w:val="99"/>
    <w:semiHidden/>
    <w:rsid w:val="007A3435"/>
  </w:style>
  <w:style w:type="paragraph" w:customStyle="1" w:styleId="msonormal0">
    <w:name w:val="msonormal"/>
    <w:basedOn w:val="Normal"/>
    <w:uiPriority w:val="99"/>
    <w:rsid w:val="007A3435"/>
    <w:pPr>
      <w:spacing w:before="100" w:beforeAutospacing="1" w:after="100" w:afterAutospacing="1"/>
      <w:jc w:val="left"/>
    </w:pPr>
    <w:rPr>
      <w:rFonts w:ascii="Times New Roman" w:hAnsi="Times New Roman"/>
      <w:sz w:val="24"/>
      <w:szCs w:val="24"/>
    </w:rPr>
  </w:style>
  <w:style w:type="paragraph" w:customStyle="1" w:styleId="Contenidodelatabla">
    <w:name w:val="Contenido de la tabla"/>
    <w:basedOn w:val="Normal"/>
    <w:qFormat/>
    <w:rsid w:val="007A3435"/>
    <w:pPr>
      <w:suppressLineNumbers/>
      <w:suppressAutoHyphens/>
      <w:jc w:val="left"/>
    </w:pPr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character" w:styleId="CodiHTML">
    <w:name w:val="HTML Code"/>
    <w:uiPriority w:val="99"/>
    <w:unhideWhenUsed/>
    <w:rsid w:val="00AA4CF2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1932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ici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F2B8A1-25C7-4853-A40D-1A920D93D0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253</Words>
  <Characters>1447</Characters>
  <Application>Microsoft Office Word</Application>
  <DocSecurity>0</DocSecurity>
  <Lines>12</Lines>
  <Paragraphs>3</Paragraphs>
  <ScaleCrop>false</ScaleCrop>
  <HeadingPairs>
    <vt:vector size="6" baseType="variant">
      <vt:variant>
        <vt:lpstr>Títol</vt:lpstr>
      </vt:variant>
      <vt:variant>
        <vt:i4>1</vt:i4>
      </vt:variant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3" baseType="lpstr">
      <vt:lpstr>Plec de Clàusules Administratives Particulars (X2025016673)</vt:lpstr>
      <vt:lpstr/>
      <vt:lpstr/>
    </vt:vector>
  </TitlesOfParts>
  <Company>Ajuntament Sant Feliu Llobregat</Company>
  <LinksUpToDate>false</LinksUpToDate>
  <CharactersWithSpaces>1697</CharactersWithSpaces>
  <SharedDoc>false</SharedDoc>
  <HLinks>
    <vt:vector size="564" baseType="variant">
      <vt:variant>
        <vt:i4>5439553</vt:i4>
      </vt:variant>
      <vt:variant>
        <vt:i4>592</vt:i4>
      </vt:variant>
      <vt:variant>
        <vt:i4>0</vt:i4>
      </vt:variant>
      <vt:variant>
        <vt:i4>5</vt:i4>
      </vt:variant>
      <vt:variant>
        <vt:lpwstr>https://contratos.gobierto.es/normativa/ley-contratos-sector-publico</vt:lpwstr>
      </vt:variant>
      <vt:variant>
        <vt:lpwstr/>
      </vt:variant>
      <vt:variant>
        <vt:i4>3342439</vt:i4>
      </vt:variant>
      <vt:variant>
        <vt:i4>585</vt:i4>
      </vt:variant>
      <vt:variant>
        <vt:i4>0</vt:i4>
      </vt:variant>
      <vt:variant>
        <vt:i4>5</vt:i4>
      </vt:variant>
      <vt:variant>
        <vt:lpwstr>https://contractaciopublica.cat/ca/perfils-contractant/detall/santfeliu</vt:lpwstr>
      </vt:variant>
      <vt:variant>
        <vt:lpwstr/>
      </vt:variant>
      <vt:variant>
        <vt:i4>6160390</vt:i4>
      </vt:variant>
      <vt:variant>
        <vt:i4>582</vt:i4>
      </vt:variant>
      <vt:variant>
        <vt:i4>0</vt:i4>
      </vt:variant>
      <vt:variant>
        <vt:i4>5</vt:i4>
      </vt:variant>
      <vt:variant>
        <vt:lpwstr>http://www.santfeliu.cat/</vt:lpwstr>
      </vt:variant>
      <vt:variant>
        <vt:lpwstr/>
      </vt:variant>
      <vt:variant>
        <vt:i4>3342439</vt:i4>
      </vt:variant>
      <vt:variant>
        <vt:i4>579</vt:i4>
      </vt:variant>
      <vt:variant>
        <vt:i4>0</vt:i4>
      </vt:variant>
      <vt:variant>
        <vt:i4>5</vt:i4>
      </vt:variant>
      <vt:variant>
        <vt:lpwstr>https://contractaciopublica.cat/ca/perfils-contractant/detall/santfeliu</vt:lpwstr>
      </vt:variant>
      <vt:variant>
        <vt:lpwstr/>
      </vt:variant>
      <vt:variant>
        <vt:i4>262222</vt:i4>
      </vt:variant>
      <vt:variant>
        <vt:i4>576</vt:i4>
      </vt:variant>
      <vt:variant>
        <vt:i4>0</vt:i4>
      </vt:variant>
      <vt:variant>
        <vt:i4>5</vt:i4>
      </vt:variant>
      <vt:variant>
        <vt:lpwstr>https://www.santfeliu.cat/go.faces?xmid=1</vt:lpwstr>
      </vt:variant>
      <vt:variant>
        <vt:lpwstr/>
      </vt:variant>
      <vt:variant>
        <vt:i4>3342439</vt:i4>
      </vt:variant>
      <vt:variant>
        <vt:i4>573</vt:i4>
      </vt:variant>
      <vt:variant>
        <vt:i4>0</vt:i4>
      </vt:variant>
      <vt:variant>
        <vt:i4>5</vt:i4>
      </vt:variant>
      <vt:variant>
        <vt:lpwstr>https://contractaciopublica.cat/ca/perfils-contractant/detall/santfeliu</vt:lpwstr>
      </vt:variant>
      <vt:variant>
        <vt:lpwstr/>
      </vt:variant>
      <vt:variant>
        <vt:i4>6291529</vt:i4>
      </vt:variant>
      <vt:variant>
        <vt:i4>570</vt:i4>
      </vt:variant>
      <vt:variant>
        <vt:i4>0</vt:i4>
      </vt:variant>
      <vt:variant>
        <vt:i4>5</vt:i4>
      </vt:variant>
      <vt:variant>
        <vt:lpwstr>mailto:contractacio@santfeliu.cat</vt:lpwstr>
      </vt:variant>
      <vt:variant>
        <vt:lpwstr/>
      </vt:variant>
      <vt:variant>
        <vt:i4>5308503</vt:i4>
      </vt:variant>
      <vt:variant>
        <vt:i4>559</vt:i4>
      </vt:variant>
      <vt:variant>
        <vt:i4>0</vt:i4>
      </vt:variant>
      <vt:variant>
        <vt:i4>5</vt:i4>
      </vt:variant>
      <vt:variant>
        <vt:lpwstr>https://contratos.gobierto.es/normativa/ley-contratos-sector-publico/193</vt:lpwstr>
      </vt:variant>
      <vt:variant>
        <vt:lpwstr/>
      </vt:variant>
      <vt:variant>
        <vt:i4>5636183</vt:i4>
      </vt:variant>
      <vt:variant>
        <vt:i4>556</vt:i4>
      </vt:variant>
      <vt:variant>
        <vt:i4>0</vt:i4>
      </vt:variant>
      <vt:variant>
        <vt:i4>5</vt:i4>
      </vt:variant>
      <vt:variant>
        <vt:lpwstr>https://contratos.gobierto.es/normativa/ley-contratos-sector-publico/194</vt:lpwstr>
      </vt:variant>
      <vt:variant>
        <vt:lpwstr/>
      </vt:variant>
      <vt:variant>
        <vt:i4>5636183</vt:i4>
      </vt:variant>
      <vt:variant>
        <vt:i4>553</vt:i4>
      </vt:variant>
      <vt:variant>
        <vt:i4>0</vt:i4>
      </vt:variant>
      <vt:variant>
        <vt:i4>5</vt:i4>
      </vt:variant>
      <vt:variant>
        <vt:lpwstr>https://contratos.gobierto.es/normativa/ley-contratos-sector-publico/194</vt:lpwstr>
      </vt:variant>
      <vt:variant>
        <vt:lpwstr/>
      </vt:variant>
      <vt:variant>
        <vt:i4>5242967</vt:i4>
      </vt:variant>
      <vt:variant>
        <vt:i4>550</vt:i4>
      </vt:variant>
      <vt:variant>
        <vt:i4>0</vt:i4>
      </vt:variant>
      <vt:variant>
        <vt:i4>5</vt:i4>
      </vt:variant>
      <vt:variant>
        <vt:lpwstr>https://contratos.gobierto.es/normativa/ley-contratos-sector-publico/192</vt:lpwstr>
      </vt:variant>
      <vt:variant>
        <vt:lpwstr/>
      </vt:variant>
      <vt:variant>
        <vt:i4>5242967</vt:i4>
      </vt:variant>
      <vt:variant>
        <vt:i4>547</vt:i4>
      </vt:variant>
      <vt:variant>
        <vt:i4>0</vt:i4>
      </vt:variant>
      <vt:variant>
        <vt:i4>5</vt:i4>
      </vt:variant>
      <vt:variant>
        <vt:lpwstr>https://contratos.gobierto.es/normativa/ley-contratos-sector-publico/192</vt:lpwstr>
      </vt:variant>
      <vt:variant>
        <vt:lpwstr/>
      </vt:variant>
      <vt:variant>
        <vt:i4>589900</vt:i4>
      </vt:variant>
      <vt:variant>
        <vt:i4>528</vt:i4>
      </vt:variant>
      <vt:variant>
        <vt:i4>0</vt:i4>
      </vt:variant>
      <vt:variant>
        <vt:i4>5</vt:i4>
      </vt:variant>
      <vt:variant>
        <vt:lpwstr>https://www.santfeliu.cat/go.faces?xmid=24095</vt:lpwstr>
      </vt:variant>
      <vt:variant>
        <vt:lpwstr/>
      </vt:variant>
      <vt:variant>
        <vt:i4>5439553</vt:i4>
      </vt:variant>
      <vt:variant>
        <vt:i4>509</vt:i4>
      </vt:variant>
      <vt:variant>
        <vt:i4>0</vt:i4>
      </vt:variant>
      <vt:variant>
        <vt:i4>5</vt:i4>
      </vt:variant>
      <vt:variant>
        <vt:lpwstr>https://contratos.gobierto.es/normativa/ley-contratos-sector-publico</vt:lpwstr>
      </vt:variant>
      <vt:variant>
        <vt:lpwstr/>
      </vt:variant>
      <vt:variant>
        <vt:i4>6619246</vt:i4>
      </vt:variant>
      <vt:variant>
        <vt:i4>506</vt:i4>
      </vt:variant>
      <vt:variant>
        <vt:i4>0</vt:i4>
      </vt:variant>
      <vt:variant>
        <vt:i4>5</vt:i4>
      </vt:variant>
      <vt:variant>
        <vt:lpwstr>https://contratos.gobierto.es/normativa/ley-contratos-sector-publico/65</vt:lpwstr>
      </vt:variant>
      <vt:variant>
        <vt:lpwstr/>
      </vt:variant>
      <vt:variant>
        <vt:i4>5439553</vt:i4>
      </vt:variant>
      <vt:variant>
        <vt:i4>503</vt:i4>
      </vt:variant>
      <vt:variant>
        <vt:i4>0</vt:i4>
      </vt:variant>
      <vt:variant>
        <vt:i4>5</vt:i4>
      </vt:variant>
      <vt:variant>
        <vt:lpwstr>https://contratos.gobierto.es/normativa/ley-contratos-sector-publico</vt:lpwstr>
      </vt:variant>
      <vt:variant>
        <vt:lpwstr/>
      </vt:variant>
      <vt:variant>
        <vt:i4>5439553</vt:i4>
      </vt:variant>
      <vt:variant>
        <vt:i4>500</vt:i4>
      </vt:variant>
      <vt:variant>
        <vt:i4>0</vt:i4>
      </vt:variant>
      <vt:variant>
        <vt:i4>5</vt:i4>
      </vt:variant>
      <vt:variant>
        <vt:lpwstr>https://contratos.gobierto.es/normativa/ley-contratos-sector-publico</vt:lpwstr>
      </vt:variant>
      <vt:variant>
        <vt:lpwstr/>
      </vt:variant>
      <vt:variant>
        <vt:i4>1048618</vt:i4>
      </vt:variant>
      <vt:variant>
        <vt:i4>493</vt:i4>
      </vt:variant>
      <vt:variant>
        <vt:i4>0</vt:i4>
      </vt:variant>
      <vt:variant>
        <vt:i4>5</vt:i4>
      </vt:variant>
      <vt:variant>
        <vt:lpwstr>https://contractaciopublica.cat/ecofin_pscp/AppJava/perfil/santfeliu</vt:lpwstr>
      </vt:variant>
      <vt:variant>
        <vt:lpwstr/>
      </vt:variant>
      <vt:variant>
        <vt:i4>1048636</vt:i4>
      </vt:variant>
      <vt:variant>
        <vt:i4>452</vt:i4>
      </vt:variant>
      <vt:variant>
        <vt:i4>0</vt:i4>
      </vt:variant>
      <vt:variant>
        <vt:i4>5</vt:i4>
      </vt:variant>
      <vt:variant>
        <vt:lpwstr/>
      </vt:variant>
      <vt:variant>
        <vt:lpwstr>_Toc231969945</vt:lpwstr>
      </vt:variant>
      <vt:variant>
        <vt:i4>1048636</vt:i4>
      </vt:variant>
      <vt:variant>
        <vt:i4>446</vt:i4>
      </vt:variant>
      <vt:variant>
        <vt:i4>0</vt:i4>
      </vt:variant>
      <vt:variant>
        <vt:i4>5</vt:i4>
      </vt:variant>
      <vt:variant>
        <vt:lpwstr/>
      </vt:variant>
      <vt:variant>
        <vt:lpwstr>_Toc231969944</vt:lpwstr>
      </vt:variant>
      <vt:variant>
        <vt:i4>1048636</vt:i4>
      </vt:variant>
      <vt:variant>
        <vt:i4>440</vt:i4>
      </vt:variant>
      <vt:variant>
        <vt:i4>0</vt:i4>
      </vt:variant>
      <vt:variant>
        <vt:i4>5</vt:i4>
      </vt:variant>
      <vt:variant>
        <vt:lpwstr/>
      </vt:variant>
      <vt:variant>
        <vt:lpwstr>_Toc231969943</vt:lpwstr>
      </vt:variant>
      <vt:variant>
        <vt:i4>1048636</vt:i4>
      </vt:variant>
      <vt:variant>
        <vt:i4>434</vt:i4>
      </vt:variant>
      <vt:variant>
        <vt:i4>0</vt:i4>
      </vt:variant>
      <vt:variant>
        <vt:i4>5</vt:i4>
      </vt:variant>
      <vt:variant>
        <vt:lpwstr/>
      </vt:variant>
      <vt:variant>
        <vt:lpwstr>_Toc231969942</vt:lpwstr>
      </vt:variant>
      <vt:variant>
        <vt:i4>1048636</vt:i4>
      </vt:variant>
      <vt:variant>
        <vt:i4>428</vt:i4>
      </vt:variant>
      <vt:variant>
        <vt:i4>0</vt:i4>
      </vt:variant>
      <vt:variant>
        <vt:i4>5</vt:i4>
      </vt:variant>
      <vt:variant>
        <vt:lpwstr/>
      </vt:variant>
      <vt:variant>
        <vt:lpwstr>_Toc231969941</vt:lpwstr>
      </vt:variant>
      <vt:variant>
        <vt:i4>1048636</vt:i4>
      </vt:variant>
      <vt:variant>
        <vt:i4>422</vt:i4>
      </vt:variant>
      <vt:variant>
        <vt:i4>0</vt:i4>
      </vt:variant>
      <vt:variant>
        <vt:i4>5</vt:i4>
      </vt:variant>
      <vt:variant>
        <vt:lpwstr/>
      </vt:variant>
      <vt:variant>
        <vt:lpwstr>_Toc231969940</vt:lpwstr>
      </vt:variant>
      <vt:variant>
        <vt:i4>1507388</vt:i4>
      </vt:variant>
      <vt:variant>
        <vt:i4>416</vt:i4>
      </vt:variant>
      <vt:variant>
        <vt:i4>0</vt:i4>
      </vt:variant>
      <vt:variant>
        <vt:i4>5</vt:i4>
      </vt:variant>
      <vt:variant>
        <vt:lpwstr/>
      </vt:variant>
      <vt:variant>
        <vt:lpwstr>_Toc231969939</vt:lpwstr>
      </vt:variant>
      <vt:variant>
        <vt:i4>1507388</vt:i4>
      </vt:variant>
      <vt:variant>
        <vt:i4>410</vt:i4>
      </vt:variant>
      <vt:variant>
        <vt:i4>0</vt:i4>
      </vt:variant>
      <vt:variant>
        <vt:i4>5</vt:i4>
      </vt:variant>
      <vt:variant>
        <vt:lpwstr/>
      </vt:variant>
      <vt:variant>
        <vt:lpwstr>_Toc231969938</vt:lpwstr>
      </vt:variant>
      <vt:variant>
        <vt:i4>1507388</vt:i4>
      </vt:variant>
      <vt:variant>
        <vt:i4>404</vt:i4>
      </vt:variant>
      <vt:variant>
        <vt:i4>0</vt:i4>
      </vt:variant>
      <vt:variant>
        <vt:i4>5</vt:i4>
      </vt:variant>
      <vt:variant>
        <vt:lpwstr/>
      </vt:variant>
      <vt:variant>
        <vt:lpwstr>_Toc231969937</vt:lpwstr>
      </vt:variant>
      <vt:variant>
        <vt:i4>1507388</vt:i4>
      </vt:variant>
      <vt:variant>
        <vt:i4>398</vt:i4>
      </vt:variant>
      <vt:variant>
        <vt:i4>0</vt:i4>
      </vt:variant>
      <vt:variant>
        <vt:i4>5</vt:i4>
      </vt:variant>
      <vt:variant>
        <vt:lpwstr/>
      </vt:variant>
      <vt:variant>
        <vt:lpwstr>_Toc231969936</vt:lpwstr>
      </vt:variant>
      <vt:variant>
        <vt:i4>1507388</vt:i4>
      </vt:variant>
      <vt:variant>
        <vt:i4>392</vt:i4>
      </vt:variant>
      <vt:variant>
        <vt:i4>0</vt:i4>
      </vt:variant>
      <vt:variant>
        <vt:i4>5</vt:i4>
      </vt:variant>
      <vt:variant>
        <vt:lpwstr/>
      </vt:variant>
      <vt:variant>
        <vt:lpwstr>_Toc231969935</vt:lpwstr>
      </vt:variant>
      <vt:variant>
        <vt:i4>1507388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_Toc231969934</vt:lpwstr>
      </vt:variant>
      <vt:variant>
        <vt:i4>1507388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_Toc231969933</vt:lpwstr>
      </vt:variant>
      <vt:variant>
        <vt:i4>1507388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_Toc231969932</vt:lpwstr>
      </vt:variant>
      <vt:variant>
        <vt:i4>1507388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_Toc231969931</vt:lpwstr>
      </vt:variant>
      <vt:variant>
        <vt:i4>1507388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_Toc231969930</vt:lpwstr>
      </vt:variant>
      <vt:variant>
        <vt:i4>1441852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_Toc231969929</vt:lpwstr>
      </vt:variant>
      <vt:variant>
        <vt:i4>1441852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_Toc231969928</vt:lpwstr>
      </vt:variant>
      <vt:variant>
        <vt:i4>1441852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_Toc231969927</vt:lpwstr>
      </vt:variant>
      <vt:variant>
        <vt:i4>1441852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_Toc231969926</vt:lpwstr>
      </vt:variant>
      <vt:variant>
        <vt:i4>1441852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_Toc231969925</vt:lpwstr>
      </vt:variant>
      <vt:variant>
        <vt:i4>1441852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_Toc231969924</vt:lpwstr>
      </vt:variant>
      <vt:variant>
        <vt:i4>1441852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_Toc231969923</vt:lpwstr>
      </vt:variant>
      <vt:variant>
        <vt:i4>1441852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_Toc231969922</vt:lpwstr>
      </vt:variant>
      <vt:variant>
        <vt:i4>1441852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_Toc231969921</vt:lpwstr>
      </vt:variant>
      <vt:variant>
        <vt:i4>1441852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_Toc231969920</vt:lpwstr>
      </vt:variant>
      <vt:variant>
        <vt:i4>1376316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_Toc231969919</vt:lpwstr>
      </vt:variant>
      <vt:variant>
        <vt:i4>1376316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_Toc231969918</vt:lpwstr>
      </vt:variant>
      <vt:variant>
        <vt:i4>1376316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_Toc231969917</vt:lpwstr>
      </vt:variant>
      <vt:variant>
        <vt:i4>1376316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_Toc231969916</vt:lpwstr>
      </vt:variant>
      <vt:variant>
        <vt:i4>1376316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_Toc231969915</vt:lpwstr>
      </vt:variant>
      <vt:variant>
        <vt:i4>1376316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_Toc231969914</vt:lpwstr>
      </vt:variant>
      <vt:variant>
        <vt:i4>1376316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_Toc231969913</vt:lpwstr>
      </vt:variant>
      <vt:variant>
        <vt:i4>1376316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_Toc231969912</vt:lpwstr>
      </vt:variant>
      <vt:variant>
        <vt:i4>1376316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_Toc231969911</vt:lpwstr>
      </vt:variant>
      <vt:variant>
        <vt:i4>1376316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_Toc231969910</vt:lpwstr>
      </vt:variant>
      <vt:variant>
        <vt:i4>1310780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_Toc231969909</vt:lpwstr>
      </vt:variant>
      <vt:variant>
        <vt:i4>1310780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_Toc231969908</vt:lpwstr>
      </vt:variant>
      <vt:variant>
        <vt:i4>1310780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_Toc231969907</vt:lpwstr>
      </vt:variant>
      <vt:variant>
        <vt:i4>1310780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_Toc231969906</vt:lpwstr>
      </vt:variant>
      <vt:variant>
        <vt:i4>1310780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_Toc231969905</vt:lpwstr>
      </vt:variant>
      <vt:variant>
        <vt:i4>1310780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_Toc231969904</vt:lpwstr>
      </vt:variant>
      <vt:variant>
        <vt:i4>1310780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_Toc231969903</vt:lpwstr>
      </vt:variant>
      <vt:variant>
        <vt:i4>1310780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_Toc231969902</vt:lpwstr>
      </vt:variant>
      <vt:variant>
        <vt:i4>1310780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_Toc231969901</vt:lpwstr>
      </vt:variant>
      <vt:variant>
        <vt:i4>1310780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_Toc231969900</vt:lpwstr>
      </vt:variant>
      <vt:variant>
        <vt:i4>1900605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_Toc231969899</vt:lpwstr>
      </vt:variant>
      <vt:variant>
        <vt:i4>1900605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_Toc231969898</vt:lpwstr>
      </vt:variant>
      <vt:variant>
        <vt:i4>1900605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_Toc231969897</vt:lpwstr>
      </vt:variant>
      <vt:variant>
        <vt:i4>1900605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_Toc231969896</vt:lpwstr>
      </vt:variant>
      <vt:variant>
        <vt:i4>1900605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_Toc231969895</vt:lpwstr>
      </vt:variant>
      <vt:variant>
        <vt:i4>1900605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_Toc231969894</vt:lpwstr>
      </vt:variant>
      <vt:variant>
        <vt:i4>1900605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_Toc231969893</vt:lpwstr>
      </vt:variant>
      <vt:variant>
        <vt:i4>1900605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_Toc231969892</vt:lpwstr>
      </vt:variant>
      <vt:variant>
        <vt:i4>1900605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_Toc231969891</vt:lpwstr>
      </vt:variant>
      <vt:variant>
        <vt:i4>1900605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_Toc231969890</vt:lpwstr>
      </vt:variant>
      <vt:variant>
        <vt:i4>1835069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_Toc231969889</vt:lpwstr>
      </vt:variant>
      <vt:variant>
        <vt:i4>1835069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_Toc231969888</vt:lpwstr>
      </vt:variant>
      <vt:variant>
        <vt:i4>1835069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_Toc231969887</vt:lpwstr>
      </vt:variant>
      <vt:variant>
        <vt:i4>1835069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_Toc231969886</vt:lpwstr>
      </vt:variant>
      <vt:variant>
        <vt:i4>1835069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_Toc231969885</vt:lpwstr>
      </vt:variant>
      <vt:variant>
        <vt:i4>1835069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_Toc231969884</vt:lpwstr>
      </vt:variant>
      <vt:variant>
        <vt:i4>1835069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_Toc231969883</vt:lpwstr>
      </vt:variant>
      <vt:variant>
        <vt:i4>1835069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_Toc231969882</vt:lpwstr>
      </vt:variant>
      <vt:variant>
        <vt:i4>1835069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_Toc231969881</vt:lpwstr>
      </vt:variant>
      <vt:variant>
        <vt:i4>1835069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_Toc231969880</vt:lpwstr>
      </vt:variant>
      <vt:variant>
        <vt:i4>1245245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_Toc231969879</vt:lpwstr>
      </vt:variant>
      <vt:variant>
        <vt:i4>1245245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_Toc231969878</vt:lpwstr>
      </vt:variant>
      <vt:variant>
        <vt:i4>1245245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_Toc231969877</vt:lpwstr>
      </vt:variant>
      <vt:variant>
        <vt:i4>1245245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_Toc231969876</vt:lpwstr>
      </vt:variant>
      <vt:variant>
        <vt:i4>1245245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_Toc231969875</vt:lpwstr>
      </vt:variant>
      <vt:variant>
        <vt:i4>1245245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_Toc231969874</vt:lpwstr>
      </vt:variant>
      <vt:variant>
        <vt:i4>1245245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_Toc231969873</vt:lpwstr>
      </vt:variant>
      <vt:variant>
        <vt:i4>1245245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_Toc231969872</vt:lpwstr>
      </vt:variant>
      <vt:variant>
        <vt:i4>1245245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_Toc231969871</vt:lpwstr>
      </vt:variant>
      <vt:variant>
        <vt:i4>1245245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_Toc231969870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Plec de Clàusules Administratives Particulars (X2025016673)</dc:title>
  <dc:subject/>
  <dc:creator>lopezlm</dc:creator>
  <cp:keywords/>
  <dc:description/>
  <cp:lastModifiedBy>Cruz Martin, Ivan</cp:lastModifiedBy>
  <cp:revision>2</cp:revision>
  <dcterms:created xsi:type="dcterms:W3CDTF">2026-06-12T09:39:00Z</dcterms:created>
  <dcterms:modified xsi:type="dcterms:W3CDTF">2026-06-12T09:39:00Z</dcterms:modified>
</cp:coreProperties>
</file>