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DB55" w14:textId="496E0660" w:rsidR="00681C49" w:rsidRPr="00D10D7B" w:rsidRDefault="00681C49" w:rsidP="005D37C2">
      <w:pPr>
        <w:tabs>
          <w:tab w:val="left" w:pos="638"/>
          <w:tab w:val="center" w:pos="4252"/>
        </w:tabs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3</w:t>
      </w:r>
      <w:r w:rsidR="00D55CF2">
        <w:rPr>
          <w:rFonts w:ascii="Arial" w:eastAsia="Arial Unicode MS" w:hAnsi="Arial" w:cs="Arial"/>
          <w:b/>
          <w:lang w:val="ca-ES"/>
        </w:rPr>
        <w:t xml:space="preserve"> - SUBCONTRACTISTA</w:t>
      </w:r>
    </w:p>
    <w:p w14:paraId="15C81F8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RESPONSABLE SEGUINT EL MODEL DE DOCUMENT EUROPEU ÚNIC DE CONTRACTACIÓ (DEUC) (SOBRE 1)</w:t>
      </w:r>
    </w:p>
    <w:p w14:paraId="396D4040" w14:textId="77777777" w:rsidR="00681C49" w:rsidRPr="00D10D7B" w:rsidRDefault="00681C49" w:rsidP="00681C49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(A complimentar en procediments No Harmonitzats)</w:t>
      </w:r>
    </w:p>
    <w:p w14:paraId="2F46AD6B" w14:textId="77777777" w:rsidR="00681C49" w:rsidRPr="00D10D7B" w:rsidRDefault="00681C49" w:rsidP="00681C49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4577B75D" w14:textId="77777777" w:rsidR="00681C49" w:rsidRPr="00D10D7B" w:rsidRDefault="00681C49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1CC24E4B" w14:textId="77777777" w:rsidR="00681C49" w:rsidRPr="00D10D7B" w:rsidRDefault="00681C49" w:rsidP="00681C49">
      <w:pPr>
        <w:pStyle w:val="Default"/>
        <w:spacing w:line="360" w:lineRule="auto"/>
        <w:jc w:val="center"/>
        <w:rPr>
          <w:sz w:val="20"/>
          <w:lang w:val="ca-ES"/>
        </w:rPr>
      </w:pPr>
      <w:r w:rsidRPr="00D10D7B">
        <w:rPr>
          <w:sz w:val="20"/>
          <w:lang w:val="ca-ES"/>
        </w:rPr>
        <w:t>MANIFESTA</w:t>
      </w:r>
    </w:p>
    <w:p w14:paraId="65424F1D" w14:textId="77777777" w:rsidR="00681C49" w:rsidRPr="00D10D7B" w:rsidRDefault="00681C49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3BE1EA65" w14:textId="348E7676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dedica a l’activitat de l’objecte de la licitació segons el seu objecte social</w:t>
      </w:r>
      <w:r w:rsidR="00D55CF2">
        <w:rPr>
          <w:rFonts w:ascii="Arial" w:hAnsi="Arial" w:cs="Arial"/>
          <w:color w:val="000000"/>
          <w:sz w:val="20"/>
          <w:szCs w:val="23"/>
          <w:lang w:val="ca-ES"/>
        </w:rPr>
        <w:t xml:space="preserve"> respecte de la part a subcontractar</w:t>
      </w:r>
    </w:p>
    <w:p w14:paraId="64E9FCE1" w14:textId="68BF55E1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en nom de l’empresa que representa gaudeix de la capacitat d’obrar i de les condicions d’aptitud i de solvència tècnica i econòmica que es requereixen</w:t>
      </w:r>
      <w:r w:rsidR="00D55CF2">
        <w:rPr>
          <w:rFonts w:ascii="Arial" w:hAnsi="Arial" w:cs="Arial"/>
          <w:color w:val="000000"/>
          <w:sz w:val="20"/>
          <w:szCs w:val="23"/>
          <w:lang w:val="ca-ES"/>
        </w:rPr>
        <w:t xml:space="preserve"> respecte de la part a subcontractar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>, en els termes exigits per la normativa de Contractes del Sector Públic, en els Plecs de Condicions i altra documentació complementària i, en el seu cas, en l’anunci. Que té facultats suficients per a comparèixer en nom de la seva representada en el present procediment i obligar-se en nom d’aquesta.</w:t>
      </w:r>
    </w:p>
    <w:p w14:paraId="7F973BEB" w14:textId="77777777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Que ni el signant, ni l’empresa a que representa, ni els seus administradors, es troba incurs en cap incompatibilitat o prohibició de contractar o motiu d’exclusió que sigui establerta en qualsevol norma de dret públic o privat, incloses les de la </w:t>
      </w:r>
      <w:r w:rsidRPr="00D10D7B">
        <w:rPr>
          <w:rFonts w:ascii="Arial" w:hAnsi="Arial" w:cs="Arial"/>
          <w:i/>
          <w:color w:val="000000"/>
          <w:sz w:val="20"/>
          <w:szCs w:val="23"/>
          <w:lang w:val="ca-ES"/>
        </w:rPr>
        <w:t>Llei 9/2017 de Contractes del Sector Públic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, ni en una situació de conflicte d’interessos. </w:t>
      </w:r>
    </w:p>
    <w:p w14:paraId="67E2B40F" w14:textId="77777777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les seves obligacions fiscals o tributàries i amb la Seguretat Social.</w:t>
      </w:r>
    </w:p>
    <w:p w14:paraId="7F228FDE" w14:textId="77777777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es troba al corrent de pagament de l’última quota tributària (llevat que es trobés exempt) i en situació d’alta en l’epígraf corresponent a l’activitat desenvolupada, en l’Impost d’Activitats Econòmiques.</w:t>
      </w:r>
    </w:p>
    <w:p w14:paraId="6BF6317B" w14:textId="0F4E8D41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a la que representa, les seves administracions i representants, així com els empleats de la mateixa, en cas de ser </w:t>
      </w:r>
      <w:r w:rsidR="00D55CF2">
        <w:rPr>
          <w:rFonts w:ascii="Arial" w:hAnsi="Arial" w:cs="Arial"/>
          <w:color w:val="000000"/>
          <w:sz w:val="20"/>
          <w:szCs w:val="23"/>
          <w:lang w:val="ca-ES"/>
        </w:rPr>
        <w:t>subcontractats per l’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adjudicatari del contracte, mantindran la confidencialitat a tots els efectes establerts al present contracte sobre les obligacions de protecció de dades de caràcter personal als que es pugui tenir accés, així 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lastRenderedPageBreak/>
        <w:t>com les dades del convocant de les que tingui coneixement com a conseqüència o amb motiu del contracte.</w:t>
      </w:r>
    </w:p>
    <w:p w14:paraId="5ED52302" w14:textId="77777777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a la que representa no està en situació concursal, ni ha sigut declarada insolvent. </w:t>
      </w:r>
    </w:p>
    <w:p w14:paraId="31ACF026" w14:textId="77777777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accepta les condicions contingudes en el Plec de Clàusules Administratives Generals, en el Quadre de Característiques Específiques, en el Plec de Condicions Tècniques i resta d’Annexos que formen part de la documentació publicada pel convocant relativa a aquesta licitació.</w:t>
      </w:r>
    </w:p>
    <w:p w14:paraId="5285B546" w14:textId="673911CE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l’empresa a la que representa compleix amb allò establert als apartats O i P del quadre de característiques del contracte</w:t>
      </w:r>
      <w:r w:rsidR="00D55CF2">
        <w:rPr>
          <w:rFonts w:ascii="Arial" w:hAnsi="Arial" w:cs="Arial"/>
          <w:color w:val="000000"/>
          <w:sz w:val="20"/>
          <w:szCs w:val="23"/>
          <w:lang w:val="ca-ES"/>
        </w:rPr>
        <w:t xml:space="preserve"> respecte de la part a subcontractar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 i, si així s’indica, remet de forma especifica els documents que es detallen als esmentats apartats. </w:t>
      </w:r>
    </w:p>
    <w:p w14:paraId="6E88259A" w14:textId="02AFF447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té l’habilitació empresarial o professional que, si s’escau, sigui exigible per a dur a terme la prestació que constitueixi</w:t>
      </w:r>
      <w:r w:rsidR="00D55CF2">
        <w:rPr>
          <w:rFonts w:ascii="Arial" w:hAnsi="Arial" w:cs="Arial"/>
          <w:color w:val="000000"/>
          <w:sz w:val="20"/>
          <w:szCs w:val="23"/>
          <w:lang w:val="ca-ES"/>
        </w:rPr>
        <w:t xml:space="preserve"> la part a subcontractar de</w:t>
      </w: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 l’objecte del contracte.</w:t>
      </w:r>
    </w:p>
    <w:p w14:paraId="781789B7" w14:textId="77777777" w:rsidR="00681C49" w:rsidRPr="00D10D7B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Si es tracta d’empreses estrangeres, que declara el seu sotmetiment a la jurisdicció dels jutjats i tribunals espanyols de qualsevol ordre en cas que el Contracte s’executi a Espanya, per a totes les incidències que directament o indirectament es derivin del Contracte, amb renúncia, si escau, al fur jurisdiccional estranger que pogués correspondre al licitant.</w:t>
      </w:r>
    </w:p>
    <w:p w14:paraId="3A0B2C97" w14:textId="77777777" w:rsidR="00681C49" w:rsidRDefault="00681C49" w:rsidP="00D61FB7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>Que s’obliga a acreditar davant del convocant, si aquest ho requereix, documentalment, la veracitat d’allò declarat responsablement en aquest escrit.</w:t>
      </w:r>
    </w:p>
    <w:p w14:paraId="6DBE2552" w14:textId="77777777" w:rsidR="00FF77F1" w:rsidRDefault="00FF77F1" w:rsidP="00FF77F1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r w:rsidRPr="00D65E46">
        <w:rPr>
          <w:rFonts w:ascii="Arial" w:hAnsi="Arial" w:cs="Arial"/>
          <w:color w:val="000000"/>
          <w:sz w:val="20"/>
          <w:szCs w:val="23"/>
          <w:lang w:val="ca-ES"/>
        </w:rPr>
        <w:t>L'operador econ</w:t>
      </w:r>
      <w:r>
        <w:rPr>
          <w:rFonts w:ascii="Arial" w:hAnsi="Arial" w:cs="Arial"/>
          <w:color w:val="000000"/>
          <w:sz w:val="20"/>
          <w:szCs w:val="23"/>
          <w:lang w:val="ca-ES"/>
        </w:rPr>
        <w:t>ò</w:t>
      </w:r>
      <w:r w:rsidRPr="00D65E46">
        <w:rPr>
          <w:rFonts w:ascii="Arial" w:hAnsi="Arial" w:cs="Arial"/>
          <w:color w:val="000000"/>
          <w:sz w:val="20"/>
          <w:szCs w:val="23"/>
          <w:lang w:val="ca-ES"/>
        </w:rPr>
        <w:t>mic és una microempresa, una petita o una mitjana empresa?</w:t>
      </w:r>
    </w:p>
    <w:p w14:paraId="32AAB0CD" w14:textId="77777777" w:rsidR="00FF77F1" w:rsidRDefault="00FF77F1" w:rsidP="00FF77F1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left="1134"/>
        <w:contextualSpacing/>
        <w:jc w:val="left"/>
        <w:rPr>
          <w:rFonts w:ascii="Arial" w:hAnsi="Arial" w:cs="Arial"/>
          <w:color w:val="000000"/>
          <w:sz w:val="20"/>
          <w:szCs w:val="23"/>
          <w:lang w:val="ca-ES"/>
        </w:rPr>
      </w:pP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1030920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3"/>
          <w:lang w:val="ca-ES"/>
        </w:rPr>
        <w:t xml:space="preserve"> Si</w:t>
      </w:r>
      <w:r>
        <w:rPr>
          <w:rFonts w:ascii="Arial" w:hAnsi="Arial" w:cs="Arial"/>
          <w:color w:val="000000"/>
          <w:sz w:val="20"/>
          <w:szCs w:val="23"/>
          <w:lang w:val="ca-ES"/>
        </w:rPr>
        <w:tab/>
      </w:r>
      <w:r>
        <w:rPr>
          <w:rFonts w:ascii="Arial" w:hAnsi="Arial" w:cs="Arial"/>
          <w:color w:val="000000"/>
          <w:sz w:val="20"/>
          <w:szCs w:val="23"/>
          <w:lang w:val="ca-ES"/>
        </w:rPr>
        <w:tab/>
      </w:r>
      <w:r>
        <w:rPr>
          <w:rFonts w:ascii="Arial" w:hAnsi="Arial" w:cs="Arial"/>
          <w:color w:val="000000"/>
          <w:sz w:val="20"/>
          <w:szCs w:val="23"/>
          <w:lang w:val="ca-ES"/>
        </w:rPr>
        <w:tab/>
      </w:r>
      <w:sdt>
        <w:sdtPr>
          <w:rPr>
            <w:rFonts w:ascii="Arial" w:hAnsi="Arial" w:cs="Arial"/>
            <w:color w:val="000000"/>
            <w:sz w:val="20"/>
            <w:szCs w:val="23"/>
            <w:lang w:val="ca-ES"/>
          </w:rPr>
          <w:id w:val="-1041430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3"/>
              <w:lang w:val="ca-ES"/>
            </w:rPr>
            <w:t>☐</w:t>
          </w:r>
        </w:sdtContent>
      </w:sdt>
      <w:r>
        <w:rPr>
          <w:rFonts w:ascii="Arial" w:hAnsi="Arial" w:cs="Arial"/>
          <w:color w:val="000000"/>
          <w:sz w:val="20"/>
          <w:szCs w:val="23"/>
          <w:lang w:val="ca-ES"/>
        </w:rPr>
        <w:t xml:space="preserve"> No</w:t>
      </w:r>
    </w:p>
    <w:p w14:paraId="594D859B" w14:textId="77777777" w:rsidR="00FF77F1" w:rsidRDefault="00FF77F1" w:rsidP="00FF77F1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Vegeu la Recomanació de la Comissió de 6 de maig de 2003 sobre la definició de microempreses, petites i mitjanes empreses (DO L 124 de 20.5.2003, p.36). Aquesta dada se sol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·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licita exclusivament amb finalitats estadístiques. </w:t>
      </w:r>
    </w:p>
    <w:p w14:paraId="0E0B830C" w14:textId="77777777" w:rsidR="00FF77F1" w:rsidRPr="00D65E46" w:rsidRDefault="00FF77F1" w:rsidP="00FF77F1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Microempresa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10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 xml:space="preserve"> total anual que no excedeix els 2 milions EUR.</w:t>
      </w:r>
    </w:p>
    <w:p w14:paraId="6AAF20E0" w14:textId="77777777" w:rsidR="00FF77F1" w:rsidRPr="00D65E46" w:rsidRDefault="00FF77F1" w:rsidP="00FF77F1">
      <w:pPr>
        <w:autoSpaceDE w:val="0"/>
        <w:autoSpaceDN w:val="0"/>
        <w:adjustRightInd w:val="0"/>
        <w:spacing w:after="0" w:line="360" w:lineRule="auto"/>
        <w:ind w:left="567"/>
        <w:contextualSpacing/>
        <w:jc w:val="left"/>
        <w:rPr>
          <w:rFonts w:ascii="Arial" w:hAnsi="Arial" w:cs="Arial"/>
          <w:i/>
          <w:color w:val="000000"/>
          <w:sz w:val="18"/>
          <w:szCs w:val="18"/>
          <w:lang w:val="ca-ES"/>
        </w:rPr>
      </w:pPr>
      <w:r w:rsidRPr="00D65E46">
        <w:rPr>
          <w:rFonts w:ascii="Arial" w:hAnsi="Arial" w:cs="Arial"/>
          <w:b/>
          <w:i/>
          <w:color w:val="000000"/>
          <w:sz w:val="18"/>
          <w:szCs w:val="18"/>
          <w:lang w:val="ca-ES"/>
        </w:rPr>
        <w:t>Petita empresa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: empresa amb menys de 50 treballadors i amb una xifra de negocis anual o balan</w:t>
      </w:r>
      <w:r>
        <w:rPr>
          <w:rFonts w:ascii="Arial" w:hAnsi="Arial" w:cs="Arial"/>
          <w:i/>
          <w:color w:val="000000"/>
          <w:sz w:val="18"/>
          <w:szCs w:val="18"/>
          <w:lang w:val="ca-ES"/>
        </w:rPr>
        <w:t>ç</w:t>
      </w:r>
      <w:r w:rsidRPr="00D65E46">
        <w:rPr>
          <w:rFonts w:ascii="Arial" w:hAnsi="Arial" w:cs="Arial"/>
          <w:i/>
          <w:color w:val="000000"/>
          <w:sz w:val="18"/>
          <w:szCs w:val="18"/>
          <w:lang w:val="ca-ES"/>
        </w:rPr>
        <w:t>;; total anual que no excedeix els 10 milions EUR.</w:t>
      </w:r>
    </w:p>
    <w:p w14:paraId="5B8D1015" w14:textId="77777777" w:rsidR="00FF77F1" w:rsidRDefault="00FF77F1" w:rsidP="00D61FB7">
      <w:pPr>
        <w:autoSpaceDE w:val="0"/>
        <w:autoSpaceDN w:val="0"/>
        <w:adjustRightInd w:val="0"/>
        <w:spacing w:line="360" w:lineRule="auto"/>
        <w:ind w:left="567"/>
        <w:contextualSpacing/>
        <w:jc w:val="left"/>
        <w:rPr>
          <w:rFonts w:ascii="Arial" w:hAnsi="Arial" w:cs="Arial"/>
          <w:bCs/>
          <w:i/>
          <w:color w:val="000000"/>
          <w:sz w:val="18"/>
          <w:szCs w:val="18"/>
          <w:lang w:val="ca-ES"/>
        </w:rPr>
      </w:pPr>
      <w:r w:rsidRPr="00D61FB7">
        <w:rPr>
          <w:rFonts w:ascii="Arial" w:hAnsi="Arial" w:cs="Arial"/>
          <w:b/>
          <w:i/>
          <w:color w:val="000000"/>
          <w:sz w:val="18"/>
          <w:szCs w:val="18"/>
          <w:lang w:val="ca-ES"/>
        </w:rPr>
        <w:t xml:space="preserve">Mitjana empresa: </w:t>
      </w:r>
      <w:r w:rsidRPr="00D61FB7">
        <w:rPr>
          <w:rFonts w:ascii="Arial" w:hAnsi="Arial" w:cs="Arial"/>
          <w:bCs/>
          <w:i/>
          <w:color w:val="000000"/>
          <w:sz w:val="18"/>
          <w:szCs w:val="18"/>
          <w:lang w:val="ca-ES"/>
        </w:rPr>
        <w:t>empresa que no és ni una microempresa ni una petita empresa, que té menys de 250 treballadors i que el seu volum de negocis anual no excedeix de 50 milions EUR o que el seu balanç; total anual no excedeix de 43 milions EUR.</w:t>
      </w:r>
    </w:p>
    <w:p w14:paraId="234DAF01" w14:textId="77777777" w:rsidR="00D61FB7" w:rsidRDefault="00D61FB7" w:rsidP="00D61FB7">
      <w:pPr>
        <w:autoSpaceDE w:val="0"/>
        <w:autoSpaceDN w:val="0"/>
        <w:adjustRightInd w:val="0"/>
        <w:spacing w:line="360" w:lineRule="auto"/>
        <w:ind w:left="567"/>
        <w:contextualSpacing/>
        <w:jc w:val="left"/>
        <w:rPr>
          <w:rFonts w:ascii="Arial" w:hAnsi="Arial" w:cs="Arial"/>
          <w:b/>
          <w:i/>
          <w:color w:val="000000"/>
          <w:sz w:val="18"/>
          <w:szCs w:val="18"/>
          <w:lang w:val="ca-ES"/>
        </w:rPr>
      </w:pPr>
    </w:p>
    <w:p w14:paraId="7D4A42BA" w14:textId="77777777" w:rsidR="00D61FB7" w:rsidRPr="00D61FB7" w:rsidRDefault="00D61FB7" w:rsidP="00D61FB7">
      <w:pPr>
        <w:autoSpaceDE w:val="0"/>
        <w:autoSpaceDN w:val="0"/>
        <w:adjustRightInd w:val="0"/>
        <w:spacing w:line="360" w:lineRule="auto"/>
        <w:ind w:left="567"/>
        <w:contextualSpacing/>
        <w:jc w:val="left"/>
        <w:rPr>
          <w:rFonts w:ascii="Arial" w:hAnsi="Arial" w:cs="Arial"/>
          <w:b/>
          <w:i/>
          <w:color w:val="000000"/>
          <w:sz w:val="18"/>
          <w:szCs w:val="18"/>
          <w:lang w:val="ca-ES"/>
        </w:rPr>
      </w:pPr>
    </w:p>
    <w:p w14:paraId="4DAEE63F" w14:textId="77777777" w:rsidR="00FF77F1" w:rsidRPr="00BF1FCF" w:rsidRDefault="00FF77F1" w:rsidP="00FF77F1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lastRenderedPageBreak/>
        <w:t xml:space="preserve">Que l’empresa disposa d’un pla d’igualtat d’oportunitats entre dones i homes i que aquest està inscrit al Registre laboral corresponent (en el cas de disposar de 50 o més treballadors) </w:t>
      </w:r>
    </w:p>
    <w:p w14:paraId="49C3D8F3" w14:textId="77777777" w:rsidR="00FF77F1" w:rsidRPr="00BF1FCF" w:rsidRDefault="00FF77F1" w:rsidP="00FF77F1">
      <w:pPr>
        <w:pStyle w:val="Prrafodelista"/>
        <w:numPr>
          <w:ilvl w:val="0"/>
          <w:numId w:val="0"/>
        </w:numPr>
        <w:ind w:left="567"/>
        <w:rPr>
          <w:rFonts w:ascii="Arial" w:hAnsi="Arial" w:cs="Arial"/>
          <w:color w:val="000000" w:themeColor="text1"/>
          <w:sz w:val="20"/>
          <w:szCs w:val="20"/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3443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58757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F1FCF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Pr="00BF1FCF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656276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r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obligada per normativa en disposar de menys de 50 treballadors. </w:t>
      </w:r>
    </w:p>
    <w:p w14:paraId="7966C8DA" w14:textId="77777777" w:rsidR="00FF77F1" w:rsidRPr="00BF1FCF" w:rsidRDefault="00FF77F1" w:rsidP="00FF77F1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Que l’empresa disposa d’un conjunt planificat de mesures i recursos per assolir la igualtat real i efectiva de les persones (LGTBI) establertes a l’art. 15.1 de la Llei 4/2023, de 28 de febrer, per a la igualtat real i efectiva de les persones </w:t>
      </w:r>
      <w:proofErr w:type="spellStart"/>
      <w:r w:rsidRPr="00BF1FCF">
        <w:rPr>
          <w:rFonts w:ascii="Arial" w:hAnsi="Arial" w:cs="Arial"/>
          <w:color w:val="000000"/>
          <w:sz w:val="20"/>
          <w:szCs w:val="23"/>
          <w:lang w:val="ca-ES"/>
        </w:rPr>
        <w:t>trans</w:t>
      </w:r>
      <w:proofErr w:type="spellEnd"/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 i per a la garantia dels drets de les persones LGTBI. </w:t>
      </w:r>
      <w:r w:rsidRPr="00BF1FCF" w:rsidDel="00AC5A1A">
        <w:rPr>
          <w:rFonts w:ascii="Arial" w:hAnsi="Arial" w:cs="Arial"/>
          <w:color w:val="000000"/>
          <w:sz w:val="20"/>
          <w:szCs w:val="23"/>
          <w:lang w:val="ca-ES"/>
        </w:rPr>
        <w:t xml:space="preserve"> </w:t>
      </w:r>
      <w:r w:rsidRPr="00BF1FCF">
        <w:rPr>
          <w:rFonts w:ascii="Arial" w:hAnsi="Arial" w:cs="Arial"/>
          <w:color w:val="000000"/>
          <w:sz w:val="20"/>
          <w:szCs w:val="23"/>
          <w:lang w:val="ca-ES"/>
        </w:rPr>
        <w:t xml:space="preserve">(en el cas de disposar de 50 o més treballadors) </w:t>
      </w:r>
    </w:p>
    <w:p w14:paraId="77344695" w14:textId="77777777" w:rsidR="00FF77F1" w:rsidRPr="00BF1FCF" w:rsidRDefault="00FF77F1" w:rsidP="00FF77F1">
      <w:pPr>
        <w:pStyle w:val="Prrafodelista"/>
        <w:numPr>
          <w:ilvl w:val="0"/>
          <w:numId w:val="0"/>
        </w:numPr>
        <w:ind w:left="567"/>
        <w:rPr>
          <w:lang w:val="ca-ES"/>
        </w:rPr>
      </w:pP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112118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</w:t>
      </w:r>
      <w:r>
        <w:rPr>
          <w:rFonts w:ascii="Arial" w:hAnsi="Arial" w:cs="Arial"/>
          <w:color w:val="000000" w:themeColor="text1"/>
          <w:sz w:val="20"/>
          <w:szCs w:val="20"/>
          <w:lang w:val="ca-ES"/>
        </w:rPr>
        <w:t>i</w:t>
      </w:r>
      <w:r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-96396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7C5A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Pr="00297C5A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</w:t>
      </w:r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o       </w:t>
      </w:r>
      <w:sdt>
        <w:sdtPr>
          <w:rPr>
            <w:rFonts w:ascii="Arial" w:hAnsi="Arial" w:cs="Arial"/>
            <w:color w:val="000000" w:themeColor="text1"/>
            <w:sz w:val="20"/>
            <w:szCs w:val="20"/>
            <w:lang w:val="ca-ES"/>
          </w:rPr>
          <w:id w:val="200208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Pr="4882BCAD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0866E079" w14:textId="79731AB1" w:rsidR="00FF77F1" w:rsidRPr="00D61FB7" w:rsidRDefault="00FF77F1" w:rsidP="00D61FB7">
      <w:pPr>
        <w:autoSpaceDE w:val="0"/>
        <w:autoSpaceDN w:val="0"/>
        <w:adjustRightInd w:val="0"/>
        <w:spacing w:line="360" w:lineRule="auto"/>
        <w:ind w:left="567" w:hanging="567"/>
        <w:contextualSpacing/>
        <w:rPr>
          <w:rFonts w:ascii="Arial" w:hAnsi="Arial" w:cs="Arial"/>
          <w:color w:val="000000"/>
          <w:sz w:val="20"/>
          <w:szCs w:val="23"/>
          <w:lang w:val="ca-ES"/>
        </w:rPr>
      </w:pPr>
    </w:p>
    <w:p w14:paraId="519E89BF" w14:textId="4319676D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3"/>
          <w:lang w:val="ca-ES"/>
        </w:rPr>
      </w:pPr>
      <w:r w:rsidRPr="00D10D7B">
        <w:rPr>
          <w:rFonts w:ascii="Arial" w:hAnsi="Arial" w:cs="Arial"/>
          <w:color w:val="000000"/>
          <w:sz w:val="20"/>
          <w:szCs w:val="23"/>
          <w:lang w:val="ca-ES"/>
        </w:rPr>
        <w:t xml:space="preserve">NOTA: El convocant es reserva sol·licitar als licitadors i adjudicataris de qualsevol contracte i en qualsevol moment l’acreditació d’allò manifestat en la present Declaració Responsable.  </w:t>
      </w:r>
    </w:p>
    <w:p w14:paraId="4A174ABD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7A9B1324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2A3A4E28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19D51499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>Signatura</w:t>
      </w:r>
    </w:p>
    <w:p w14:paraId="43B71145" w14:textId="7BAAB82A" w:rsidR="000021AB" w:rsidRPr="0077706E" w:rsidRDefault="000021AB" w:rsidP="00681C49">
      <w:pPr>
        <w:spacing w:after="0"/>
        <w:jc w:val="left"/>
        <w:rPr>
          <w:rFonts w:ascii="Arial" w:eastAsia="Arial Unicode MS" w:hAnsi="Arial" w:cs="Arial"/>
          <w:b/>
          <w:sz w:val="20"/>
          <w:lang w:val="ca-ES"/>
        </w:rPr>
      </w:pPr>
    </w:p>
    <w:sectPr w:rsidR="000021AB" w:rsidRPr="0077706E" w:rsidSect="00777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274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4BC0" w14:textId="77777777" w:rsidR="005259CC" w:rsidRDefault="005259CC">
      <w:r>
        <w:separator/>
      </w:r>
    </w:p>
  </w:endnote>
  <w:endnote w:type="continuationSeparator" w:id="0">
    <w:p w14:paraId="480BDE5D" w14:textId="77777777" w:rsidR="005259CC" w:rsidRDefault="0052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B34A3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BFB2" w14:textId="77777777" w:rsidR="005259CC" w:rsidRPr="000A28D7" w:rsidRDefault="005259CC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771F910" w14:textId="77777777" w:rsidR="005259CC" w:rsidRPr="00374CB6" w:rsidRDefault="005259CC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6FEF4DB" w:rsidR="00DF3497" w:rsidRDefault="002E6F1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0450E5" wp14:editId="11F38CB0">
          <wp:simplePos x="0" y="0"/>
          <wp:positionH relativeFrom="column">
            <wp:posOffset>141605</wp:posOffset>
          </wp:positionH>
          <wp:positionV relativeFrom="paragraph">
            <wp:posOffset>-87845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2CE7224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8A0F35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D5A7D1C"/>
    <w:multiLevelType w:val="hybridMultilevel"/>
    <w:tmpl w:val="C8AE449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9"/>
  </w:num>
  <w:num w:numId="50">
    <w:abstractNumId w:val="44"/>
  </w:num>
  <w:num w:numId="51">
    <w:abstractNumId w:val="62"/>
  </w:num>
  <w:num w:numId="52">
    <w:abstractNumId w:val="56"/>
  </w:num>
  <w:num w:numId="53">
    <w:abstractNumId w:val="29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26"/>
  </w:num>
  <w:num w:numId="79">
    <w:abstractNumId w:val="57"/>
  </w:num>
  <w:num w:numId="80">
    <w:abstractNumId w:val="4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1AB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DE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0C24"/>
    <w:rsid w:val="002E2A38"/>
    <w:rsid w:val="002E2A66"/>
    <w:rsid w:val="002E45A5"/>
    <w:rsid w:val="002E6F1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3F7F72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F06"/>
    <w:rsid w:val="004952A4"/>
    <w:rsid w:val="004A1994"/>
    <w:rsid w:val="004A41EB"/>
    <w:rsid w:val="004A54E3"/>
    <w:rsid w:val="004B154E"/>
    <w:rsid w:val="004B1E44"/>
    <w:rsid w:val="004B208D"/>
    <w:rsid w:val="004B34A3"/>
    <w:rsid w:val="004B4246"/>
    <w:rsid w:val="004B5A3C"/>
    <w:rsid w:val="004B5F64"/>
    <w:rsid w:val="004C1E25"/>
    <w:rsid w:val="004C4BA3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2CBC"/>
    <w:rsid w:val="004F67A8"/>
    <w:rsid w:val="00500532"/>
    <w:rsid w:val="005129C9"/>
    <w:rsid w:val="00517C57"/>
    <w:rsid w:val="005204C8"/>
    <w:rsid w:val="00525107"/>
    <w:rsid w:val="005253B5"/>
    <w:rsid w:val="005255DA"/>
    <w:rsid w:val="005259CC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37C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1C49"/>
    <w:rsid w:val="006829D7"/>
    <w:rsid w:val="00684529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06E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F7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0DB1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9B7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753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8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55CF2"/>
    <w:rsid w:val="00D605D9"/>
    <w:rsid w:val="00D61FB7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56D1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E54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2FCF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7F1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6" ma:contentTypeDescription="Crear nuevo documento." ma:contentTypeScope="" ma:versionID="386a69f67688c47095a615a78b418c62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c61b5291e0d05a3ea7f77092cc95897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EEFCB1AE-12E0-4AF5-B77D-C21B4D962A8B}"/>
</file>

<file path=customXml/itemProps3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9041F-3FBF-4AED-8C79-14B08D75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4719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2021-03-31T09:08:00Z</dcterms:created>
  <dcterms:modified xsi:type="dcterms:W3CDTF">2026-02-24T13:05:00Z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9ec23c7b-6926-4cc7-9f83-9a80f068c88c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15162500</vt:r8>
  </property>
  <property fmtid="{D5CDD505-2E9C-101B-9397-08002B2CF9AE}" pid="7" name="MediaServiceImageTags">
    <vt:lpwstr/>
  </property>
</Properties>
</file>