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0727ACED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B001C6" w:rsidRPr="00B001C6">
        <w:rPr>
          <w:rFonts w:ascii="Arial" w:eastAsia="Arial Unicode MS" w:hAnsi="Arial" w:cs="Arial"/>
          <w:b/>
          <w:i/>
          <w:lang w:val="ca-ES"/>
        </w:rPr>
        <w:t>16101166B - Manteniment TH9 Bus 2026 2031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778"/>
        <w:gridCol w:w="979"/>
        <w:gridCol w:w="959"/>
        <w:gridCol w:w="1396"/>
        <w:gridCol w:w="739"/>
        <w:gridCol w:w="762"/>
        <w:gridCol w:w="1881"/>
      </w:tblGrid>
      <w:tr w:rsidR="00CF30EC" w:rsidRPr="00D10D7B" w14:paraId="6E47F19A" w14:textId="77777777" w:rsidTr="00D76849">
        <w:tc>
          <w:tcPr>
            <w:tcW w:w="1809" w:type="dxa"/>
            <w:vAlign w:val="center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985" w:type="dxa"/>
            <w:gridSpan w:val="2"/>
          </w:tcPr>
          <w:p w14:paraId="4CF94EF7" w14:textId="3A6E59BD" w:rsidR="00CF30EC" w:rsidRPr="00D95483" w:rsidRDefault="00D7684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reparació unitària</w:t>
            </w:r>
          </w:p>
        </w:tc>
        <w:tc>
          <w:tcPr>
            <w:tcW w:w="2985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941" w:type="dxa"/>
            <w:vAlign w:val="center"/>
          </w:tcPr>
          <w:p w14:paraId="1929A913" w14:textId="109AF43E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E73C45">
              <w:rPr>
                <w:rFonts w:ascii="Arial" w:hAnsi="Arial" w:cs="Arial"/>
                <w:b/>
                <w:sz w:val="20"/>
                <w:lang w:val="ca-ES"/>
              </w:rPr>
              <w:t xml:space="preserve"> 3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CF30EC" w:rsidRPr="00D10D7B" w14:paraId="58A6C0BA" w14:textId="77777777" w:rsidTr="00D76849">
        <w:tc>
          <w:tcPr>
            <w:tcW w:w="1809" w:type="dxa"/>
            <w:tcBorders>
              <w:bottom w:val="single" w:sz="4" w:space="0" w:color="auto"/>
            </w:tcBorders>
          </w:tcPr>
          <w:p w14:paraId="2DB7DA38" w14:textId="702B0BAA" w:rsidR="00CF30EC" w:rsidRPr="00D95483" w:rsidRDefault="00B001C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60 reparacions màximes previstes</w:t>
            </w:r>
            <w:r w:rsidR="00D7684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(3 anys)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0DF37B57" w:rsidR="00CF30EC" w:rsidRPr="00D95483" w:rsidRDefault="00B001C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001C6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>Manteniment TH9 Bus 2026 2031</w:t>
            </w:r>
          </w:p>
        </w:tc>
        <w:tc>
          <w:tcPr>
            <w:tcW w:w="1941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D76849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56" w:type="dxa"/>
            <w:gridSpan w:val="2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66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941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D7684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982" w:type="dxa"/>
            <w:gridSpan w:val="4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941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01C6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76849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3C45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16101166B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16101166B - Manteniment TH9 Bus 2026 2031</TMB_TitolLicitacio>
    <TMB_IDLicitacio xmlns="c8de0594-42e2-4f26-8a69-9df094374455">532542</TMB_IDLicitacio>
    <TMB_DataComiteWF xmlns="c8de0594-42e2-4f26-8a69-9df094374455" xsi:nil="true"/>
    <DocOkMA xmlns="b33c6233-2ab6-44e4-b566-b78dc0012292" xsi:nil="true"/>
    <TMB_OP xmlns="c8de0594-42e2-4f26-8a69-9df094374455">2026-05-14T22:00:00+00:00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2026-06-07T22:00:00+00:00</TMB_CA>
    <TMB_DataAltres xmlns="c8de0594-42e2-4f26-8a69-9df094374455" xsi:nil="true"/>
    <TMB_CH_TipusDocu xmlns="c8de0594-42e2-4f26-8a69-9df094374455">Aprovisionaments</TMB_CH_TipusDocu>
    <TMB_Perfil xmlns="c8de0594-42e2-4f26-8a69-9df094374455">true</TMB_Perfil>
    <TMB_LastProcessedHash xmlns="c8de0594-42e2-4f26-8a69-9df094374455">fbba963bcef7c783d63658bb18d89f7ada825901c81c6905a88ce628471b882d</TMB_LastProcessedHash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8039684-B1FD-4975-B53B-320EF33BAC86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D35A-7034-4BD9-A3AE-E308B05B3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1040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2026-05-12T10:28:00Z</dcterms:created>
  <dcterms:modified xsi:type="dcterms:W3CDTF">2026-05-12T10:28:00Z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