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8F7C4" w14:textId="77777777" w:rsidR="00F04EE4" w:rsidRDefault="00F04EE4" w:rsidP="00F04EE4">
      <w:pPr>
        <w:pStyle w:val="Ttulo1"/>
        <w:numPr>
          <w:ilvl w:val="0"/>
          <w:numId w:val="0"/>
        </w:numPr>
        <w:spacing w:before="100" w:beforeAutospacing="1" w:after="100" w:afterAutospacing="1" w:line="276" w:lineRule="auto"/>
        <w:jc w:val="center"/>
        <w:rPr>
          <w:sz w:val="22"/>
          <w:szCs w:val="22"/>
        </w:rPr>
      </w:pPr>
      <w:bookmarkStart w:id="0" w:name="_Toc221631695"/>
    </w:p>
    <w:p w14:paraId="1CFECC76" w14:textId="44362A7E" w:rsidR="0052520A" w:rsidRPr="0052520A" w:rsidRDefault="0052520A" w:rsidP="00F04EE4">
      <w:pPr>
        <w:pStyle w:val="Ttulo1"/>
        <w:numPr>
          <w:ilvl w:val="0"/>
          <w:numId w:val="0"/>
        </w:numPr>
        <w:spacing w:before="100" w:beforeAutospacing="1" w:after="100" w:afterAutospacing="1" w:line="276" w:lineRule="auto"/>
        <w:jc w:val="center"/>
        <w:rPr>
          <w:sz w:val="22"/>
          <w:szCs w:val="22"/>
        </w:rPr>
      </w:pPr>
      <w:bookmarkStart w:id="1" w:name="_GoBack"/>
      <w:bookmarkEnd w:id="1"/>
      <w:r w:rsidRPr="0052520A">
        <w:rPr>
          <w:sz w:val="22"/>
          <w:szCs w:val="22"/>
        </w:rPr>
        <w:t>ANNEX 6.- MODEL DE CERTIFICAT D'ASSEGURANCES " GESTOR DE RESIDUS"</w:t>
      </w:r>
      <w:bookmarkEnd w:id="0"/>
    </w:p>
    <w:p w14:paraId="75F6830F" w14:textId="77777777" w:rsidR="0052520A" w:rsidRPr="0052520A" w:rsidRDefault="0052520A" w:rsidP="0052520A">
      <w:pPr>
        <w:pStyle w:val="Textoindependiente2"/>
        <w:spacing w:before="100" w:beforeAutospacing="1" w:after="100" w:afterAutospacing="1" w:line="276" w:lineRule="auto"/>
        <w:rPr>
          <w:rFonts w:ascii="Arial Narrow" w:hAnsi="Arial Narrow" w:cs="Arial"/>
          <w:sz w:val="22"/>
          <w:szCs w:val="22"/>
        </w:rPr>
      </w:pPr>
      <w:r w:rsidRPr="0052520A">
        <w:rPr>
          <w:rFonts w:ascii="Arial Narrow" w:hAnsi="Arial Narrow" w:cs="Arial"/>
          <w:sz w:val="22"/>
          <w:szCs w:val="22"/>
        </w:rPr>
        <w:t>L'Asseguradora.....................................amb oficina a ..............................................., núm. ......... de  NIF ..........................,  inscrita  en el  Registre  Mercantil  de ........................Tom......, Secció ......., Foli......., Full ........,</w:t>
      </w:r>
    </w:p>
    <w:p w14:paraId="0D0EDF7F" w14:textId="77777777" w:rsidR="0052520A" w:rsidRPr="0052520A" w:rsidRDefault="0052520A" w:rsidP="0052520A">
      <w:pPr>
        <w:spacing w:before="100" w:beforeAutospacing="1" w:after="100" w:afterAutospacing="1" w:line="276" w:lineRule="auto"/>
        <w:rPr>
          <w:rFonts w:ascii="Arial Narrow" w:eastAsia="Arial" w:hAnsi="Arial Narrow" w:cs="Arial"/>
          <w:sz w:val="22"/>
          <w:szCs w:val="22"/>
        </w:rPr>
      </w:pPr>
      <w:r w:rsidRPr="0052520A">
        <w:rPr>
          <w:rFonts w:ascii="Arial Narrow" w:eastAsia="Arial" w:hAnsi="Arial Narrow" w:cs="Arial"/>
          <w:b/>
          <w:bCs/>
          <w:sz w:val="22"/>
          <w:szCs w:val="22"/>
        </w:rPr>
        <w:t>CERTIFICA:</w:t>
      </w:r>
    </w:p>
    <w:p w14:paraId="0EA0C728" w14:textId="77777777" w:rsidR="0052520A" w:rsidRPr="0052520A" w:rsidRDefault="0052520A" w:rsidP="0052520A">
      <w:pPr>
        <w:pStyle w:val="Textoindependiente2"/>
        <w:spacing w:before="100" w:beforeAutospacing="1" w:after="100" w:afterAutospacing="1" w:line="276" w:lineRule="auto"/>
        <w:rPr>
          <w:rFonts w:ascii="Arial Narrow" w:hAnsi="Arial Narrow" w:cs="Arial"/>
          <w:sz w:val="22"/>
          <w:szCs w:val="22"/>
        </w:rPr>
      </w:pPr>
      <w:r w:rsidRPr="0052520A">
        <w:rPr>
          <w:rFonts w:ascii="Arial Narrow" w:hAnsi="Arial Narrow" w:cs="Arial"/>
          <w:sz w:val="22"/>
          <w:szCs w:val="22"/>
        </w:rPr>
        <w:t>Que l'empresa ........................................................, amb domicili social a .......................i NIF ........................,  té  contractat pel període ..........(indicar dates)................... la següent cobertura  d'assegurances de Responsabilitat ...................... que dona cobertura a  l’activitat de gestor de residus de la EDAR  ......................................amb número d'expedient ............................................</w:t>
      </w:r>
    </w:p>
    <w:p w14:paraId="49050FF7" w14:textId="77777777" w:rsidR="0052520A" w:rsidRPr="0052520A" w:rsidRDefault="0052520A" w:rsidP="0052520A">
      <w:pPr>
        <w:spacing w:before="100" w:beforeAutospacing="1" w:after="100" w:afterAutospacing="1" w:line="276" w:lineRule="auto"/>
        <w:rPr>
          <w:rFonts w:ascii="Arial Narrow" w:eastAsia="Arial" w:hAnsi="Arial Narrow" w:cs="Arial"/>
          <w:sz w:val="22"/>
          <w:szCs w:val="22"/>
        </w:rPr>
      </w:pPr>
      <w:r w:rsidRPr="0052520A">
        <w:rPr>
          <w:rFonts w:ascii="Arial Narrow" w:eastAsia="Arial" w:hAnsi="Arial Narrow" w:cs="Arial"/>
          <w:b/>
          <w:bCs/>
          <w:sz w:val="22"/>
          <w:szCs w:val="22"/>
        </w:rPr>
        <w:t>ASSEGURAT:</w:t>
      </w:r>
    </w:p>
    <w:p w14:paraId="624246AD" w14:textId="77777777" w:rsidR="0052520A" w:rsidRPr="0052520A" w:rsidRDefault="0052520A" w:rsidP="0052520A">
      <w:pPr>
        <w:pStyle w:val="Textoindependiente2"/>
        <w:spacing w:before="100" w:beforeAutospacing="1" w:after="100" w:afterAutospacing="1" w:line="276" w:lineRule="auto"/>
        <w:rPr>
          <w:rFonts w:ascii="Arial Narrow" w:hAnsi="Arial Narrow" w:cs="Arial"/>
          <w:sz w:val="22"/>
          <w:szCs w:val="22"/>
        </w:rPr>
      </w:pPr>
      <w:r w:rsidRPr="0052520A">
        <w:rPr>
          <w:rFonts w:ascii="Arial Narrow" w:hAnsi="Arial Narrow" w:cs="Arial"/>
          <w:sz w:val="22"/>
          <w:szCs w:val="22"/>
        </w:rPr>
        <w:t>Es consideren assegurats de la Pòlissa:</w:t>
      </w:r>
    </w:p>
    <w:p w14:paraId="239E53C9" w14:textId="77777777" w:rsidR="0052520A" w:rsidRPr="0052520A" w:rsidRDefault="0052520A" w:rsidP="0052520A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 Narrow" w:hAnsi="Arial Narrow" w:cs="Arial"/>
          <w:sz w:val="22"/>
          <w:szCs w:val="22"/>
        </w:rPr>
      </w:pPr>
      <w:r w:rsidRPr="0052520A">
        <w:rPr>
          <w:rFonts w:ascii="Arial Narrow" w:hAnsi="Arial Narrow" w:cs="Arial"/>
          <w:sz w:val="22"/>
          <w:szCs w:val="22"/>
        </w:rPr>
        <w:t>El Prenedor de la Pòlissa (explotador )</w:t>
      </w:r>
    </w:p>
    <w:p w14:paraId="0C00FFF1" w14:textId="77777777" w:rsidR="0052520A" w:rsidRPr="0052520A" w:rsidRDefault="0052520A" w:rsidP="0052520A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 Narrow" w:hAnsi="Arial Narrow" w:cs="Arial"/>
          <w:sz w:val="22"/>
          <w:szCs w:val="22"/>
        </w:rPr>
      </w:pPr>
      <w:r w:rsidRPr="0052520A">
        <w:rPr>
          <w:rFonts w:ascii="Arial Narrow" w:hAnsi="Arial Narrow" w:cs="Arial"/>
          <w:sz w:val="22"/>
          <w:szCs w:val="22"/>
        </w:rPr>
        <w:t>El Consorci Besòs Tordera</w:t>
      </w:r>
    </w:p>
    <w:p w14:paraId="1D6783B0" w14:textId="77777777" w:rsidR="0052520A" w:rsidRPr="0052520A" w:rsidRDefault="0052520A" w:rsidP="0052520A">
      <w:pPr>
        <w:spacing w:before="100" w:beforeAutospacing="1" w:after="100" w:afterAutospacing="1" w:line="276" w:lineRule="auto"/>
        <w:rPr>
          <w:rFonts w:ascii="Arial Narrow" w:hAnsi="Arial Narrow" w:cs="Arial"/>
          <w:b/>
          <w:sz w:val="22"/>
          <w:szCs w:val="22"/>
        </w:rPr>
      </w:pPr>
      <w:r w:rsidRPr="0052520A">
        <w:rPr>
          <w:rFonts w:ascii="Arial Narrow" w:hAnsi="Arial Narrow" w:cs="Arial"/>
          <w:b/>
          <w:sz w:val="22"/>
          <w:szCs w:val="22"/>
        </w:rPr>
        <w:t>GARANTIES I LÍMITS ASSEGURATS:</w:t>
      </w:r>
    </w:p>
    <w:p w14:paraId="2733C730" w14:textId="77777777" w:rsidR="0052520A" w:rsidRPr="0052520A" w:rsidRDefault="0052520A" w:rsidP="0052520A">
      <w:pPr>
        <w:tabs>
          <w:tab w:val="left" w:pos="6237"/>
        </w:tabs>
        <w:spacing w:before="100" w:beforeAutospacing="1" w:after="100" w:afterAutospacing="1" w:line="276" w:lineRule="auto"/>
        <w:rPr>
          <w:rFonts w:ascii="Arial Narrow" w:hAnsi="Arial Narrow" w:cs="Arial"/>
          <w:sz w:val="22"/>
          <w:szCs w:val="22"/>
        </w:rPr>
      </w:pPr>
      <w:r w:rsidRPr="0052520A">
        <w:rPr>
          <w:rFonts w:ascii="Arial Narrow" w:hAnsi="Arial Narrow" w:cs="Arial"/>
          <w:b/>
          <w:sz w:val="22"/>
          <w:szCs w:val="22"/>
        </w:rPr>
        <w:tab/>
      </w:r>
      <w:r w:rsidRPr="0052520A">
        <w:rPr>
          <w:rFonts w:ascii="Arial Narrow" w:hAnsi="Arial Narrow" w:cs="Arial"/>
          <w:sz w:val="22"/>
          <w:szCs w:val="22"/>
        </w:rPr>
        <w:t>IMPORT</w:t>
      </w:r>
    </w:p>
    <w:p w14:paraId="086D4486" w14:textId="77777777" w:rsidR="0052520A" w:rsidRPr="0052520A" w:rsidRDefault="0052520A" w:rsidP="0052520A">
      <w:pPr>
        <w:pStyle w:val="Prrafodelista"/>
        <w:numPr>
          <w:ilvl w:val="0"/>
          <w:numId w:val="3"/>
        </w:numPr>
        <w:tabs>
          <w:tab w:val="left" w:pos="426"/>
          <w:tab w:val="left" w:pos="709"/>
          <w:tab w:val="left" w:pos="5812"/>
        </w:tabs>
        <w:spacing w:before="100" w:beforeAutospacing="1" w:after="100" w:afterAutospacing="1" w:line="276" w:lineRule="auto"/>
        <w:rPr>
          <w:rFonts w:ascii="Arial Narrow" w:hAnsi="Arial Narrow" w:cs="Arial"/>
          <w:szCs w:val="22"/>
        </w:rPr>
      </w:pPr>
      <w:r w:rsidRPr="0052520A">
        <w:rPr>
          <w:rFonts w:ascii="Arial Narrow" w:hAnsi="Arial Narrow" w:cs="Arial"/>
          <w:szCs w:val="22"/>
        </w:rPr>
        <w:t>Defensa Civil i penal inclosa</w:t>
      </w:r>
    </w:p>
    <w:p w14:paraId="62EA721D" w14:textId="77777777" w:rsidR="0052520A" w:rsidRPr="0052520A" w:rsidRDefault="0052520A" w:rsidP="0052520A">
      <w:pPr>
        <w:pStyle w:val="Prrafodelista"/>
        <w:numPr>
          <w:ilvl w:val="0"/>
          <w:numId w:val="3"/>
        </w:numPr>
        <w:tabs>
          <w:tab w:val="left" w:pos="426"/>
          <w:tab w:val="left" w:pos="709"/>
          <w:tab w:val="left" w:pos="5812"/>
          <w:tab w:val="left" w:pos="6237"/>
        </w:tabs>
        <w:spacing w:before="100" w:beforeAutospacing="1" w:after="100" w:afterAutospacing="1" w:line="276" w:lineRule="auto"/>
        <w:ind w:right="2693"/>
        <w:rPr>
          <w:rFonts w:ascii="Arial Narrow" w:hAnsi="Arial Narrow" w:cs="Arial"/>
          <w:szCs w:val="22"/>
        </w:rPr>
      </w:pPr>
      <w:r w:rsidRPr="0052520A">
        <w:rPr>
          <w:rFonts w:ascii="Arial Narrow" w:hAnsi="Arial Narrow" w:cs="Arial"/>
          <w:szCs w:val="22"/>
        </w:rPr>
        <w:t>Danys personals i/o materials a Tercers ocorreguts  dintre de la situació de Risc assegurada.</w:t>
      </w:r>
      <w:r w:rsidRPr="0052520A">
        <w:rPr>
          <w:rFonts w:ascii="Arial Narrow" w:hAnsi="Arial Narrow" w:cs="Arial"/>
          <w:szCs w:val="22"/>
        </w:rPr>
        <w:tab/>
      </w:r>
      <w:r w:rsidRPr="0052520A">
        <w:rPr>
          <w:rFonts w:ascii="Arial Narrow" w:hAnsi="Arial Narrow" w:cs="Arial"/>
          <w:szCs w:val="22"/>
        </w:rPr>
        <w:tab/>
        <w:t>000.000 €</w:t>
      </w:r>
    </w:p>
    <w:p w14:paraId="5728AD88" w14:textId="77777777" w:rsidR="0052520A" w:rsidRPr="0052520A" w:rsidRDefault="0052520A" w:rsidP="0052520A">
      <w:pPr>
        <w:pStyle w:val="Prrafodelista"/>
        <w:numPr>
          <w:ilvl w:val="0"/>
          <w:numId w:val="3"/>
        </w:numPr>
        <w:tabs>
          <w:tab w:val="left" w:pos="426"/>
          <w:tab w:val="left" w:pos="709"/>
          <w:tab w:val="left" w:pos="5812"/>
          <w:tab w:val="left" w:pos="6237"/>
        </w:tabs>
        <w:spacing w:before="100" w:beforeAutospacing="1" w:after="100" w:afterAutospacing="1" w:line="276" w:lineRule="auto"/>
        <w:ind w:right="2693"/>
        <w:rPr>
          <w:rFonts w:ascii="Arial Narrow" w:hAnsi="Arial Narrow" w:cs="Arial"/>
          <w:szCs w:val="22"/>
        </w:rPr>
      </w:pPr>
      <w:r w:rsidRPr="0052520A">
        <w:rPr>
          <w:rFonts w:ascii="Arial Narrow" w:hAnsi="Arial Narrow" w:cs="Arial"/>
          <w:szCs w:val="22"/>
        </w:rPr>
        <w:t>Costos de neteja de contaminació nova, fora de la situació de Risc assegurada.</w:t>
      </w:r>
      <w:r w:rsidRPr="0052520A">
        <w:rPr>
          <w:rFonts w:ascii="Arial Narrow" w:hAnsi="Arial Narrow" w:cs="Arial"/>
          <w:szCs w:val="22"/>
        </w:rPr>
        <w:tab/>
      </w:r>
      <w:r w:rsidRPr="0052520A">
        <w:rPr>
          <w:rFonts w:ascii="Arial Narrow" w:hAnsi="Arial Narrow" w:cs="Arial"/>
          <w:szCs w:val="22"/>
        </w:rPr>
        <w:tab/>
        <w:t>000.000 €</w:t>
      </w:r>
    </w:p>
    <w:p w14:paraId="4E9622EE" w14:textId="77777777" w:rsidR="0052520A" w:rsidRPr="0052520A" w:rsidRDefault="0052520A" w:rsidP="0052520A">
      <w:pPr>
        <w:pStyle w:val="Prrafodelista"/>
        <w:numPr>
          <w:ilvl w:val="0"/>
          <w:numId w:val="4"/>
        </w:numPr>
        <w:tabs>
          <w:tab w:val="left" w:pos="426"/>
          <w:tab w:val="left" w:pos="709"/>
          <w:tab w:val="left" w:pos="5812"/>
          <w:tab w:val="left" w:pos="6237"/>
        </w:tabs>
        <w:spacing w:before="100" w:beforeAutospacing="1" w:after="100" w:afterAutospacing="1" w:line="276" w:lineRule="auto"/>
        <w:ind w:right="2551"/>
        <w:rPr>
          <w:rFonts w:ascii="Arial Narrow" w:hAnsi="Arial Narrow" w:cs="Arial"/>
          <w:szCs w:val="22"/>
        </w:rPr>
      </w:pPr>
      <w:r w:rsidRPr="0052520A">
        <w:rPr>
          <w:rFonts w:ascii="Arial Narrow" w:hAnsi="Arial Narrow" w:cs="Arial"/>
          <w:szCs w:val="22"/>
        </w:rPr>
        <w:t>Costos de neteja de contaminació nova, en la pròpia situació de Risc.</w:t>
      </w:r>
      <w:r w:rsidRPr="0052520A">
        <w:rPr>
          <w:rFonts w:ascii="Arial Narrow" w:hAnsi="Arial Narrow" w:cs="Arial"/>
          <w:szCs w:val="22"/>
        </w:rPr>
        <w:tab/>
      </w:r>
      <w:r w:rsidRPr="0052520A">
        <w:rPr>
          <w:rFonts w:ascii="Arial Narrow" w:hAnsi="Arial Narrow" w:cs="Arial"/>
          <w:szCs w:val="22"/>
        </w:rPr>
        <w:tab/>
        <w:t>000.000 €</w:t>
      </w:r>
    </w:p>
    <w:p w14:paraId="70C6ED35" w14:textId="77777777" w:rsidR="0052520A" w:rsidRPr="0052520A" w:rsidRDefault="0052520A" w:rsidP="0052520A">
      <w:pPr>
        <w:pStyle w:val="Prrafodelista"/>
        <w:numPr>
          <w:ilvl w:val="0"/>
          <w:numId w:val="4"/>
        </w:numPr>
        <w:tabs>
          <w:tab w:val="left" w:pos="426"/>
          <w:tab w:val="left" w:pos="709"/>
          <w:tab w:val="left" w:pos="5812"/>
          <w:tab w:val="left" w:pos="6237"/>
        </w:tabs>
        <w:spacing w:before="100" w:beforeAutospacing="1" w:after="100" w:afterAutospacing="1" w:line="276" w:lineRule="auto"/>
        <w:rPr>
          <w:rFonts w:ascii="Arial Narrow" w:hAnsi="Arial Narrow" w:cs="Arial"/>
          <w:szCs w:val="22"/>
        </w:rPr>
      </w:pPr>
      <w:r w:rsidRPr="0052520A">
        <w:rPr>
          <w:rFonts w:ascii="Arial Narrow" w:hAnsi="Arial Narrow" w:cs="Arial"/>
          <w:szCs w:val="22"/>
        </w:rPr>
        <w:t>Danys a la biodiversitat i als recursos naturals,</w:t>
      </w:r>
    </w:p>
    <w:p w14:paraId="1A8707E9" w14:textId="77777777" w:rsidR="0052520A" w:rsidRPr="0052520A" w:rsidRDefault="0052520A" w:rsidP="0052520A">
      <w:pPr>
        <w:pStyle w:val="Prrafodelista"/>
        <w:tabs>
          <w:tab w:val="left" w:pos="426"/>
          <w:tab w:val="left" w:pos="709"/>
          <w:tab w:val="left" w:pos="5812"/>
          <w:tab w:val="left" w:pos="6237"/>
        </w:tabs>
        <w:spacing w:before="100" w:beforeAutospacing="1" w:after="100" w:afterAutospacing="1" w:line="276" w:lineRule="auto"/>
        <w:ind w:left="720" w:right="2835"/>
        <w:rPr>
          <w:rFonts w:ascii="Arial Narrow" w:hAnsi="Arial Narrow" w:cs="Arial"/>
          <w:szCs w:val="22"/>
        </w:rPr>
      </w:pPr>
      <w:r w:rsidRPr="0052520A">
        <w:rPr>
          <w:rFonts w:ascii="Arial Narrow" w:hAnsi="Arial Narrow" w:cs="Arial"/>
          <w:szCs w:val="22"/>
        </w:rPr>
        <w:t>Despeses de Reparació incloent dintre dels límits de la Pòlissa les Despeses necessàries per procedir a la reparació del medi ambient danyat en els seus tres graus de reparació conforme a la Llei 26/2007.</w:t>
      </w:r>
      <w:r w:rsidRPr="0052520A">
        <w:rPr>
          <w:rFonts w:ascii="Arial Narrow" w:hAnsi="Arial Narrow" w:cs="Arial"/>
          <w:szCs w:val="22"/>
        </w:rPr>
        <w:tab/>
      </w:r>
      <w:r w:rsidRPr="0052520A">
        <w:rPr>
          <w:rFonts w:ascii="Arial Narrow" w:hAnsi="Arial Narrow" w:cs="Arial"/>
          <w:szCs w:val="22"/>
        </w:rPr>
        <w:tab/>
        <w:t>000.000 €</w:t>
      </w:r>
    </w:p>
    <w:p w14:paraId="494740A6" w14:textId="77777777" w:rsidR="0052520A" w:rsidRPr="0052520A" w:rsidRDefault="0052520A" w:rsidP="0052520A">
      <w:pPr>
        <w:pStyle w:val="Prrafodelista"/>
        <w:numPr>
          <w:ilvl w:val="0"/>
          <w:numId w:val="4"/>
        </w:numPr>
        <w:tabs>
          <w:tab w:val="left" w:pos="709"/>
          <w:tab w:val="left" w:pos="993"/>
          <w:tab w:val="left" w:pos="6237"/>
        </w:tabs>
        <w:spacing w:before="100" w:beforeAutospacing="1" w:after="100" w:afterAutospacing="1" w:line="276" w:lineRule="auto"/>
        <w:rPr>
          <w:rFonts w:ascii="Arial Narrow" w:hAnsi="Arial Narrow" w:cs="Arial"/>
          <w:szCs w:val="22"/>
        </w:rPr>
      </w:pPr>
      <w:r w:rsidRPr="0052520A">
        <w:rPr>
          <w:rFonts w:ascii="Arial Narrow" w:hAnsi="Arial Narrow" w:cs="Arial"/>
          <w:szCs w:val="22"/>
        </w:rPr>
        <w:t>Despeses de restauració.</w:t>
      </w:r>
      <w:r w:rsidRPr="0052520A">
        <w:rPr>
          <w:rFonts w:ascii="Arial Narrow" w:hAnsi="Arial Narrow" w:cs="Arial"/>
          <w:szCs w:val="22"/>
        </w:rPr>
        <w:tab/>
        <w:t>000.000 €</w:t>
      </w:r>
    </w:p>
    <w:p w14:paraId="4D87F353" w14:textId="77777777" w:rsidR="0052520A" w:rsidRPr="0052520A" w:rsidRDefault="0052520A" w:rsidP="0052520A">
      <w:pPr>
        <w:pStyle w:val="Prrafodelista"/>
        <w:numPr>
          <w:ilvl w:val="0"/>
          <w:numId w:val="4"/>
        </w:numPr>
        <w:tabs>
          <w:tab w:val="left" w:pos="709"/>
          <w:tab w:val="left" w:pos="993"/>
          <w:tab w:val="left" w:pos="6237"/>
        </w:tabs>
        <w:spacing w:before="100" w:beforeAutospacing="1" w:after="100" w:afterAutospacing="1" w:line="276" w:lineRule="auto"/>
        <w:rPr>
          <w:rFonts w:ascii="Arial Narrow" w:hAnsi="Arial Narrow" w:cs="Arial"/>
          <w:szCs w:val="22"/>
        </w:rPr>
      </w:pPr>
      <w:r w:rsidRPr="0052520A">
        <w:rPr>
          <w:rFonts w:ascii="Arial Narrow" w:hAnsi="Arial Narrow" w:cs="Arial"/>
          <w:szCs w:val="22"/>
        </w:rPr>
        <w:t>Despeses de minoració.</w:t>
      </w:r>
      <w:r w:rsidRPr="0052520A">
        <w:rPr>
          <w:rFonts w:ascii="Arial Narrow" w:hAnsi="Arial Narrow" w:cs="Arial"/>
          <w:szCs w:val="22"/>
        </w:rPr>
        <w:tab/>
        <w:t>000.000 €</w:t>
      </w:r>
    </w:p>
    <w:p w14:paraId="738E9AE1" w14:textId="77777777" w:rsidR="0052520A" w:rsidRPr="0052520A" w:rsidRDefault="0052520A" w:rsidP="0052520A">
      <w:pPr>
        <w:pStyle w:val="Prrafodelista"/>
        <w:numPr>
          <w:ilvl w:val="0"/>
          <w:numId w:val="4"/>
        </w:numPr>
        <w:tabs>
          <w:tab w:val="left" w:pos="709"/>
          <w:tab w:val="left" w:pos="993"/>
          <w:tab w:val="left" w:pos="6237"/>
        </w:tabs>
        <w:spacing w:before="100" w:beforeAutospacing="1" w:after="100" w:afterAutospacing="1" w:line="276" w:lineRule="auto"/>
        <w:rPr>
          <w:rFonts w:ascii="Arial Narrow" w:hAnsi="Arial Narrow" w:cs="Arial"/>
          <w:szCs w:val="22"/>
        </w:rPr>
      </w:pPr>
      <w:r w:rsidRPr="0052520A">
        <w:rPr>
          <w:rFonts w:ascii="Arial Narrow" w:hAnsi="Arial Narrow" w:cs="Arial"/>
          <w:szCs w:val="22"/>
        </w:rPr>
        <w:t>Costos de prevenció</w:t>
      </w:r>
      <w:r w:rsidRPr="0052520A">
        <w:rPr>
          <w:rFonts w:ascii="Arial Narrow" w:hAnsi="Arial Narrow" w:cs="Arial"/>
          <w:szCs w:val="22"/>
        </w:rPr>
        <w:tab/>
        <w:t>000.000 €</w:t>
      </w:r>
    </w:p>
    <w:p w14:paraId="40D8A0E0" w14:textId="77777777" w:rsidR="0052520A" w:rsidRPr="0052520A" w:rsidRDefault="0052520A" w:rsidP="0052520A">
      <w:pPr>
        <w:tabs>
          <w:tab w:val="left" w:pos="6237"/>
        </w:tabs>
        <w:spacing w:before="100" w:beforeAutospacing="1" w:after="100" w:afterAutospacing="1" w:line="276" w:lineRule="auto"/>
        <w:rPr>
          <w:rFonts w:ascii="Arial Narrow" w:eastAsia="Arial" w:hAnsi="Arial Narrow" w:cs="Arial"/>
          <w:b/>
          <w:bCs/>
          <w:sz w:val="22"/>
          <w:szCs w:val="22"/>
        </w:rPr>
      </w:pPr>
      <w:r w:rsidRPr="0052520A">
        <w:rPr>
          <w:rFonts w:ascii="Arial Narrow" w:eastAsia="Arial" w:hAnsi="Arial Narrow" w:cs="Arial"/>
          <w:b/>
          <w:bCs/>
          <w:sz w:val="22"/>
          <w:szCs w:val="22"/>
        </w:rPr>
        <w:t>SUMA MÀXIMA D'INDEMNITZACIÓ PER SINISTRE:</w:t>
      </w:r>
      <w:r w:rsidRPr="0052520A">
        <w:rPr>
          <w:rFonts w:ascii="Arial Narrow" w:eastAsia="Arial" w:hAnsi="Arial Narrow" w:cs="Arial"/>
          <w:b/>
          <w:bCs/>
          <w:sz w:val="22"/>
          <w:szCs w:val="22"/>
        </w:rPr>
        <w:tab/>
        <w:t>000.000 €</w:t>
      </w:r>
    </w:p>
    <w:p w14:paraId="51A08405" w14:textId="77777777" w:rsidR="0052520A" w:rsidRPr="0052520A" w:rsidRDefault="0052520A" w:rsidP="0052520A">
      <w:pPr>
        <w:spacing w:before="100" w:beforeAutospacing="1" w:after="100" w:afterAutospacing="1" w:line="276" w:lineRule="auto"/>
        <w:rPr>
          <w:rFonts w:ascii="Arial Narrow" w:hAnsi="Arial Narrow" w:cs="Arial"/>
          <w:sz w:val="22"/>
          <w:szCs w:val="22"/>
        </w:rPr>
      </w:pPr>
      <w:r w:rsidRPr="0052520A">
        <w:rPr>
          <w:rFonts w:ascii="Arial Narrow" w:hAnsi="Arial Narrow" w:cs="Arial"/>
          <w:sz w:val="22"/>
          <w:szCs w:val="22"/>
        </w:rPr>
        <w:lastRenderedPageBreak/>
        <w:t>(Aquesta quantitat indica la suma de la indemnització per tots els conceptes a dalt assenyalats que no podrà excedir de la Suma Màxima d’indemnització per Sinistre)</w:t>
      </w:r>
    </w:p>
    <w:p w14:paraId="15F59B12" w14:textId="77777777" w:rsidR="0052520A" w:rsidRPr="0052520A" w:rsidRDefault="0052520A" w:rsidP="0052520A">
      <w:pPr>
        <w:spacing w:before="100" w:beforeAutospacing="1" w:after="100" w:afterAutospacing="1" w:line="276" w:lineRule="auto"/>
        <w:rPr>
          <w:rFonts w:ascii="Arial Narrow" w:hAnsi="Arial Narrow" w:cs="Arial"/>
          <w:sz w:val="22"/>
          <w:szCs w:val="22"/>
        </w:rPr>
      </w:pPr>
      <w:r w:rsidRPr="0052520A">
        <w:rPr>
          <w:rFonts w:ascii="Arial Narrow" w:hAnsi="Arial Narrow" w:cs="Arial"/>
          <w:sz w:val="22"/>
          <w:szCs w:val="22"/>
        </w:rPr>
        <w:t>Les Cobertures queden garantides mitjançant la Pòlissa núm. ........................................</w:t>
      </w:r>
    </w:p>
    <w:p w14:paraId="0A4AC08F" w14:textId="77777777" w:rsidR="0052520A" w:rsidRPr="0052520A" w:rsidRDefault="0052520A" w:rsidP="0052520A">
      <w:pPr>
        <w:spacing w:before="100" w:beforeAutospacing="1" w:after="100" w:afterAutospacing="1" w:line="276" w:lineRule="auto"/>
        <w:rPr>
          <w:rFonts w:ascii="Arial Narrow" w:hAnsi="Arial Narrow" w:cs="Arial"/>
          <w:sz w:val="22"/>
          <w:szCs w:val="22"/>
        </w:rPr>
      </w:pPr>
      <w:r w:rsidRPr="0052520A">
        <w:rPr>
          <w:rFonts w:ascii="Arial Narrow" w:hAnsi="Arial Narrow" w:cs="Arial"/>
          <w:sz w:val="22"/>
          <w:szCs w:val="22"/>
        </w:rPr>
        <w:t>.................., ............ de ....................de ......</w:t>
      </w:r>
    </w:p>
    <w:p w14:paraId="70C9D835" w14:textId="77777777" w:rsidR="0052520A" w:rsidRPr="0052520A" w:rsidRDefault="0052520A" w:rsidP="0052520A">
      <w:pPr>
        <w:spacing w:before="100" w:beforeAutospacing="1" w:after="100" w:afterAutospacing="1" w:line="276" w:lineRule="auto"/>
        <w:rPr>
          <w:rFonts w:ascii="Arial Narrow" w:hAnsi="Arial Narrow" w:cs="Arial"/>
          <w:sz w:val="22"/>
          <w:szCs w:val="22"/>
        </w:rPr>
      </w:pPr>
    </w:p>
    <w:p w14:paraId="0A78542E" w14:textId="77777777" w:rsidR="0052520A" w:rsidRPr="0052520A" w:rsidRDefault="0052520A" w:rsidP="0052520A">
      <w:pPr>
        <w:spacing w:before="100" w:beforeAutospacing="1" w:after="100" w:afterAutospacing="1" w:line="276" w:lineRule="auto"/>
        <w:rPr>
          <w:rFonts w:ascii="Arial Narrow" w:hAnsi="Arial Narrow" w:cs="Arial"/>
          <w:b/>
          <w:sz w:val="22"/>
          <w:szCs w:val="22"/>
          <w:u w:val="single"/>
        </w:rPr>
      </w:pPr>
      <w:r w:rsidRPr="0052520A">
        <w:rPr>
          <w:rFonts w:ascii="Arial Narrow" w:hAnsi="Arial Narrow" w:cs="Arial"/>
          <w:sz w:val="22"/>
          <w:szCs w:val="22"/>
        </w:rPr>
        <w:t>(Signatura i segell de la Companyia d' Assegurances)</w:t>
      </w:r>
    </w:p>
    <w:p w14:paraId="454223FB" w14:textId="77777777" w:rsidR="00295280" w:rsidRPr="0052520A" w:rsidRDefault="00295280"/>
    <w:sectPr w:rsidR="00295280" w:rsidRPr="0052520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37A90" w14:textId="77777777" w:rsidR="00F04EE4" w:rsidRDefault="00F04EE4" w:rsidP="00F04EE4">
      <w:r>
        <w:separator/>
      </w:r>
    </w:p>
  </w:endnote>
  <w:endnote w:type="continuationSeparator" w:id="0">
    <w:p w14:paraId="03CABC61" w14:textId="77777777" w:rsidR="00F04EE4" w:rsidRDefault="00F04EE4" w:rsidP="00F0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4FDCF" w14:textId="77777777" w:rsidR="00F04EE4" w:rsidRDefault="00F04EE4" w:rsidP="00F04EE4">
      <w:r>
        <w:separator/>
      </w:r>
    </w:p>
  </w:footnote>
  <w:footnote w:type="continuationSeparator" w:id="0">
    <w:p w14:paraId="3A380CC6" w14:textId="77777777" w:rsidR="00F04EE4" w:rsidRDefault="00F04EE4" w:rsidP="00F04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BDFED" w14:textId="57C61DD4" w:rsidR="00F04EE4" w:rsidRDefault="00F04EE4">
    <w:pPr>
      <w:pStyle w:val="Encabezado"/>
    </w:pPr>
    <w:r w:rsidRPr="00221CDF">
      <w:rPr>
        <w:noProof/>
      </w:rPr>
      <w:drawing>
        <wp:anchor distT="0" distB="0" distL="114300" distR="114300" simplePos="0" relativeHeight="251659264" behindDoc="1" locked="0" layoutInCell="1" allowOverlap="1" wp14:anchorId="6673368A" wp14:editId="590587C3">
          <wp:simplePos x="0" y="0"/>
          <wp:positionH relativeFrom="margin">
            <wp:align>center</wp:align>
          </wp:positionH>
          <wp:positionV relativeFrom="paragraph">
            <wp:posOffset>-305435</wp:posOffset>
          </wp:positionV>
          <wp:extent cx="702259" cy="702259"/>
          <wp:effectExtent l="0" t="0" r="3175" b="3175"/>
          <wp:wrapTight wrapText="bothSides">
            <wp:wrapPolygon edited="0">
              <wp:start x="0" y="0"/>
              <wp:lineTo x="0" y="21111"/>
              <wp:lineTo x="21111" y="21111"/>
              <wp:lineTo x="21111" y="0"/>
              <wp:lineTo x="0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259" cy="70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67316"/>
    <w:multiLevelType w:val="multilevel"/>
    <w:tmpl w:val="0D8C30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910C9"/>
    <w:multiLevelType w:val="multilevel"/>
    <w:tmpl w:val="BB0AFDF6"/>
    <w:lvl w:ilvl="0">
      <w:start w:val="1"/>
      <w:numFmt w:val="decimal"/>
      <w:pStyle w:val="Ttulo1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27BAD"/>
    <w:multiLevelType w:val="multilevel"/>
    <w:tmpl w:val="8B361D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260FA"/>
    <w:multiLevelType w:val="multilevel"/>
    <w:tmpl w:val="835E36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0A"/>
    <w:rsid w:val="00295280"/>
    <w:rsid w:val="0052520A"/>
    <w:rsid w:val="00F0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ADB0"/>
  <w15:chartTrackingRefBased/>
  <w15:docId w15:val="{C573BD63-12F6-463F-BBE4-49FF9311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20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1">
    <w:name w:val="heading 1"/>
    <w:basedOn w:val="TDC1"/>
    <w:next w:val="Normal"/>
    <w:link w:val="Ttulo1Car"/>
    <w:qFormat/>
    <w:rsid w:val="0052520A"/>
    <w:pPr>
      <w:numPr>
        <w:numId w:val="1"/>
      </w:numPr>
      <w:spacing w:after="240" w:line="360" w:lineRule="auto"/>
      <w:outlineLvl w:val="0"/>
    </w:pPr>
    <w:rPr>
      <w:rFonts w:ascii="Arial Narrow" w:hAnsi="Arial Narrow" w:cs="Arial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2520A"/>
    <w:rPr>
      <w:rFonts w:ascii="Arial Narrow" w:eastAsia="Times New Roman" w:hAnsi="Arial Narrow" w:cs="Arial"/>
      <w:b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52520A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52520A"/>
    <w:rPr>
      <w:rFonts w:ascii="Univers" w:eastAsia="Times New Roman" w:hAnsi="Univers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2520A"/>
    <w:pPr>
      <w:ind w:left="708"/>
    </w:pPr>
    <w:rPr>
      <w:sz w:val="22"/>
      <w:lang w:eastAsia="ca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52520A"/>
    <w:pPr>
      <w:spacing w:after="100"/>
    </w:pPr>
  </w:style>
  <w:style w:type="paragraph" w:styleId="Encabezado">
    <w:name w:val="header"/>
    <w:basedOn w:val="Normal"/>
    <w:link w:val="EncabezadoCar"/>
    <w:uiPriority w:val="99"/>
    <w:unhideWhenUsed/>
    <w:rsid w:val="00F04E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4EE4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04E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EE4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CCB Serveis Mediambientals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Pérez Martínez</dc:creator>
  <cp:keywords/>
  <dc:description/>
  <cp:lastModifiedBy>Cristina Pérez Martínez</cp:lastModifiedBy>
  <cp:revision>2</cp:revision>
  <dcterms:created xsi:type="dcterms:W3CDTF">2026-06-10T07:44:00Z</dcterms:created>
  <dcterms:modified xsi:type="dcterms:W3CDTF">2026-06-10T07:52:00Z</dcterms:modified>
</cp:coreProperties>
</file>