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68" w:rsidRPr="00EF480F" w:rsidRDefault="00FA6268" w:rsidP="00FA6268">
      <w:pPr>
        <w:pStyle w:val="Ttol1"/>
        <w:rPr>
          <w:rFonts w:ascii="Arial" w:hAnsi="Arial" w:cs="Arial"/>
          <w:color w:val="000000"/>
          <w:sz w:val="22"/>
          <w:szCs w:val="22"/>
          <w:u w:val="single"/>
        </w:rPr>
      </w:pPr>
      <w:bookmarkStart w:id="0" w:name="_Hlk219895946"/>
      <w:bookmarkStart w:id="1" w:name="_Toc228864543"/>
      <w:bookmarkStart w:id="2" w:name="_GoBack"/>
      <w:bookmarkEnd w:id="2"/>
      <w:r w:rsidRPr="00EF480F">
        <w:rPr>
          <w:rFonts w:ascii="Arial" w:hAnsi="Arial" w:cs="Arial"/>
          <w:color w:val="000000"/>
          <w:sz w:val="22"/>
          <w:szCs w:val="22"/>
          <w:u w:val="single"/>
        </w:rPr>
        <w:t xml:space="preserve">ANNEX III  </w:t>
      </w:r>
      <w:r w:rsidRPr="00EF480F">
        <w:rPr>
          <w:rFonts w:ascii="Arial" w:hAnsi="Arial" w:cs="Arial"/>
          <w:color w:val="000000"/>
          <w:sz w:val="22"/>
          <w:szCs w:val="22"/>
        </w:rPr>
        <w:t>MODEL DE PROPOSICIÓ ECONÒMICA</w:t>
      </w:r>
      <w:bookmarkEnd w:id="1"/>
    </w:p>
    <w:p w:rsidR="00FA6268" w:rsidRPr="00EF480F" w:rsidRDefault="00FA6268" w:rsidP="00FA6268">
      <w:pPr>
        <w:spacing w:line="276" w:lineRule="auto"/>
        <w:rPr>
          <w:rFonts w:cs="Arial"/>
          <w:b/>
          <w:bCs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rFonts w:cs="Arial"/>
          <w:b/>
          <w:bCs/>
          <w:color w:val="000000"/>
          <w:szCs w:val="22"/>
        </w:rPr>
        <w:t>Número d’expedient</w:t>
      </w:r>
      <w:r w:rsidRPr="00EF480F">
        <w:rPr>
          <w:rFonts w:cs="Arial"/>
          <w:b/>
          <w:color w:val="000000"/>
          <w:szCs w:val="22"/>
        </w:rPr>
        <w:t xml:space="preserve">: </w:t>
      </w:r>
      <w:r w:rsidRPr="00EF480F">
        <w:rPr>
          <w:rFonts w:cs="Arial"/>
          <w:color w:val="000000"/>
          <w:szCs w:val="22"/>
        </w:rPr>
        <w:t>PACC2026000003</w:t>
      </w: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16"/>
        <w:gridCol w:w="1520"/>
        <w:gridCol w:w="1653"/>
      </w:tblGrid>
      <w:tr w:rsidR="00FA6268" w:rsidRPr="00EF480F" w:rsidTr="00FC0A1B">
        <w:trPr>
          <w:trHeight w:val="231"/>
        </w:trPr>
        <w:tc>
          <w:tcPr>
            <w:tcW w:w="3109" w:type="pct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 xml:space="preserve">Nom i cognoms / empresa </w:t>
            </w:r>
          </w:p>
        </w:tc>
        <w:tc>
          <w:tcPr>
            <w:tcW w:w="1891" w:type="pct"/>
            <w:gridSpan w:val="2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DNI/NIE/CIF/Passaport</w:t>
            </w:r>
          </w:p>
        </w:tc>
      </w:tr>
      <w:tr w:rsidR="00FA6268" w:rsidRPr="00EF480F" w:rsidTr="00FC0A1B">
        <w:trPr>
          <w:trHeight w:val="231"/>
        </w:trPr>
        <w:tc>
          <w:tcPr>
            <w:tcW w:w="3109" w:type="pct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91" w:type="pct"/>
            <w:gridSpan w:val="2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224"/>
        </w:trPr>
        <w:tc>
          <w:tcPr>
            <w:tcW w:w="3109" w:type="pct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DNI/NIE/Passaport</w:t>
            </w:r>
          </w:p>
        </w:tc>
      </w:tr>
      <w:tr w:rsidR="00FA6268" w:rsidRPr="00EF480F" w:rsidTr="00FC0A1B">
        <w:trPr>
          <w:trHeight w:val="223"/>
        </w:trPr>
        <w:tc>
          <w:tcPr>
            <w:tcW w:w="3109" w:type="pct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91" w:type="pct"/>
            <w:gridSpan w:val="2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224"/>
        </w:trPr>
        <w:tc>
          <w:tcPr>
            <w:tcW w:w="5000" w:type="pct"/>
            <w:gridSpan w:val="3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Domicili a efectes de notificacions, codi postal, població i província</w:t>
            </w:r>
          </w:p>
        </w:tc>
      </w:tr>
      <w:tr w:rsidR="00FA6268" w:rsidRPr="00EF480F" w:rsidTr="00FC0A1B">
        <w:trPr>
          <w:trHeight w:val="223"/>
        </w:trPr>
        <w:tc>
          <w:tcPr>
            <w:tcW w:w="5000" w:type="pct"/>
            <w:gridSpan w:val="3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224"/>
        </w:trPr>
        <w:tc>
          <w:tcPr>
            <w:tcW w:w="3109" w:type="pct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D0CECE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Telèfon mòbil</w:t>
            </w:r>
          </w:p>
        </w:tc>
      </w:tr>
      <w:tr w:rsidR="00FA6268" w:rsidRPr="00EF480F" w:rsidTr="00FC0A1B">
        <w:trPr>
          <w:trHeight w:val="223"/>
        </w:trPr>
        <w:tc>
          <w:tcPr>
            <w:tcW w:w="3109" w:type="pct"/>
          </w:tcPr>
          <w:p w:rsidR="00FA6268" w:rsidRPr="00EF480F" w:rsidRDefault="00FA6268" w:rsidP="00FC0A1B">
            <w:pPr>
              <w:spacing w:before="40" w:after="40"/>
              <w:ind w:right="57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06" w:type="pct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85" w:type="pct"/>
          </w:tcPr>
          <w:p w:rsidR="00FA6268" w:rsidRPr="00EF480F" w:rsidRDefault="00FA6268" w:rsidP="00FC0A1B">
            <w:pPr>
              <w:spacing w:before="40" w:after="40"/>
              <w:ind w:right="57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aps/>
          <w:color w:val="000000"/>
          <w:szCs w:val="22"/>
        </w:rPr>
      </w:pPr>
      <w:bookmarkStart w:id="3" w:name="_Hlk220050454"/>
      <w:r w:rsidRPr="00EF480F">
        <w:rPr>
          <w:rFonts w:cs="Arial"/>
          <w:color w:val="000000"/>
          <w:szCs w:val="22"/>
        </w:rPr>
        <w:t xml:space="preserve">Assabentat/da de l’anunci de licitació publicat en el Perfil de contractant i de les condicions i requisits exigits per participar en la contractació del </w:t>
      </w:r>
      <w:r w:rsidRPr="00EF480F">
        <w:rPr>
          <w:rFonts w:cs="Arial"/>
          <w:b/>
          <w:color w:val="000000"/>
          <w:szCs w:val="22"/>
        </w:rPr>
        <w:t xml:space="preserve">servei municipal de mediació de l’Ajuntament de Sant Feliu de Llobregat.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A</w:t>
      </w:r>
      <w:r w:rsidRPr="00EF480F">
        <w:rPr>
          <w:rFonts w:eastAsia="SimSun" w:cs="Arial"/>
          <w:color w:val="000000"/>
          <w:spacing w:val="-5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aquest</w:t>
      </w:r>
      <w:r w:rsidRPr="00EF480F">
        <w:rPr>
          <w:rFonts w:eastAsia="SimSun" w:cs="Arial"/>
          <w:color w:val="000000"/>
          <w:spacing w:val="-6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efecte</w:t>
      </w:r>
      <w:r w:rsidRPr="00EF480F">
        <w:rPr>
          <w:rFonts w:eastAsia="SimSun" w:cs="Arial"/>
          <w:color w:val="000000"/>
          <w:spacing w:val="-4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fa</w:t>
      </w:r>
      <w:r w:rsidRPr="00EF480F">
        <w:rPr>
          <w:rFonts w:eastAsia="SimSun" w:cs="Arial"/>
          <w:color w:val="000000"/>
          <w:spacing w:val="-5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constar</w:t>
      </w:r>
      <w:r w:rsidRPr="00EF480F">
        <w:rPr>
          <w:rFonts w:eastAsia="SimSun" w:cs="Arial"/>
          <w:color w:val="000000"/>
          <w:spacing w:val="-6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que</w:t>
      </w:r>
      <w:r w:rsidRPr="00EF480F">
        <w:rPr>
          <w:rFonts w:eastAsia="SimSun" w:cs="Arial"/>
          <w:color w:val="000000"/>
          <w:spacing w:val="-5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coneix</w:t>
      </w:r>
      <w:r w:rsidRPr="00EF480F">
        <w:rPr>
          <w:rFonts w:eastAsia="SimSun" w:cs="Arial"/>
          <w:color w:val="000000"/>
          <w:spacing w:val="-6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el</w:t>
      </w:r>
      <w:r w:rsidRPr="00EF480F">
        <w:rPr>
          <w:rFonts w:eastAsia="SimSun" w:cs="Arial"/>
          <w:color w:val="000000"/>
          <w:spacing w:val="-4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Plec</w:t>
      </w:r>
      <w:r w:rsidRPr="00EF480F">
        <w:rPr>
          <w:rFonts w:eastAsia="SimSun" w:cs="Arial"/>
          <w:color w:val="000000"/>
          <w:spacing w:val="-5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de</w:t>
      </w:r>
      <w:r w:rsidRPr="00EF480F">
        <w:rPr>
          <w:rFonts w:eastAsia="SimSun" w:cs="Arial"/>
          <w:color w:val="000000"/>
          <w:spacing w:val="-4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Clàusules</w:t>
      </w:r>
      <w:r w:rsidRPr="00EF480F">
        <w:rPr>
          <w:rFonts w:eastAsia="SimSun" w:cs="Arial"/>
          <w:color w:val="000000"/>
          <w:spacing w:val="-6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Administratives</w:t>
      </w:r>
      <w:r w:rsidRPr="00EF480F">
        <w:rPr>
          <w:rFonts w:eastAsia="SimSun" w:cs="Arial"/>
          <w:color w:val="000000"/>
          <w:spacing w:val="-4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i</w:t>
      </w:r>
      <w:r w:rsidRPr="00EF480F">
        <w:rPr>
          <w:rFonts w:eastAsia="SimSun" w:cs="Arial"/>
          <w:color w:val="000000"/>
          <w:spacing w:val="-6"/>
          <w:kern w:val="1"/>
          <w:szCs w:val="22"/>
          <w:lang w:eastAsia="zh-CN" w:bidi="hi-IN"/>
        </w:rPr>
        <w:t xml:space="preserve"> </w:t>
      </w:r>
      <w:r w:rsidRPr="00EF480F">
        <w:rPr>
          <w:rFonts w:eastAsia="SimSun" w:cs="Arial"/>
          <w:color w:val="000000"/>
          <w:kern w:val="1"/>
          <w:szCs w:val="22"/>
          <w:lang w:eastAsia="zh-CN" w:bidi="hi-IN"/>
        </w:rPr>
        <w:t>Tècniques el contingut del qual accepta plenament; que reuneix totes i cadascuna de les condicions exigides per contractar amb l’Administració, no trobant-se comprès/sa en cap de les circumstàncies que, segons la legislació vigent, exclouen de la contractació administrativa, i es compromet en nom propi o de l’empresa que representa a executar la totalitat del contracte en les següents condicions:</w:t>
      </w:r>
    </w:p>
    <w:bookmarkEnd w:id="3"/>
    <w:p w:rsidR="00FA6268" w:rsidRPr="00EF480F" w:rsidRDefault="00FA6268" w:rsidP="00FA6268">
      <w:pPr>
        <w:rPr>
          <w:color w:val="000000"/>
        </w:rPr>
      </w:pPr>
    </w:p>
    <w:p w:rsidR="00FA6268" w:rsidRPr="00EF480F" w:rsidRDefault="00FA6268" w:rsidP="00FA6268">
      <w:pPr>
        <w:rPr>
          <w:rFonts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657"/>
      </w:tblGrid>
      <w:tr w:rsidR="00FA6268" w:rsidRPr="00EF480F" w:rsidTr="00FC0A1B">
        <w:trPr>
          <w:cantSplit/>
          <w:tblHeader/>
        </w:trPr>
        <w:tc>
          <w:tcPr>
            <w:tcW w:w="7792" w:type="dxa"/>
            <w:gridSpan w:val="2"/>
            <w:shd w:val="clear" w:color="auto" w:fill="D0CECE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lastRenderedPageBreak/>
              <w:t>CRITERIS</w:t>
            </w:r>
          </w:p>
        </w:tc>
        <w:tc>
          <w:tcPr>
            <w:tcW w:w="657" w:type="dxa"/>
            <w:shd w:val="clear" w:color="auto" w:fill="D0CECE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PES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D0CECE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A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CRITERIS AVALUABLES DE FORMA OBJECTIVA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75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A1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Oferta econòmica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20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A2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Millores en els perfils del personal tècnic assignat al contracte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40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 xml:space="preserve">A2.1. Experiència addicional del perfil de coordinador de projecte en la gestió i justificació de projectes finançats amb fons europeus 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10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A2.2. Experiència addicional del perfil de coordinador de projecte en l’elaboració de plans d’actuació integrats aprovats en convocatòria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10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A2.3. Experiència addicional del perfil de consultor sènior en la gestió i justificació de projectes finançats amb fons europeus FEDER vinculats a la regeneració o desenvolupament urbà sostenible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10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A2.4. Experiència addicional del perfil de consultor especialista en l’elaboració de plans d’actuació integrats aprovats en convocatòria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10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A3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A3.1. Millores en l’eina de gestió de fons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15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D9D9D9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B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aps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CRITERIS</w:t>
            </w:r>
            <w:r w:rsidRPr="00EF480F">
              <w:rPr>
                <w:rFonts w:eastAsia="Calibri" w:cs="Arial"/>
                <w:b/>
                <w:caps/>
                <w:color w:val="000000"/>
                <w:szCs w:val="22"/>
                <w:lang w:eastAsia="en-US"/>
              </w:rPr>
              <w:t xml:space="preserve"> la valoració dels quals depèn d’un judici de valor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25</w:t>
            </w:r>
          </w:p>
        </w:tc>
      </w:tr>
      <w:tr w:rsidR="00FA6268" w:rsidRPr="00EF480F" w:rsidTr="00FC0A1B">
        <w:trPr>
          <w:cantSplit/>
          <w:trHeight w:val="295"/>
          <w:tblHeader/>
        </w:trPr>
        <w:tc>
          <w:tcPr>
            <w:tcW w:w="704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B1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spacing w:after="160" w:line="259" w:lineRule="auto"/>
              <w:rPr>
                <w:rFonts w:eastAsia="Calibri" w:cs="Arial"/>
                <w:color w:val="000000"/>
                <w:szCs w:val="22"/>
              </w:rPr>
            </w:pPr>
            <w:r w:rsidRPr="00EF480F">
              <w:rPr>
                <w:rFonts w:eastAsia="Calibri" w:cs="Arial"/>
                <w:color w:val="000000"/>
                <w:szCs w:val="22"/>
              </w:rPr>
              <w:t>B1. Qualitat tècnica de la proposta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15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B2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B2. Metodologia i sistema d’execució del servei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7,5</w:t>
            </w:r>
          </w:p>
        </w:tc>
      </w:tr>
      <w:tr w:rsidR="00FA6268" w:rsidRPr="00EF480F" w:rsidTr="00FC0A1B">
        <w:trPr>
          <w:cantSplit/>
          <w:tblHeader/>
        </w:trPr>
        <w:tc>
          <w:tcPr>
            <w:tcW w:w="704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b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b/>
                <w:color w:val="000000"/>
                <w:szCs w:val="22"/>
                <w:lang w:eastAsia="en-US"/>
              </w:rPr>
              <w:t>B3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B3. Organigrama funcional i equip de treball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A6268" w:rsidRPr="00EF480F" w:rsidRDefault="00FA6268" w:rsidP="00FC0A1B">
            <w:pPr>
              <w:tabs>
                <w:tab w:val="left" w:pos="926"/>
              </w:tabs>
              <w:spacing w:before="40" w:after="40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EF480F">
              <w:rPr>
                <w:rFonts w:eastAsia="Calibri" w:cs="Arial"/>
                <w:color w:val="000000"/>
                <w:szCs w:val="22"/>
                <w:lang w:eastAsia="en-US"/>
              </w:rPr>
              <w:t>2,5</w:t>
            </w:r>
          </w:p>
        </w:tc>
      </w:tr>
    </w:tbl>
    <w:p w:rsidR="00FA6268" w:rsidRPr="00EF480F" w:rsidRDefault="00FA6268" w:rsidP="00FA6268">
      <w:pPr>
        <w:rPr>
          <w:rFonts w:cs="Arial"/>
          <w:b/>
          <w:bCs/>
          <w:color w:val="000000"/>
          <w:kern w:val="32"/>
          <w:szCs w:val="22"/>
        </w:rPr>
      </w:pPr>
    </w:p>
    <w:p w:rsidR="00FA6268" w:rsidRPr="00EF480F" w:rsidRDefault="00FA6268" w:rsidP="00FA6268">
      <w:pPr>
        <w:rPr>
          <w:rFonts w:cs="Arial"/>
          <w:b/>
          <w:bCs/>
          <w:color w:val="000000"/>
          <w:kern w:val="32"/>
          <w:szCs w:val="22"/>
        </w:rPr>
      </w:pPr>
    </w:p>
    <w:bookmarkEnd w:id="0"/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rFonts w:cs="Arial"/>
          <w:b/>
          <w:color w:val="000000"/>
          <w:szCs w:val="22"/>
        </w:rPr>
        <w:t>A.1. Oferta econòmica</w:t>
      </w: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685"/>
        <w:gridCol w:w="1705"/>
        <w:gridCol w:w="1705"/>
        <w:gridCol w:w="1685"/>
      </w:tblGrid>
      <w:tr w:rsidR="003A2762" w:rsidRPr="00D25337" w:rsidTr="009A4D43">
        <w:tc>
          <w:tcPr>
            <w:tcW w:w="1728" w:type="dxa"/>
            <w:shd w:val="clear" w:color="auto" w:fill="D9D9D9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D25337">
              <w:rPr>
                <w:rFonts w:cs="Arial"/>
                <w:b/>
                <w:bCs/>
              </w:rPr>
              <w:t>Perfil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</w:rPr>
              <w:t xml:space="preserve">Hores </w:t>
            </w:r>
            <w:r w:rsidRPr="00D25337">
              <w:rPr>
                <w:rFonts w:cs="Arial"/>
                <w:b/>
                <w:bCs/>
                <w:i/>
              </w:rPr>
              <w:t>(H)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</w:rPr>
              <w:t xml:space="preserve">Preu/hora màxim </w:t>
            </w:r>
          </w:p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</w:rPr>
              <w:t xml:space="preserve">(€, IVA </w:t>
            </w:r>
            <w:proofErr w:type="spellStart"/>
            <w:r w:rsidRPr="00D25337">
              <w:rPr>
                <w:rFonts w:cs="Arial"/>
                <w:b/>
                <w:bCs/>
              </w:rPr>
              <w:t>excl</w:t>
            </w:r>
            <w:proofErr w:type="spellEnd"/>
            <w:r w:rsidRPr="00D25337">
              <w:rPr>
                <w:rFonts w:cs="Arial"/>
                <w:b/>
                <w:bCs/>
              </w:rPr>
              <w:t>.)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</w:rPr>
              <w:t xml:space="preserve">Preu/hora ofert </w:t>
            </w:r>
            <w:r w:rsidRPr="00D25337">
              <w:rPr>
                <w:rFonts w:cs="Arial"/>
                <w:b/>
                <w:bCs/>
                <w:i/>
              </w:rPr>
              <w:t>(P/</w:t>
            </w:r>
            <w:proofErr w:type="spellStart"/>
            <w:r w:rsidRPr="00D25337">
              <w:rPr>
                <w:rFonts w:cs="Arial"/>
                <w:b/>
                <w:bCs/>
                <w:i/>
              </w:rPr>
              <w:t>HOf</w:t>
            </w:r>
            <w:proofErr w:type="spellEnd"/>
            <w:r w:rsidRPr="00D25337">
              <w:rPr>
                <w:rFonts w:cs="Arial"/>
                <w:b/>
                <w:bCs/>
                <w:i/>
              </w:rPr>
              <w:t>)</w:t>
            </w:r>
          </w:p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</w:rPr>
              <w:t xml:space="preserve">(€, IVA </w:t>
            </w:r>
            <w:proofErr w:type="spellStart"/>
            <w:r w:rsidRPr="00D25337">
              <w:rPr>
                <w:rFonts w:cs="Arial"/>
                <w:b/>
                <w:bCs/>
              </w:rPr>
              <w:t>excl</w:t>
            </w:r>
            <w:proofErr w:type="spellEnd"/>
            <w:r w:rsidRPr="00D25337">
              <w:rPr>
                <w:rFonts w:cs="Arial"/>
                <w:b/>
                <w:bCs/>
              </w:rPr>
              <w:t>.)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D25337">
              <w:rPr>
                <w:rFonts w:cs="Arial"/>
                <w:b/>
                <w:bCs/>
                <w:i/>
              </w:rPr>
              <w:t>H</w:t>
            </w:r>
            <w:r w:rsidRPr="00D25337">
              <w:rPr>
                <w:rFonts w:cs="Arial"/>
                <w:b/>
                <w:bCs/>
              </w:rPr>
              <w:t xml:space="preserve"> x </w:t>
            </w:r>
            <w:r w:rsidRPr="00D25337">
              <w:rPr>
                <w:rFonts w:cs="Arial"/>
                <w:b/>
                <w:bCs/>
                <w:i/>
              </w:rPr>
              <w:t>P/</w:t>
            </w:r>
            <w:proofErr w:type="spellStart"/>
            <w:r w:rsidRPr="00D25337">
              <w:rPr>
                <w:rFonts w:cs="Arial"/>
                <w:b/>
                <w:bCs/>
                <w:i/>
              </w:rPr>
              <w:t>HOf</w:t>
            </w:r>
            <w:proofErr w:type="spellEnd"/>
            <w:r w:rsidRPr="00D25337">
              <w:rPr>
                <w:rFonts w:cs="Arial"/>
                <w:b/>
                <w:bCs/>
              </w:rPr>
              <w:t xml:space="preserve"> </w:t>
            </w:r>
          </w:p>
        </w:tc>
      </w:tr>
      <w:tr w:rsidR="003A2762" w:rsidRPr="00D25337" w:rsidTr="009A4D43">
        <w:tc>
          <w:tcPr>
            <w:tcW w:w="1728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C</w:t>
            </w:r>
            <w:r>
              <w:rPr>
                <w:rFonts w:cs="Arial"/>
              </w:rPr>
              <w:t>oordinador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355</w:t>
            </w:r>
            <w:r w:rsidRPr="00D25337">
              <w:rPr>
                <w:rFonts w:cs="Arial"/>
              </w:rPr>
              <w:t xml:space="preserve"> h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  <w:r w:rsidRPr="00D25337">
              <w:rPr>
                <w:rFonts w:cs="Arial"/>
              </w:rPr>
              <w:t xml:space="preserve">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  <w:tr w:rsidR="003A2762" w:rsidRPr="00D25337" w:rsidTr="009A4D43">
        <w:tc>
          <w:tcPr>
            <w:tcW w:w="1728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 xml:space="preserve">Consultor </w:t>
            </w:r>
            <w:r>
              <w:rPr>
                <w:rFonts w:cs="Arial"/>
              </w:rPr>
              <w:t>sènior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1415</w:t>
            </w:r>
            <w:r w:rsidRPr="00D25337">
              <w:rPr>
                <w:rFonts w:cs="Arial"/>
              </w:rPr>
              <w:t xml:space="preserve"> h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D25337">
              <w:rPr>
                <w:rFonts w:cs="Arial"/>
              </w:rPr>
              <w:t>5 €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  <w:tr w:rsidR="003A2762" w:rsidRPr="00D25337" w:rsidTr="009A4D43">
        <w:tc>
          <w:tcPr>
            <w:tcW w:w="1728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Consultor especialista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315 h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35 €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  <w:tr w:rsidR="003A2762" w:rsidRPr="00D25337" w:rsidTr="009A4D43">
        <w:tc>
          <w:tcPr>
            <w:tcW w:w="6915" w:type="dxa"/>
            <w:gridSpan w:val="4"/>
            <w:shd w:val="clear" w:color="auto" w:fill="auto"/>
            <w:vAlign w:val="center"/>
          </w:tcPr>
          <w:p w:rsidR="003A2762" w:rsidRPr="008C6760" w:rsidRDefault="003A2762" w:rsidP="009A4D43">
            <w:pPr>
              <w:spacing w:before="40" w:after="40"/>
              <w:jc w:val="right"/>
              <w:rPr>
                <w:rFonts w:cs="Arial"/>
              </w:rPr>
            </w:pPr>
            <w:r w:rsidRPr="008C6760">
              <w:rPr>
                <w:rStyle w:val="Textennegreta"/>
                <w:rFonts w:eastAsia="SimSun" w:cs="Arial"/>
              </w:rPr>
              <w:t>Total (IVA exclòs)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  <w:tr w:rsidR="003A2762" w:rsidRPr="00D25337" w:rsidTr="009A4D43">
        <w:tc>
          <w:tcPr>
            <w:tcW w:w="6915" w:type="dxa"/>
            <w:gridSpan w:val="4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right"/>
            </w:pPr>
            <w:r w:rsidRPr="00D25337">
              <w:rPr>
                <w:rStyle w:val="Textennegreta"/>
                <w:rFonts w:eastAsia="SimSun" w:cs="Arial"/>
              </w:rPr>
              <w:t>IVA (21%)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  <w:tr w:rsidR="003A2762" w:rsidRPr="00D25337" w:rsidTr="009A4D43">
        <w:tc>
          <w:tcPr>
            <w:tcW w:w="6915" w:type="dxa"/>
            <w:gridSpan w:val="4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right"/>
            </w:pPr>
            <w:r w:rsidRPr="00D25337">
              <w:rPr>
                <w:rStyle w:val="Textennegreta"/>
                <w:rFonts w:eastAsia="SimSun" w:cs="Arial"/>
              </w:rPr>
              <w:t xml:space="preserve">Total </w:t>
            </w:r>
            <w:r>
              <w:rPr>
                <w:rStyle w:val="Textennegreta"/>
                <w:rFonts w:eastAsia="SimSun" w:cs="Arial"/>
              </w:rPr>
              <w:t>(</w:t>
            </w:r>
            <w:r w:rsidRPr="00D25337">
              <w:rPr>
                <w:rStyle w:val="Textennegreta"/>
                <w:rFonts w:eastAsia="SimSun" w:cs="Arial"/>
              </w:rPr>
              <w:t>IVA</w:t>
            </w:r>
            <w:r>
              <w:rPr>
                <w:rStyle w:val="Textennegreta"/>
                <w:rFonts w:eastAsia="SimSun" w:cs="Arial"/>
              </w:rPr>
              <w:t xml:space="preserve"> inclòs)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A2762" w:rsidRPr="00D25337" w:rsidRDefault="003A2762" w:rsidP="009A4D43">
            <w:pPr>
              <w:spacing w:before="40" w:after="40"/>
              <w:jc w:val="center"/>
              <w:rPr>
                <w:rFonts w:cs="Arial"/>
              </w:rPr>
            </w:pPr>
            <w:r w:rsidRPr="00D25337">
              <w:rPr>
                <w:rFonts w:cs="Arial"/>
              </w:rPr>
              <w:t>__ €</w:t>
            </w:r>
          </w:p>
        </w:tc>
      </w:tr>
    </w:tbl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tabs>
          <w:tab w:val="left" w:pos="926"/>
        </w:tabs>
        <w:spacing w:before="40" w:after="40"/>
        <w:rPr>
          <w:rFonts w:eastAsia="Calibri" w:cs="Arial"/>
          <w:b/>
          <w:color w:val="000000"/>
          <w:szCs w:val="22"/>
          <w:lang w:eastAsia="en-US"/>
        </w:rPr>
      </w:pPr>
      <w:r w:rsidRPr="00EF480F">
        <w:rPr>
          <w:rFonts w:cs="Arial"/>
          <w:b/>
          <w:color w:val="000000"/>
          <w:szCs w:val="22"/>
        </w:rPr>
        <w:t xml:space="preserve">A.2. </w:t>
      </w:r>
      <w:r w:rsidRPr="00EF480F">
        <w:rPr>
          <w:rFonts w:eastAsia="Calibri" w:cs="Arial"/>
          <w:b/>
          <w:color w:val="000000"/>
          <w:szCs w:val="22"/>
          <w:lang w:eastAsia="en-US"/>
        </w:rPr>
        <w:t>Millores en els perfils del personal tècnic assignat al contracte</w:t>
      </w:r>
    </w:p>
    <w:p w:rsidR="00FA6268" w:rsidRPr="00EF480F" w:rsidRDefault="00FA6268" w:rsidP="00FA6268">
      <w:pPr>
        <w:tabs>
          <w:tab w:val="left" w:pos="926"/>
        </w:tabs>
        <w:spacing w:before="40" w:after="40"/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  <w:r w:rsidRPr="00EF480F">
        <w:rPr>
          <w:rFonts w:eastAsia="Calibri" w:cs="Arial"/>
          <w:b/>
          <w:color w:val="000000"/>
          <w:szCs w:val="22"/>
          <w:lang w:eastAsia="en-US"/>
        </w:rPr>
        <w:t>A2.1. Experiència addicional del perfil de coordinador de projecte en la gestió i justificació de projectes finançats amb fons europeus</w:t>
      </w:r>
    </w:p>
    <w:p w:rsidR="00FA6268" w:rsidRPr="00EF480F" w:rsidRDefault="00FA6268" w:rsidP="00FA6268">
      <w:pPr>
        <w:pStyle w:val="NormalWeb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480F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S’atorgaran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2 punts per cada any addicional acreditat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. Es valorarà un màxim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5 projectes addicionals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, fins a assolir una puntuació màxima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10 punts</w:t>
      </w:r>
      <w:r w:rsidRPr="00EF480F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tbl>
      <w:tblPr>
        <w:tblW w:w="4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71"/>
        <w:gridCol w:w="1307"/>
        <w:gridCol w:w="1695"/>
      </w:tblGrid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Nom del projecte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Administració receptora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Període del projecte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Documentació acreditativa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(tipus)</w:t>
            </w: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tabs>
          <w:tab w:val="left" w:pos="926"/>
        </w:tabs>
        <w:spacing w:before="40" w:after="40"/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b/>
          <w:i/>
          <w:iCs/>
          <w:color w:val="000000"/>
          <w:szCs w:val="22"/>
        </w:rPr>
        <w:t>El/la sotasignat/da declara que cap de les experiències relacionades en aquesta taula ha estat utilitzada per acreditar els requisits de solvència tècnica exigits en aquest procediment, i que totes elles són addicionals a les mínimes requerides.</w:t>
      </w:r>
    </w:p>
    <w:p w:rsidR="00FA6268" w:rsidRPr="00EF480F" w:rsidRDefault="00FA6268" w:rsidP="00FA6268">
      <w:pPr>
        <w:tabs>
          <w:tab w:val="left" w:pos="926"/>
        </w:tabs>
        <w:spacing w:before="40" w:after="40"/>
        <w:rPr>
          <w:rFonts w:eastAsia="Calibri" w:cs="Arial"/>
          <w:color w:val="000000"/>
          <w:szCs w:val="22"/>
          <w:lang w:eastAsia="en-US"/>
        </w:rPr>
      </w:pPr>
    </w:p>
    <w:p w:rsidR="00FA6268" w:rsidRPr="00EF480F" w:rsidRDefault="00FA6268" w:rsidP="00FA6268">
      <w:pPr>
        <w:tabs>
          <w:tab w:val="left" w:pos="926"/>
        </w:tabs>
        <w:spacing w:before="40" w:after="40"/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keepNext/>
        <w:tabs>
          <w:tab w:val="left" w:pos="926"/>
        </w:tabs>
        <w:spacing w:before="40" w:after="40"/>
        <w:rPr>
          <w:rFonts w:eastAsia="Calibri" w:cs="Arial"/>
          <w:b/>
          <w:color w:val="000000"/>
          <w:szCs w:val="22"/>
          <w:lang w:eastAsia="en-US"/>
        </w:rPr>
      </w:pPr>
      <w:r w:rsidRPr="00EF480F">
        <w:rPr>
          <w:rFonts w:eastAsia="Calibri" w:cs="Arial"/>
          <w:b/>
          <w:color w:val="000000"/>
          <w:szCs w:val="22"/>
          <w:lang w:eastAsia="en-US"/>
        </w:rPr>
        <w:t>A2.2. Experiència addicional del perfil de coordinador de projecte en l’elaboració de plans d’actuació integrats aprovats en convocatòria</w:t>
      </w:r>
    </w:p>
    <w:p w:rsidR="00FA6268" w:rsidRPr="00EF480F" w:rsidRDefault="00FA6268" w:rsidP="00FA6268">
      <w:pPr>
        <w:pStyle w:val="NormalWeb"/>
        <w:keepNext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S’atorgaran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 punt per cada experiència en plans d’actuació integrat addicional aprovats en convocatòria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. Es valorarà un màxim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10 plans addicionals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, fins a assolir una puntuació màxima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10 punts</w:t>
      </w:r>
      <w:r w:rsidRPr="00EF480F">
        <w:rPr>
          <w:rFonts w:ascii="Arial" w:hAnsi="Arial" w:cs="Arial"/>
          <w:i/>
          <w:color w:val="000000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2071"/>
        <w:gridCol w:w="1520"/>
        <w:gridCol w:w="1306"/>
        <w:gridCol w:w="1695"/>
      </w:tblGrid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Nom del projecte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Administració receptora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Aprovat en convocatòria (Sí/No)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Període del projecte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Documentació acreditativa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(tipus)</w:t>
            </w: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color w:val="000000"/>
          <w:szCs w:val="22"/>
          <w:lang w:val="en-US" w:eastAsia="en-US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b/>
          <w:i/>
          <w:iCs/>
          <w:color w:val="000000"/>
          <w:szCs w:val="22"/>
        </w:rPr>
        <w:t>El/la sotasignat/da declara que cap de les experiències relacionades en aquesta taula ha estat utilitzada per acreditar els requisits de solvència tècnica exigits en aquest procediment, i que totes elles són addicionals a les mínimes requerides.</w:t>
      </w:r>
    </w:p>
    <w:p w:rsidR="00FA6268" w:rsidRPr="00EF480F" w:rsidRDefault="00FA6268" w:rsidP="00FA6268">
      <w:pPr>
        <w:rPr>
          <w:color w:val="000000"/>
          <w:szCs w:val="22"/>
          <w:lang w:val="es-ES" w:eastAsia="en-US"/>
        </w:rPr>
      </w:pPr>
    </w:p>
    <w:p w:rsidR="00FA6268" w:rsidRPr="00EF480F" w:rsidRDefault="00FA6268" w:rsidP="00FA6268">
      <w:pPr>
        <w:rPr>
          <w:b/>
          <w:i/>
          <w:iCs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  <w:r w:rsidRPr="00EF480F">
        <w:rPr>
          <w:rFonts w:eastAsia="Calibri" w:cs="Arial"/>
          <w:b/>
          <w:color w:val="000000"/>
          <w:szCs w:val="22"/>
          <w:lang w:eastAsia="en-US"/>
        </w:rPr>
        <w:t>A2.3. Experiència addicional del perfil de consultor sènior en la gestió i justificació de projectes finançats amb fons europeus FEDER vinculats a la regeneració o desenvolupament urbà sostenible</w:t>
      </w: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pStyle w:val="NormalWeb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S’atorgaran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2 punts per cada projecte addicional acreditat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 en l’àmbit FEDER indicat. Es valorarà un màxim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5 projectes addicionals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, fins a assolir una puntuació màxima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10 punts</w:t>
      </w:r>
      <w:r w:rsidRPr="00EF480F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tbl>
      <w:tblPr>
        <w:tblW w:w="4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71"/>
        <w:gridCol w:w="1307"/>
        <w:gridCol w:w="1695"/>
      </w:tblGrid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Nom del projecte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Administració receptora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Període del projecte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Documentació acreditativa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(tipus)</w:t>
            </w: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b/>
          <w:i/>
          <w:iCs/>
          <w:color w:val="000000"/>
          <w:szCs w:val="22"/>
        </w:rPr>
        <w:t>El/la sotasignat/da declara que cap de les experiències relacionades en aquesta taula ha estat utilitzada per acreditar els requisits de solvència tècnica exigits en aquest procediment, i que totes elles són addicionals a les mínimes requerides.</w:t>
      </w: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  <w:r w:rsidRPr="00EF480F">
        <w:rPr>
          <w:rFonts w:eastAsia="Calibri" w:cs="Arial"/>
          <w:b/>
          <w:color w:val="000000"/>
          <w:szCs w:val="22"/>
          <w:lang w:eastAsia="en-US"/>
        </w:rPr>
        <w:t>A2.4. Experiència addicional del perfil de consultor especialista en l’elaboració de plans d’actuació integrats aprovats en convocatòria</w:t>
      </w: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  <w:lang w:eastAsia="en-US"/>
        </w:rPr>
      </w:pPr>
    </w:p>
    <w:p w:rsidR="00FA6268" w:rsidRPr="00EF480F" w:rsidRDefault="00FA6268" w:rsidP="00FA6268">
      <w:pPr>
        <w:pStyle w:val="NormalWeb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S’atorgaran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2 punts per cada pla d’actuació integrat addicional aprovat en convocatòria</w:t>
      </w:r>
      <w:r w:rsidRPr="00EF480F">
        <w:rPr>
          <w:rFonts w:ascii="Arial" w:hAnsi="Arial" w:cs="Arial"/>
          <w:b/>
          <w:i/>
          <w:color w:val="000000"/>
          <w:sz w:val="20"/>
          <w:szCs w:val="20"/>
        </w:rPr>
        <w:t>.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 Es valorarà un màxim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5 plans addicionals</w:t>
      </w:r>
      <w:r w:rsidRPr="00EF480F">
        <w:rPr>
          <w:rFonts w:ascii="Arial" w:hAnsi="Arial" w:cs="Arial"/>
          <w:i/>
          <w:color w:val="000000"/>
          <w:sz w:val="20"/>
          <w:szCs w:val="20"/>
        </w:rPr>
        <w:t xml:space="preserve">, fins a assolir una puntuació màxima de </w:t>
      </w:r>
      <w:r w:rsidRPr="00EF480F">
        <w:rPr>
          <w:rStyle w:val="Textennegreta"/>
          <w:rFonts w:ascii="Arial" w:eastAsia="SimSun" w:hAnsi="Arial" w:cs="Arial"/>
          <w:b w:val="0"/>
          <w:i/>
          <w:color w:val="000000"/>
          <w:sz w:val="20"/>
          <w:szCs w:val="20"/>
        </w:rPr>
        <w:t>10 punts</w:t>
      </w:r>
      <w:r w:rsidRPr="00EF480F">
        <w:rPr>
          <w:rFonts w:ascii="Arial" w:hAnsi="Arial" w:cs="Arial"/>
          <w:i/>
          <w:color w:val="000000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2071"/>
        <w:gridCol w:w="1520"/>
        <w:gridCol w:w="1306"/>
        <w:gridCol w:w="1695"/>
      </w:tblGrid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Nom del projecte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Administració receptora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Aprovat en convocatòria (Sí/No)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Període del projecte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Documentació acreditativa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22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22"/>
              </w:rPr>
              <w:t>(tipus)</w:t>
            </w: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FA6268" w:rsidRPr="00EF480F" w:rsidTr="00FC0A1B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b/>
          <w:iCs/>
          <w:color w:val="000000"/>
          <w:szCs w:val="22"/>
        </w:rPr>
      </w:pPr>
    </w:p>
    <w:p w:rsidR="00FA6268" w:rsidRPr="00EF480F" w:rsidRDefault="00FA6268" w:rsidP="00FA6268">
      <w:pPr>
        <w:rPr>
          <w:b/>
          <w:iCs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b/>
          <w:i/>
          <w:iCs/>
          <w:color w:val="000000"/>
          <w:szCs w:val="22"/>
        </w:rPr>
        <w:t>El/la sotasignat/da declara que cap de les experiències relacionades en aquesta taula ha estat utilitzada per acreditar els requisits de solvència tècnica exigits en aquest procediment, i que totes elles són addicionals a les mínimes requerides.</w:t>
      </w:r>
    </w:p>
    <w:p w:rsidR="00FA6268" w:rsidRPr="00EF480F" w:rsidRDefault="00FA6268" w:rsidP="00FA6268">
      <w:pPr>
        <w:rPr>
          <w:b/>
          <w:i/>
          <w:iCs/>
          <w:color w:val="000000"/>
          <w:szCs w:val="22"/>
        </w:rPr>
      </w:pPr>
    </w:p>
    <w:p w:rsidR="00FA6268" w:rsidRPr="00EF480F" w:rsidRDefault="00FA6268" w:rsidP="00FA6268">
      <w:pPr>
        <w:rPr>
          <w:b/>
          <w:i/>
          <w:iCs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iCs/>
          <w:color w:val="000000"/>
          <w:szCs w:val="22"/>
        </w:rPr>
      </w:pPr>
      <w:r w:rsidRPr="00EF480F">
        <w:rPr>
          <w:rFonts w:cs="Arial"/>
          <w:b/>
          <w:iCs/>
          <w:color w:val="000000"/>
          <w:szCs w:val="22"/>
        </w:rPr>
        <w:t>A3</w:t>
      </w:r>
      <w:r w:rsidRPr="00EF480F">
        <w:rPr>
          <w:rFonts w:cs="Arial"/>
          <w:b/>
          <w:iCs/>
          <w:color w:val="000000"/>
          <w:szCs w:val="22"/>
        </w:rPr>
        <w:tab/>
        <w:t>A3.1. Millores en l’eina de gestió de fons</w:t>
      </w:r>
    </w:p>
    <w:p w:rsidR="00FA6268" w:rsidRPr="00EF480F" w:rsidRDefault="00FA6268" w:rsidP="00FA6268">
      <w:pPr>
        <w:rPr>
          <w:rFonts w:cs="Arial"/>
          <w:b/>
          <w:iCs/>
          <w:color w:val="000000"/>
          <w:szCs w:val="22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134"/>
        <w:gridCol w:w="2064"/>
        <w:gridCol w:w="2798"/>
      </w:tblGrid>
      <w:tr w:rsidR="00FA6268" w:rsidRPr="00EF480F" w:rsidTr="00FC0A1B">
        <w:trPr>
          <w:trHeight w:val="1817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Existència del mòdul d’Agenda Urbana (Sí/No)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tabs>
                <w:tab w:val="left" w:pos="709"/>
              </w:tabs>
              <w:spacing w:before="240" w:after="2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Memòria tècnica de l’eina igual que la requerida en l’apartat d’adscripció de mitjans del PPT,  incorporant el mòdul d’Agenda Urbana (S’aporta: Si/No)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268" w:rsidRPr="00EF480F" w:rsidRDefault="00FA6268" w:rsidP="00FC0A1B">
            <w:pPr>
              <w:tabs>
                <w:tab w:val="left" w:pos="709"/>
              </w:tabs>
              <w:spacing w:before="240" w:after="2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Evidències objectives del mòdul d’Agenda Urbana, com ara captures de pantalla reals.</w:t>
            </w:r>
          </w:p>
          <w:p w:rsidR="00FA6268" w:rsidRPr="00EF480F" w:rsidRDefault="00FA6268" w:rsidP="00FC0A1B">
            <w:pPr>
              <w:tabs>
                <w:tab w:val="left" w:pos="709"/>
              </w:tabs>
              <w:spacing w:before="240" w:after="2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(S’aporta: Sí/No)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6268" w:rsidRPr="00EF480F" w:rsidRDefault="00FA6268" w:rsidP="00FC0A1B">
            <w:pPr>
              <w:tabs>
                <w:tab w:val="left" w:pos="709"/>
              </w:tabs>
              <w:spacing w:before="240" w:after="2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Enllaç a demostració funcional de l’eina o bé l’accés a un entorn de prova, amb la finalitat de comprovar el compliment efectiu de les funcionalitats exigides per valorar aquest criteri.</w:t>
            </w:r>
          </w:p>
          <w:p w:rsidR="00FA6268" w:rsidRPr="00EF480F" w:rsidRDefault="00FA6268" w:rsidP="00FC0A1B">
            <w:pPr>
              <w:tabs>
                <w:tab w:val="left" w:pos="709"/>
              </w:tabs>
              <w:spacing w:before="240" w:after="2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F480F">
              <w:rPr>
                <w:rFonts w:cs="Arial"/>
                <w:b/>
                <w:color w:val="000000"/>
                <w:sz w:val="18"/>
                <w:szCs w:val="18"/>
              </w:rPr>
              <w:t>(S’aporta: Sí/No)</w:t>
            </w:r>
          </w:p>
          <w:p w:rsidR="00FA6268" w:rsidRPr="00EF480F" w:rsidRDefault="00FA6268" w:rsidP="00FC0A1B">
            <w:pPr>
              <w:spacing w:before="20" w:after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FA6268" w:rsidRPr="00EF480F" w:rsidTr="00FC0A1B">
        <w:trPr>
          <w:trHeight w:val="717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68" w:rsidRPr="00EF480F" w:rsidRDefault="00FA6268" w:rsidP="00FC0A1B">
            <w:pPr>
              <w:spacing w:before="20" w:after="20"/>
              <w:rPr>
                <w:rFonts w:cs="Arial"/>
                <w:color w:val="000000"/>
                <w:sz w:val="18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cs="Arial"/>
          <w:b/>
          <w:iCs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  <w:r w:rsidRPr="00EF480F">
        <w:rPr>
          <w:b/>
          <w:i/>
          <w:iCs/>
          <w:color w:val="000000"/>
          <w:szCs w:val="22"/>
        </w:rPr>
        <w:t>El/la sotasignat/da declara que cap de les experiències relacionades en aquesta taula ha estat utilitzada per acreditar els requisits de solvència tècnica exigits en aquest procediment, i que totes elles són addicionals a les mínimes requerides.</w:t>
      </w:r>
    </w:p>
    <w:p w:rsidR="00FA6268" w:rsidRPr="00EF480F" w:rsidRDefault="00FA6268" w:rsidP="00FA6268">
      <w:pPr>
        <w:rPr>
          <w:color w:val="000000"/>
        </w:rPr>
      </w:pPr>
    </w:p>
    <w:p w:rsidR="00FA6268" w:rsidRPr="00EF480F" w:rsidRDefault="00FA6268" w:rsidP="00FA6268">
      <w:pPr>
        <w:rPr>
          <w:color w:val="000000"/>
        </w:rPr>
      </w:pPr>
    </w:p>
    <w:p w:rsidR="00FA6268" w:rsidRPr="00EF480F" w:rsidRDefault="00FA6268" w:rsidP="00FA6268">
      <w:pPr>
        <w:rPr>
          <w:rFonts w:eastAsia="Calibri" w:cs="Arial"/>
          <w:i/>
          <w:color w:val="000000"/>
          <w:szCs w:val="22"/>
        </w:rPr>
      </w:pPr>
      <w:r w:rsidRPr="00EF480F">
        <w:rPr>
          <w:rFonts w:eastAsia="Calibri" w:cs="Arial"/>
          <w:i/>
          <w:color w:val="000000"/>
          <w:szCs w:val="22"/>
        </w:rPr>
        <w:t>Signatura electrònica</w:t>
      </w:r>
    </w:p>
    <w:p w:rsidR="00FA6268" w:rsidRPr="00EF480F" w:rsidRDefault="00FA6268" w:rsidP="00FA6268">
      <w:pPr>
        <w:rPr>
          <w:color w:val="000000"/>
        </w:rPr>
      </w:pPr>
    </w:p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745EC9" w:rsidRPr="00961A05" w:rsidRDefault="00745EC9" w:rsidP="00961A05"/>
    <w:p w:rsidR="00646A49" w:rsidRPr="00961A05" w:rsidRDefault="00646A49" w:rsidP="00961A05"/>
    <w:sectPr w:rsidR="00646A49" w:rsidRPr="00961A05" w:rsidSect="00F71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8A" w:rsidRDefault="007A618A">
      <w:r>
        <w:separator/>
      </w:r>
    </w:p>
  </w:endnote>
  <w:endnote w:type="continuationSeparator" w:id="0">
    <w:p w:rsidR="007A618A" w:rsidRDefault="007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AC" w:rsidRDefault="000D19AC" w:rsidP="004C24A7">
    <w:pPr>
      <w:jc w:val="center"/>
      <w:rPr>
        <w:b/>
        <w:sz w:val="16"/>
      </w:rPr>
    </w:pPr>
  </w:p>
  <w:p w:rsidR="000D19AC" w:rsidRDefault="008C22F0" w:rsidP="004C24A7">
    <w:pPr>
      <w:jc w:val="center"/>
      <w:rPr>
        <w:b/>
        <w:sz w:val="16"/>
      </w:rPr>
    </w:pPr>
    <w:r>
      <w:rPr>
        <w:noProof/>
        <w:lang w:val="es-ES"/>
      </w:rPr>
      <w:drawing>
        <wp:inline distT="0" distB="0" distL="0" distR="0">
          <wp:extent cx="4940300" cy="641350"/>
          <wp:effectExtent l="0" t="0" r="0" b="0"/>
          <wp:docPr id="2" name="Imatge 40" descr="image0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0" descr="image009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9AC" w:rsidRDefault="000D19AC" w:rsidP="004C24A7">
    <w:pPr>
      <w:jc w:val="center"/>
      <w:rPr>
        <w:b/>
        <w:sz w:val="16"/>
      </w:rPr>
    </w:pPr>
  </w:p>
  <w:p w:rsidR="000D19AC" w:rsidRPr="00BD5C54" w:rsidRDefault="000D19AC" w:rsidP="004C24A7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tmp8094632979985602267.doc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8A" w:rsidRDefault="007A618A">
      <w:r>
        <w:separator/>
      </w:r>
    </w:p>
  </w:footnote>
  <w:footnote w:type="continuationSeparator" w:id="0">
    <w:p w:rsidR="007A618A" w:rsidRDefault="007A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AC" w:rsidRPr="000177F9" w:rsidRDefault="008C22F0" w:rsidP="004C24A7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EC888E"/>
    <w:lvl w:ilvl="0">
      <w:start w:val="1"/>
      <w:numFmt w:val="bullet"/>
      <w:pStyle w:val="Llistaambpic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5B80C89"/>
    <w:multiLevelType w:val="hybridMultilevel"/>
    <w:tmpl w:val="2B802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325"/>
    <w:multiLevelType w:val="hybridMultilevel"/>
    <w:tmpl w:val="12F23394"/>
    <w:lvl w:ilvl="0" w:tplc="015220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56" w:hanging="360"/>
      </w:pPr>
    </w:lvl>
    <w:lvl w:ilvl="2" w:tplc="0403001B" w:tentative="1">
      <w:start w:val="1"/>
      <w:numFmt w:val="lowerRoman"/>
      <w:lvlText w:val="%3."/>
      <w:lvlJc w:val="right"/>
      <w:pPr>
        <w:ind w:left="1776" w:hanging="180"/>
      </w:pPr>
    </w:lvl>
    <w:lvl w:ilvl="3" w:tplc="0403000F" w:tentative="1">
      <w:start w:val="1"/>
      <w:numFmt w:val="decimal"/>
      <w:lvlText w:val="%4."/>
      <w:lvlJc w:val="left"/>
      <w:pPr>
        <w:ind w:left="2496" w:hanging="360"/>
      </w:pPr>
    </w:lvl>
    <w:lvl w:ilvl="4" w:tplc="04030019" w:tentative="1">
      <w:start w:val="1"/>
      <w:numFmt w:val="lowerLetter"/>
      <w:lvlText w:val="%5."/>
      <w:lvlJc w:val="left"/>
      <w:pPr>
        <w:ind w:left="3216" w:hanging="360"/>
      </w:pPr>
    </w:lvl>
    <w:lvl w:ilvl="5" w:tplc="0403001B" w:tentative="1">
      <w:start w:val="1"/>
      <w:numFmt w:val="lowerRoman"/>
      <w:lvlText w:val="%6."/>
      <w:lvlJc w:val="right"/>
      <w:pPr>
        <w:ind w:left="3936" w:hanging="180"/>
      </w:pPr>
    </w:lvl>
    <w:lvl w:ilvl="6" w:tplc="0403000F" w:tentative="1">
      <w:start w:val="1"/>
      <w:numFmt w:val="decimal"/>
      <w:lvlText w:val="%7."/>
      <w:lvlJc w:val="left"/>
      <w:pPr>
        <w:ind w:left="4656" w:hanging="360"/>
      </w:pPr>
    </w:lvl>
    <w:lvl w:ilvl="7" w:tplc="04030019" w:tentative="1">
      <w:start w:val="1"/>
      <w:numFmt w:val="lowerLetter"/>
      <w:lvlText w:val="%8."/>
      <w:lvlJc w:val="left"/>
      <w:pPr>
        <w:ind w:left="5376" w:hanging="360"/>
      </w:pPr>
    </w:lvl>
    <w:lvl w:ilvl="8" w:tplc="0403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257"/>
    <w:multiLevelType w:val="hybridMultilevel"/>
    <w:tmpl w:val="7E18EF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D295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C46"/>
    <w:multiLevelType w:val="hybridMultilevel"/>
    <w:tmpl w:val="CDA6D6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4C58"/>
    <w:multiLevelType w:val="hybridMultilevel"/>
    <w:tmpl w:val="159EBC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A1910"/>
    <w:multiLevelType w:val="hybridMultilevel"/>
    <w:tmpl w:val="57A82E60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5EB6F4DE"/>
    <w:lvl w:ilvl="0" w:tplc="83AE132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3A6A"/>
    <w:multiLevelType w:val="hybridMultilevel"/>
    <w:tmpl w:val="8ECCD3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5F3D"/>
    <w:multiLevelType w:val="hybridMultilevel"/>
    <w:tmpl w:val="CC42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561F"/>
    <w:multiLevelType w:val="hybridMultilevel"/>
    <w:tmpl w:val="695A1E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3C38"/>
    <w:multiLevelType w:val="hybridMultilevel"/>
    <w:tmpl w:val="236E80B4"/>
    <w:lvl w:ilvl="0" w:tplc="46965E1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BB2"/>
    <w:multiLevelType w:val="hybridMultilevel"/>
    <w:tmpl w:val="4882FA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31E8E"/>
    <w:multiLevelType w:val="hybridMultilevel"/>
    <w:tmpl w:val="D794E2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713B0"/>
    <w:multiLevelType w:val="hybridMultilevel"/>
    <w:tmpl w:val="14F8E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7775C2D"/>
    <w:multiLevelType w:val="hybridMultilevel"/>
    <w:tmpl w:val="DEC82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81743"/>
    <w:multiLevelType w:val="hybridMultilevel"/>
    <w:tmpl w:val="16E00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052E5"/>
    <w:multiLevelType w:val="hybridMultilevel"/>
    <w:tmpl w:val="C8283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4E50"/>
    <w:multiLevelType w:val="hybridMultilevel"/>
    <w:tmpl w:val="26F6F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C00"/>
    <w:multiLevelType w:val="hybridMultilevel"/>
    <w:tmpl w:val="88ACA8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B57"/>
    <w:multiLevelType w:val="hybridMultilevel"/>
    <w:tmpl w:val="370C3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5B77327A"/>
    <w:multiLevelType w:val="hybridMultilevel"/>
    <w:tmpl w:val="41C2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362B2"/>
    <w:multiLevelType w:val="hybridMultilevel"/>
    <w:tmpl w:val="1BD049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F6646"/>
    <w:multiLevelType w:val="hybridMultilevel"/>
    <w:tmpl w:val="2C7CE32A"/>
    <w:lvl w:ilvl="0" w:tplc="838AA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E0BA7"/>
    <w:multiLevelType w:val="hybridMultilevel"/>
    <w:tmpl w:val="1E2840C2"/>
    <w:lvl w:ilvl="0" w:tplc="B3E0112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F90961"/>
    <w:multiLevelType w:val="hybridMultilevel"/>
    <w:tmpl w:val="0CF21D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C0050"/>
    <w:multiLevelType w:val="hybridMultilevel"/>
    <w:tmpl w:val="FAF4FE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4"/>
  </w:num>
  <w:num w:numId="2">
    <w:abstractNumId w:val="5"/>
  </w:num>
  <w:num w:numId="3">
    <w:abstractNumId w:val="38"/>
  </w:num>
  <w:num w:numId="4">
    <w:abstractNumId w:val="45"/>
  </w:num>
  <w:num w:numId="5">
    <w:abstractNumId w:val="46"/>
  </w:num>
  <w:num w:numId="6">
    <w:abstractNumId w:val="9"/>
  </w:num>
  <w:num w:numId="7">
    <w:abstractNumId w:val="39"/>
  </w:num>
  <w:num w:numId="8">
    <w:abstractNumId w:val="33"/>
  </w:num>
  <w:num w:numId="9">
    <w:abstractNumId w:val="17"/>
  </w:num>
  <w:num w:numId="10">
    <w:abstractNumId w:val="35"/>
  </w:num>
  <w:num w:numId="11">
    <w:abstractNumId w:val="25"/>
  </w:num>
  <w:num w:numId="12">
    <w:abstractNumId w:val="4"/>
  </w:num>
  <w:num w:numId="13">
    <w:abstractNumId w:val="42"/>
  </w:num>
  <w:num w:numId="14">
    <w:abstractNumId w:val="19"/>
  </w:num>
  <w:num w:numId="15">
    <w:abstractNumId w:val="23"/>
  </w:num>
  <w:num w:numId="16">
    <w:abstractNumId w:val="28"/>
  </w:num>
  <w:num w:numId="17">
    <w:abstractNumId w:val="15"/>
  </w:num>
  <w:num w:numId="18">
    <w:abstractNumId w:val="41"/>
  </w:num>
  <w:num w:numId="19">
    <w:abstractNumId w:val="20"/>
  </w:num>
  <w:num w:numId="20">
    <w:abstractNumId w:val="1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36"/>
  </w:num>
  <w:num w:numId="25">
    <w:abstractNumId w:val="11"/>
  </w:num>
  <w:num w:numId="26">
    <w:abstractNumId w:val="14"/>
  </w:num>
  <w:num w:numId="27">
    <w:abstractNumId w:val="40"/>
  </w:num>
  <w:num w:numId="28">
    <w:abstractNumId w:val="7"/>
  </w:num>
  <w:num w:numId="29">
    <w:abstractNumId w:val="26"/>
  </w:num>
  <w:num w:numId="30">
    <w:abstractNumId w:val="13"/>
  </w:num>
  <w:num w:numId="31">
    <w:abstractNumId w:val="43"/>
  </w:num>
  <w:num w:numId="32">
    <w:abstractNumId w:val="31"/>
  </w:num>
  <w:num w:numId="33">
    <w:abstractNumId w:val="10"/>
  </w:num>
  <w:num w:numId="34">
    <w:abstractNumId w:val="16"/>
  </w:num>
  <w:num w:numId="35">
    <w:abstractNumId w:val="27"/>
  </w:num>
  <w:num w:numId="36">
    <w:abstractNumId w:val="30"/>
  </w:num>
  <w:num w:numId="37">
    <w:abstractNumId w:val="32"/>
  </w:num>
  <w:num w:numId="38">
    <w:abstractNumId w:val="29"/>
  </w:num>
  <w:num w:numId="39">
    <w:abstractNumId w:val="37"/>
  </w:num>
  <w:num w:numId="40">
    <w:abstractNumId w:val="8"/>
  </w:num>
  <w:num w:numId="41">
    <w:abstractNumId w:val="24"/>
  </w:num>
  <w:num w:numId="42">
    <w:abstractNumId w:val="1"/>
  </w:num>
  <w:num w:numId="43">
    <w:abstractNumId w:val="18"/>
  </w:num>
  <w:num w:numId="44">
    <w:abstractNumId w:val="44"/>
  </w:num>
  <w:num w:numId="45">
    <w:abstractNumId w:val="21"/>
  </w:num>
  <w:num w:numId="46">
    <w:abstractNumId w:val="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D19AC"/>
    <w:rsid w:val="001E467F"/>
    <w:rsid w:val="002C3FBB"/>
    <w:rsid w:val="002F4AF3"/>
    <w:rsid w:val="003A2762"/>
    <w:rsid w:val="0041158E"/>
    <w:rsid w:val="00461889"/>
    <w:rsid w:val="0046535D"/>
    <w:rsid w:val="004C24A7"/>
    <w:rsid w:val="0056345D"/>
    <w:rsid w:val="005F791E"/>
    <w:rsid w:val="00634F52"/>
    <w:rsid w:val="00646A49"/>
    <w:rsid w:val="00745EC9"/>
    <w:rsid w:val="007A618A"/>
    <w:rsid w:val="00865210"/>
    <w:rsid w:val="00884293"/>
    <w:rsid w:val="00890925"/>
    <w:rsid w:val="008C22F0"/>
    <w:rsid w:val="00961A05"/>
    <w:rsid w:val="009A4D43"/>
    <w:rsid w:val="009F0828"/>
    <w:rsid w:val="00A35D0E"/>
    <w:rsid w:val="00A7293C"/>
    <w:rsid w:val="00B3201A"/>
    <w:rsid w:val="00B534E3"/>
    <w:rsid w:val="00B91BC8"/>
    <w:rsid w:val="00BA3F27"/>
    <w:rsid w:val="00C567A4"/>
    <w:rsid w:val="00C6735E"/>
    <w:rsid w:val="00C83D70"/>
    <w:rsid w:val="00D309CC"/>
    <w:rsid w:val="00EB774E"/>
    <w:rsid w:val="00F718FC"/>
    <w:rsid w:val="00FA6268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C453-1F13-42D8-A22A-344AECC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List Bullet" w:uiPriority="99"/>
    <w:lsdException w:name="Title" w:uiPriority="10" w:qFormat="1"/>
    <w:lsdException w:name="Body Text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FA6268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A6268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FA6268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FA6268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A6268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FA6268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FA6268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FA6268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A6268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FA6268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FA6268"/>
    <w:rPr>
      <w:rFonts w:ascii="Arial" w:hAnsi="Arial"/>
      <w:sz w:val="24"/>
    </w:rPr>
  </w:style>
  <w:style w:type="character" w:styleId="Enlla">
    <w:name w:val="Hyperlink"/>
    <w:uiPriority w:val="99"/>
    <w:rsid w:val="00FA6268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FA6268"/>
    <w:pPr>
      <w:tabs>
        <w:tab w:val="right" w:leader="dot" w:pos="8494"/>
      </w:tabs>
      <w:ind w:left="426" w:hanging="284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A6268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FA626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FA6268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FA6268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FA6268"/>
  </w:style>
  <w:style w:type="character" w:customStyle="1" w:styleId="WW-Absatz-Standardschriftart">
    <w:name w:val="WW-Absatz-Standardschriftart"/>
    <w:rsid w:val="00FA6268"/>
  </w:style>
  <w:style w:type="character" w:customStyle="1" w:styleId="WW-Absatz-Standardschriftart1">
    <w:name w:val="WW-Absatz-Standardschriftart1"/>
    <w:rsid w:val="00FA6268"/>
  </w:style>
  <w:style w:type="character" w:customStyle="1" w:styleId="WW-Absatz-Standardschriftart11">
    <w:name w:val="WW-Absatz-Standardschriftart11"/>
    <w:rsid w:val="00FA6268"/>
  </w:style>
  <w:style w:type="paragraph" w:customStyle="1" w:styleId="Encapalament">
    <w:name w:val="Encapçalament"/>
    <w:basedOn w:val="Normal"/>
    <w:next w:val="Textindependent"/>
    <w:rsid w:val="00FA6268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FA6268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FA6268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FA6268"/>
  </w:style>
  <w:style w:type="paragraph" w:styleId="Llegenda">
    <w:name w:val="caption"/>
    <w:basedOn w:val="Normal"/>
    <w:qFormat/>
    <w:rsid w:val="00FA6268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A6268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A6268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A6268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FA6268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FA6268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FA626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FA6268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FA6268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A6268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A6268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FA6268"/>
    <w:pPr>
      <w:widowControl w:val="0"/>
      <w:numPr>
        <w:numId w:val="3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qFormat/>
    <w:locked/>
    <w:rsid w:val="00FA6268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FA6268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1"/>
    <w:qFormat/>
    <w:rsid w:val="00FA6268"/>
    <w:rPr>
      <w:lang w:val="es-ES" w:eastAsia="es-ES"/>
    </w:rPr>
  </w:style>
  <w:style w:type="character" w:styleId="Nmerodepgina">
    <w:name w:val="page number"/>
    <w:rsid w:val="00FA6268"/>
  </w:style>
  <w:style w:type="paragraph" w:customStyle="1" w:styleId="ComissiGov">
    <w:name w:val="Comissió Gov"/>
    <w:rsid w:val="00FA6268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A6268"/>
    <w:rPr>
      <w:i/>
      <w:iCs/>
    </w:rPr>
  </w:style>
  <w:style w:type="paragraph" w:customStyle="1" w:styleId="EstiloTahoma">
    <w:name w:val="Estilo Tahoma"/>
    <w:basedOn w:val="Normal"/>
    <w:rsid w:val="00FA6268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qFormat/>
    <w:rsid w:val="00FA6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FA6268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FA6268"/>
    <w:rPr>
      <w:lang w:eastAsia="es-ES"/>
    </w:rPr>
  </w:style>
  <w:style w:type="character" w:styleId="Refernciadenotaalfinal">
    <w:name w:val="endnote reference"/>
    <w:rsid w:val="00FA6268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FA6268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A6268"/>
    <w:rPr>
      <w:lang w:eastAsia="es-ES"/>
    </w:rPr>
  </w:style>
  <w:style w:type="character" w:styleId="Refernciadenotaapeudepgina">
    <w:name w:val="footnote reference"/>
    <w:rsid w:val="00FA6268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A6268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FA62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FA6268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A6268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FA6268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FA6268"/>
    <w:rPr>
      <w:b/>
      <w:bCs/>
    </w:rPr>
  </w:style>
  <w:style w:type="paragraph" w:styleId="NormalWeb">
    <w:name w:val="Normal (Web)"/>
    <w:basedOn w:val="Normal"/>
    <w:uiPriority w:val="99"/>
    <w:unhideWhenUsed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FA6268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A6268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A6268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FA6268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FA6268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nhideWhenUsed/>
    <w:rsid w:val="00FA626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6268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FA6268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FA6268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FA6268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FA6268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FA6268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A6268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FA626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FA6268"/>
    <w:rPr>
      <w:color w:val="800080"/>
      <w:u w:val="single"/>
    </w:rPr>
  </w:style>
  <w:style w:type="table" w:styleId="Taulaambcolumnes4">
    <w:name w:val="Table Columns 4"/>
    <w:basedOn w:val="Taulanormal"/>
    <w:rsid w:val="00FA626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FA6268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uiPriority w:val="99"/>
    <w:rsid w:val="00FA6268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uiPriority w:val="99"/>
    <w:rsid w:val="00FA6268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FA6268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FA6268"/>
  </w:style>
  <w:style w:type="paragraph" w:customStyle="1" w:styleId="xmsonormal">
    <w:name w:val="x_msonormal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A6268"/>
    <w:rPr>
      <w:rFonts w:ascii="Tahoma" w:eastAsia="Tahoma" w:hAnsi="Tahoma" w:cs="Arial-ItalicMT"/>
      <w:noProof/>
      <w:szCs w:val="22"/>
      <w:lang w:eastAsia="en-US"/>
    </w:rPr>
  </w:style>
  <w:style w:type="paragraph" w:customStyle="1" w:styleId="Ttol41">
    <w:name w:val="Títol 41"/>
    <w:basedOn w:val="Normal"/>
    <w:uiPriority w:val="1"/>
    <w:qFormat/>
    <w:rsid w:val="00FA6268"/>
    <w:pPr>
      <w:widowControl w:val="0"/>
      <w:autoSpaceDE w:val="0"/>
      <w:autoSpaceDN w:val="0"/>
      <w:ind w:left="818"/>
      <w:outlineLvl w:val="4"/>
    </w:pPr>
    <w:rPr>
      <w:rFonts w:ascii="Symbol" w:eastAsia="Symbol" w:hAnsi="Symbol" w:cs="Symbol"/>
      <w:b/>
      <w:bCs/>
      <w:noProof/>
      <w:sz w:val="24"/>
      <w:szCs w:val="24"/>
      <w:lang w:eastAsia="en-US"/>
    </w:rPr>
  </w:style>
  <w:style w:type="paragraph" w:styleId="Revisi">
    <w:name w:val="Revision"/>
    <w:hidden/>
    <w:uiPriority w:val="99"/>
    <w:semiHidden/>
    <w:rsid w:val="00FA6268"/>
  </w:style>
  <w:style w:type="table" w:customStyle="1" w:styleId="TableNormal">
    <w:name w:val="Table Normal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nsellista1">
    <w:name w:val="Sense llista1"/>
    <w:next w:val="Sensellista"/>
    <w:uiPriority w:val="99"/>
    <w:semiHidden/>
    <w:unhideWhenUsed/>
    <w:rsid w:val="00FA6268"/>
  </w:style>
  <w:style w:type="table" w:customStyle="1" w:styleId="TableNormal2">
    <w:name w:val="Table Normal2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listaambpics">
    <w:name w:val="List Bullet"/>
    <w:basedOn w:val="Normal"/>
    <w:uiPriority w:val="99"/>
    <w:rsid w:val="00FA6268"/>
    <w:pPr>
      <w:numPr>
        <w:numId w:val="22"/>
      </w:numPr>
      <w:contextualSpacing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ord">
    <w:name w:val="mord"/>
    <w:rsid w:val="00FA6268"/>
  </w:style>
  <w:style w:type="character" w:customStyle="1" w:styleId="mpunct">
    <w:name w:val="mpunct"/>
    <w:rsid w:val="00FA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63.png@01DC8EC2.BD954B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(X2026000239)</vt:lpstr>
      <vt:lpstr>Plec de Clàusules Administratives Particulars (X2026000239)</vt:lpstr>
      <vt:lpstr/>
    </vt:vector>
  </TitlesOfParts>
  <Company>Ajuntament Sant Feliu Llobregat</Company>
  <LinksUpToDate>false</LinksUpToDate>
  <CharactersWithSpaces>6183</CharactersWithSpaces>
  <SharedDoc>false</SharedDoc>
  <HLinks>
    <vt:vector size="516" baseType="variant">
      <vt:variant>
        <vt:i4>4128816</vt:i4>
      </vt:variant>
      <vt:variant>
        <vt:i4>513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498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489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1900601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_Toc228864543</vt:lpwstr>
      </vt:variant>
      <vt:variant>
        <vt:i4>1900601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_Toc228864542</vt:lpwstr>
      </vt:variant>
      <vt:variant>
        <vt:i4>1900601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_Toc228864541</vt:lpwstr>
      </vt:variant>
      <vt:variant>
        <vt:i4>1900601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_Toc228864540</vt:lpwstr>
      </vt:variant>
      <vt:variant>
        <vt:i4>1703993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_Toc228864539</vt:lpwstr>
      </vt:variant>
      <vt:variant>
        <vt:i4>1703993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_Toc228864538</vt:lpwstr>
      </vt:variant>
      <vt:variant>
        <vt:i4>1703993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_Toc228864537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_Toc228864536</vt:lpwstr>
      </vt:variant>
      <vt:variant>
        <vt:i4>1703993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_Toc228864535</vt:lpwstr>
      </vt:variant>
      <vt:variant>
        <vt:i4>1703993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_Toc228864534</vt:lpwstr>
      </vt:variant>
      <vt:variant>
        <vt:i4>1703993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_Toc228864533</vt:lpwstr>
      </vt:variant>
      <vt:variant>
        <vt:i4>1703993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_Toc228864532</vt:lpwstr>
      </vt:variant>
      <vt:variant>
        <vt:i4>1703993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_Toc228864531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_Toc228864530</vt:lpwstr>
      </vt:variant>
      <vt:variant>
        <vt:i4>1769529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_Toc228864529</vt:lpwstr>
      </vt:variant>
      <vt:variant>
        <vt:i4>1769529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_Toc228864528</vt:lpwstr>
      </vt:variant>
      <vt:variant>
        <vt:i4>1769529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_Toc228864527</vt:lpwstr>
      </vt:variant>
      <vt:variant>
        <vt:i4>1769529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_Toc228864526</vt:lpwstr>
      </vt:variant>
      <vt:variant>
        <vt:i4>1769529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_Toc228864525</vt:lpwstr>
      </vt:variant>
      <vt:variant>
        <vt:i4>1769529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_Toc228864524</vt:lpwstr>
      </vt:variant>
      <vt:variant>
        <vt:i4>1769529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_Toc228864523</vt:lpwstr>
      </vt:variant>
      <vt:variant>
        <vt:i4>1769529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_Toc228864522</vt:lpwstr>
      </vt:variant>
      <vt:variant>
        <vt:i4>1769529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_Toc228864521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_Toc228864520</vt:lpwstr>
      </vt:variant>
      <vt:variant>
        <vt:i4>1572921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_Toc228864519</vt:lpwstr>
      </vt:variant>
      <vt:variant>
        <vt:i4>1572921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_Toc228864518</vt:lpwstr>
      </vt:variant>
      <vt:variant>
        <vt:i4>1572921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_Toc228864517</vt:lpwstr>
      </vt:variant>
      <vt:variant>
        <vt:i4>1572921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_Toc228864516</vt:lpwstr>
      </vt:variant>
      <vt:variant>
        <vt:i4>1572921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_Toc228864515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_Toc228864514</vt:lpwstr>
      </vt:variant>
      <vt:variant>
        <vt:i4>1572921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_Toc228864513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_Toc228864512</vt:lpwstr>
      </vt:variant>
      <vt:variant>
        <vt:i4>1572921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_Toc228864511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_Toc228864510</vt:lpwstr>
      </vt:variant>
      <vt:variant>
        <vt:i4>1638457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_Toc228864509</vt:lpwstr>
      </vt:variant>
      <vt:variant>
        <vt:i4>1638457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_Toc228864508</vt:lpwstr>
      </vt:variant>
      <vt:variant>
        <vt:i4>1638457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_Toc228864507</vt:lpwstr>
      </vt:variant>
      <vt:variant>
        <vt:i4>1638457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_Toc228864506</vt:lpwstr>
      </vt:variant>
      <vt:variant>
        <vt:i4>1638457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_Toc228864505</vt:lpwstr>
      </vt:variant>
      <vt:variant>
        <vt:i4>1638457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_Toc228864504</vt:lpwstr>
      </vt:variant>
      <vt:variant>
        <vt:i4>1638457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_Toc228864503</vt:lpwstr>
      </vt:variant>
      <vt:variant>
        <vt:i4>1638457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_Toc228864502</vt:lpwstr>
      </vt:variant>
      <vt:variant>
        <vt:i4>1638457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_Toc228864501</vt:lpwstr>
      </vt:variant>
      <vt:variant>
        <vt:i4>1638457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_Toc228864500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_Toc228864499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_Toc228864498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_Toc228864497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_Toc228864496</vt:lpwstr>
      </vt:variant>
      <vt:variant>
        <vt:i4>1048632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_Toc228864495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_Toc228864494</vt:lpwstr>
      </vt:variant>
      <vt:variant>
        <vt:i4>1048632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_Toc228864493</vt:lpwstr>
      </vt:variant>
      <vt:variant>
        <vt:i4>1048632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_Toc228864492</vt:lpwstr>
      </vt:variant>
      <vt:variant>
        <vt:i4>1048632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_Toc228864491</vt:lpwstr>
      </vt:variant>
      <vt:variant>
        <vt:i4>1048632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_Toc228864490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_Toc228864489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_Toc228864488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_Toc228864487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_Toc228864486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_Toc228864485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_Toc228864484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_Toc228864483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_Toc228864482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_Toc228864481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_Toc228864480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_Toc228864479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_Toc228864478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_Toc228864477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_Toc228864476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_Toc228864475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_Toc228864474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_Toc228864473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_Toc228864472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_Toc228864471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_Toc228864470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_Toc228864469</vt:lpwstr>
      </vt:variant>
      <vt:variant>
        <vt:i4>7274576</vt:i4>
      </vt:variant>
      <vt:variant>
        <vt:i4>393532</vt:i4>
      </vt:variant>
      <vt:variant>
        <vt:i4>1027</vt:i4>
      </vt:variant>
      <vt:variant>
        <vt:i4>1</vt:i4>
      </vt:variant>
      <vt:variant>
        <vt:lpwstr>cid:image063.png@01DC8EC2.BD954BF0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(X2026000239)</dc:title>
  <dc:subject/>
  <dc:creator>lopezlm</dc:creator>
  <cp:keywords/>
  <dc:description/>
  <cp:lastModifiedBy>Cruz Martin, Ivan</cp:lastModifiedBy>
  <cp:revision>2</cp:revision>
  <dcterms:created xsi:type="dcterms:W3CDTF">2026-06-10T09:55:00Z</dcterms:created>
  <dcterms:modified xsi:type="dcterms:W3CDTF">2026-06-10T09:55:00Z</dcterms:modified>
</cp:coreProperties>
</file>