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9F80" w14:textId="015CE3F5" w:rsidR="00E63BD7" w:rsidRDefault="00E63BD7" w:rsidP="00E63BD7">
      <w:pPr>
        <w:spacing w:after="240"/>
        <w:jc w:val="center"/>
        <w:rPr>
          <w:rFonts w:ascii="Verdana" w:hAnsi="Verdana" w:cs="Arial"/>
          <w:b/>
          <w:sz w:val="24"/>
          <w:szCs w:val="24"/>
          <w:u w:val="single"/>
        </w:rPr>
      </w:pPr>
      <w:r w:rsidRPr="00E53036">
        <w:rPr>
          <w:rFonts w:ascii="Verdana" w:hAnsi="Verdana" w:cs="Arial"/>
          <w:b/>
          <w:sz w:val="24"/>
          <w:szCs w:val="24"/>
          <w:u w:val="single"/>
        </w:rPr>
        <w:t>ANNEX</w:t>
      </w:r>
      <w:r w:rsidR="00A73D3D">
        <w:rPr>
          <w:rFonts w:ascii="Verdana" w:hAnsi="Verdana" w:cs="Arial"/>
          <w:b/>
          <w:sz w:val="24"/>
          <w:szCs w:val="24"/>
          <w:u w:val="single"/>
        </w:rPr>
        <w:t xml:space="preserve"> 2</w:t>
      </w:r>
    </w:p>
    <w:p w14:paraId="6BAF7582" w14:textId="41D17C0B" w:rsidR="00FE4104" w:rsidRDefault="00FE4104" w:rsidP="00E63BD7">
      <w:pPr>
        <w:spacing w:after="240"/>
        <w:jc w:val="center"/>
        <w:rPr>
          <w:rFonts w:ascii="Verdana" w:hAnsi="Verdana" w:cs="Arial"/>
          <w:b/>
          <w:sz w:val="24"/>
          <w:szCs w:val="24"/>
        </w:rPr>
      </w:pPr>
      <w:r>
        <w:rPr>
          <w:rFonts w:ascii="Verdana" w:hAnsi="Verdana" w:cs="Arial"/>
          <w:b/>
          <w:sz w:val="24"/>
          <w:szCs w:val="24"/>
          <w:u w:val="single"/>
        </w:rPr>
        <w:t>MODEL OFERTA ECONÒMICA</w:t>
      </w:r>
    </w:p>
    <w:p w14:paraId="6C591BAB" w14:textId="77777777" w:rsidR="00E63BD7" w:rsidRDefault="00E63BD7" w:rsidP="00E63BD7">
      <w:pPr>
        <w:jc w:val="center"/>
      </w:pPr>
    </w:p>
    <w:tbl>
      <w:tblPr>
        <w:tblStyle w:val="Tablaconcuadrcula"/>
        <w:tblW w:w="0" w:type="auto"/>
        <w:jc w:val="center"/>
        <w:tblLook w:val="04A0" w:firstRow="1" w:lastRow="0" w:firstColumn="1" w:lastColumn="0" w:noHBand="0" w:noVBand="1"/>
      </w:tblPr>
      <w:tblGrid>
        <w:gridCol w:w="9813"/>
      </w:tblGrid>
      <w:tr w:rsidR="00E63BD7" w14:paraId="23365EF0" w14:textId="77777777" w:rsidTr="00271C5D">
        <w:trPr>
          <w:jc w:val="center"/>
        </w:trPr>
        <w:tc>
          <w:tcPr>
            <w:tcW w:w="9813" w:type="dxa"/>
          </w:tcPr>
          <w:p w14:paraId="327923E7" w14:textId="285FC5F2" w:rsidR="00E63BD7" w:rsidRPr="00826E30" w:rsidRDefault="00E63BD7" w:rsidP="000F7DB7">
            <w:pPr>
              <w:spacing w:after="200" w:line="276" w:lineRule="auto"/>
              <w:rPr>
                <w:rFonts w:ascii="Verdana" w:hAnsi="Verdana"/>
              </w:rPr>
            </w:pPr>
            <w:r w:rsidRPr="00405B6D">
              <w:rPr>
                <w:rFonts w:ascii="Verdana" w:hAnsi="Verdana"/>
              </w:rPr>
              <w:t xml:space="preserve">El/la sotasignat/da, senyor/a </w:t>
            </w:r>
            <w:r>
              <w:rPr>
                <w:rFonts w:ascii="Verdana" w:hAnsi="Verdana"/>
              </w:rPr>
              <w:t>......</w:t>
            </w:r>
            <w:r w:rsidRPr="00405B6D">
              <w:rPr>
                <w:rFonts w:ascii="Verdana" w:hAnsi="Verdana"/>
              </w:rPr>
              <w:t>.................................................................................., amb DNI/NIE núm. .............................., en nom propi/en qualitat de representant legal de la persona física/jurídica ................................................................................................,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núm. ........................, </w:t>
            </w:r>
            <w:r w:rsidRPr="00405B6D">
              <w:rPr>
                <w:rFonts w:ascii="Verdana" w:hAnsi="Verdana"/>
              </w:rPr>
              <w:t>Expedient ...................</w:t>
            </w:r>
            <w:r>
              <w:rPr>
                <w:rFonts w:ascii="Verdana" w:hAnsi="Verdana"/>
              </w:rPr>
              <w:t xml:space="preserve">, que té per objecte ............................................................................., es compromet a realitzar-lo amb subjecció al plec de clàusules administratives particulars i al de prescripcions tècniques, </w:t>
            </w:r>
            <w:r w:rsidR="00271C5D">
              <w:rPr>
                <w:rFonts w:ascii="Verdana" w:hAnsi="Verdana"/>
              </w:rPr>
              <w:t>ES COMPROMET</w:t>
            </w:r>
          </w:p>
          <w:p w14:paraId="046A8611" w14:textId="555FC8E7" w:rsidR="00A73D3D" w:rsidRPr="00FE4104" w:rsidRDefault="00271C5D" w:rsidP="000F7DB7">
            <w:pPr>
              <w:rPr>
                <w:rFonts w:ascii="Verdana" w:hAnsi="Verdana"/>
                <w:i/>
              </w:rPr>
            </w:pPr>
            <w:r w:rsidRPr="00FE4104">
              <w:rPr>
                <w:rFonts w:ascii="Verdana" w:hAnsi="Verdana"/>
                <w:i/>
              </w:rPr>
              <w:t>A executar el contracte, en una baixa única del ______% sobre la totalitat dels preus unitaris màxims establerts en el Plec de Clàusules Contractuals.</w:t>
            </w:r>
          </w:p>
          <w:p w14:paraId="7D898BAC" w14:textId="3D145AF0" w:rsidR="00271C5D" w:rsidRPr="00FE4104" w:rsidRDefault="00271C5D" w:rsidP="000F7DB7">
            <w:pPr>
              <w:rPr>
                <w:rFonts w:ascii="Verdana" w:hAnsi="Verdana"/>
                <w:i/>
              </w:rPr>
            </w:pPr>
            <w:r w:rsidRPr="00FE4104">
              <w:rPr>
                <w:rFonts w:ascii="Verdana" w:hAnsi="Verdana"/>
                <w:i/>
              </w:rPr>
              <w:t xml:space="preserve">La baixa </w:t>
            </w:r>
            <w:proofErr w:type="spellStart"/>
            <w:r w:rsidRPr="00FE4104">
              <w:rPr>
                <w:rFonts w:ascii="Verdana" w:hAnsi="Verdana"/>
                <w:i/>
              </w:rPr>
              <w:t>ofertada</w:t>
            </w:r>
            <w:proofErr w:type="spellEnd"/>
            <w:r w:rsidRPr="00FE4104">
              <w:rPr>
                <w:rFonts w:ascii="Verdana" w:hAnsi="Verdana"/>
                <w:i/>
              </w:rPr>
              <w:t xml:space="preserve"> s’aplicarà de manera uniforme a totes les prestacions objecte del contracte durant tota la seva vigència, incloses les eventuals pròrrogues.</w:t>
            </w:r>
          </w:p>
          <w:p w14:paraId="5BA41C11" w14:textId="292D66D1" w:rsidR="00271C5D" w:rsidRPr="00FE4104" w:rsidRDefault="00271C5D" w:rsidP="000F7DB7">
            <w:pPr>
              <w:rPr>
                <w:rFonts w:ascii="Verdana" w:hAnsi="Verdana"/>
                <w:i/>
              </w:rPr>
            </w:pPr>
            <w:r w:rsidRPr="00FE4104">
              <w:rPr>
                <w:rFonts w:ascii="Verdana" w:hAnsi="Verdana"/>
                <w:i/>
              </w:rPr>
              <w:t>Els preus resultants inclouran totes les despeses directes i indirectes necessàries per a l’execució del contracte, així com les despeses generals, benefici industrial i qualsevol altre cost associat a la prestació del servei, excepte L’IVA, que es repercutirà separadament.</w:t>
            </w:r>
          </w:p>
          <w:p w14:paraId="47DA8584" w14:textId="77777777" w:rsidR="00A73D3D" w:rsidRDefault="00A73D3D" w:rsidP="000F7DB7">
            <w:pPr>
              <w:rPr>
                <w:rFonts w:ascii="Verdana" w:hAnsi="Verdana"/>
                <w:i/>
                <w:sz w:val="16"/>
              </w:rPr>
            </w:pPr>
          </w:p>
          <w:p w14:paraId="4639783B" w14:textId="77777777" w:rsidR="00A73D3D" w:rsidRDefault="00A73D3D" w:rsidP="000F7DB7">
            <w:pPr>
              <w:rPr>
                <w:rFonts w:ascii="Verdana" w:hAnsi="Verdana"/>
                <w:i/>
                <w:sz w:val="16"/>
              </w:rPr>
            </w:pPr>
          </w:p>
          <w:p w14:paraId="6BFB4FEE" w14:textId="4EB14061" w:rsidR="00A73D3D" w:rsidRDefault="00A73D3D" w:rsidP="000F7DB7"/>
        </w:tc>
      </w:tr>
    </w:tbl>
    <w:p w14:paraId="77E4F23A" w14:textId="77777777" w:rsidR="00E63BD7" w:rsidRDefault="00E63BD7" w:rsidP="00E63BD7">
      <w:pPr>
        <w:jc w:val="center"/>
      </w:pPr>
    </w:p>
    <w:p w14:paraId="252DA17E" w14:textId="77777777" w:rsidR="00E63BD7" w:rsidRPr="009A39BD" w:rsidRDefault="00E63BD7" w:rsidP="00E63BD7">
      <w:pPr>
        <w:rPr>
          <w:rFonts w:ascii="Verdana" w:hAnsi="Verdana"/>
        </w:rPr>
      </w:pPr>
    </w:p>
    <w:tbl>
      <w:tblPr>
        <w:tblStyle w:val="Tablaconcuadrcula"/>
        <w:tblW w:w="9923" w:type="dxa"/>
        <w:tblInd w:w="108" w:type="dxa"/>
        <w:tblLook w:val="04A0" w:firstRow="1" w:lastRow="0" w:firstColumn="1" w:lastColumn="0" w:noHBand="0" w:noVBand="1"/>
      </w:tblPr>
      <w:tblGrid>
        <w:gridCol w:w="9923"/>
      </w:tblGrid>
      <w:tr w:rsidR="00E63BD7" w:rsidRPr="009A39BD" w14:paraId="387AA9A3" w14:textId="77777777" w:rsidTr="000F7DB7">
        <w:tc>
          <w:tcPr>
            <w:tcW w:w="9923" w:type="dxa"/>
          </w:tcPr>
          <w:p w14:paraId="6B14B7FA" w14:textId="77777777" w:rsidR="00E63BD7" w:rsidRPr="009A39BD" w:rsidRDefault="00E63BD7" w:rsidP="000F7DB7">
            <w:pPr>
              <w:rPr>
                <w:rFonts w:ascii="Verdana" w:hAnsi="Verdana"/>
                <w:i/>
                <w:iCs/>
                <w:sz w:val="16"/>
                <w:szCs w:val="16"/>
              </w:rPr>
            </w:pPr>
          </w:p>
          <w:p w14:paraId="14E2E6F0" w14:textId="77777777" w:rsidR="00E63BD7" w:rsidRPr="009A39BD" w:rsidRDefault="00E63BD7" w:rsidP="000F7DB7">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5FC23511" w14:textId="77777777" w:rsidR="00E63BD7" w:rsidRPr="009A39BD" w:rsidRDefault="00E63BD7" w:rsidP="000F7DB7">
            <w:pPr>
              <w:rPr>
                <w:rFonts w:ascii="Verdana" w:hAnsi="Verdana"/>
              </w:rPr>
            </w:pPr>
          </w:p>
        </w:tc>
      </w:tr>
    </w:tbl>
    <w:p w14:paraId="54CAB199" w14:textId="77777777" w:rsidR="00E63BD7" w:rsidRPr="009A39BD" w:rsidRDefault="00E63BD7" w:rsidP="00E63BD7">
      <w:pPr>
        <w:rPr>
          <w:rFonts w:ascii="Verdana" w:hAnsi="Verdana" w:cs="Arial"/>
          <w:i/>
          <w:snapToGrid w:val="0"/>
          <w:lang w:eastAsia="es-ES"/>
        </w:rPr>
      </w:pPr>
    </w:p>
    <w:p w14:paraId="7F0C1D2F" w14:textId="77777777" w:rsidR="00E63BD7" w:rsidRPr="009A39BD" w:rsidRDefault="00E63BD7" w:rsidP="00E63BD7">
      <w:pPr>
        <w:rPr>
          <w:rFonts w:ascii="Verdana" w:hAnsi="Verdana" w:cs="Arial"/>
          <w:i/>
          <w:snapToGrid w:val="0"/>
          <w:lang w:eastAsia="es-ES"/>
        </w:rPr>
      </w:pPr>
    </w:p>
    <w:p w14:paraId="0EC895C7" w14:textId="77777777" w:rsidR="00E63BD7" w:rsidRPr="009A39BD" w:rsidRDefault="00E63BD7" w:rsidP="00E63BD7">
      <w:pPr>
        <w:rPr>
          <w:rFonts w:ascii="Verdana" w:hAnsi="Verdana" w:cs="Arial"/>
          <w:i/>
          <w:snapToGrid w:val="0"/>
          <w:lang w:eastAsia="es-ES"/>
        </w:rPr>
      </w:pPr>
    </w:p>
    <w:p w14:paraId="4026B6F4" w14:textId="77777777" w:rsidR="00E63BD7" w:rsidRPr="009A39BD" w:rsidRDefault="00E63BD7" w:rsidP="00E63BD7">
      <w:pPr>
        <w:rPr>
          <w:rFonts w:ascii="Verdana" w:hAnsi="Verdana" w:cs="Arial"/>
          <w:i/>
          <w:snapToGrid w:val="0"/>
          <w:lang w:eastAsia="es-ES"/>
        </w:rPr>
      </w:pPr>
    </w:p>
    <w:p w14:paraId="2845894E" w14:textId="77777777" w:rsidR="00CC3FD0" w:rsidRDefault="00E63BD7" w:rsidP="00AB54AD">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sectPr w:rsidR="00CC3FD0" w:rsidSect="00453024">
      <w:headerReference w:type="default" r:id="rId8"/>
      <w:footerReference w:type="default" r:id="rId9"/>
      <w:pgSz w:w="11906" w:h="16838"/>
      <w:pgMar w:top="1418" w:right="991" w:bottom="993"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2FF5" w14:textId="77777777" w:rsidR="005F3D2D" w:rsidRDefault="005F3D2D" w:rsidP="00E023C0">
      <w:r>
        <w:separator/>
      </w:r>
    </w:p>
  </w:endnote>
  <w:endnote w:type="continuationSeparator" w:id="0">
    <w:p w14:paraId="086CC883" w14:textId="77777777" w:rsidR="005F3D2D" w:rsidRDefault="005F3D2D"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Corbel"/>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29826"/>
      <w:docPartObj>
        <w:docPartGallery w:val="Page Numbers (Bottom of Page)"/>
        <w:docPartUnique/>
      </w:docPartObj>
    </w:sdtPr>
    <w:sdtEndPr/>
    <w:sdtContent>
      <w:p w14:paraId="471E5AF4" w14:textId="77777777" w:rsidR="00A57AB2" w:rsidRDefault="00A57AB2">
        <w:pPr>
          <w:pStyle w:val="Piedepgina"/>
          <w:jc w:val="right"/>
        </w:pPr>
        <w:r>
          <w:fldChar w:fldCharType="begin"/>
        </w:r>
        <w:r>
          <w:instrText>PAGE   \* MERGEFORMAT</w:instrText>
        </w:r>
        <w:r>
          <w:fldChar w:fldCharType="separate"/>
        </w:r>
        <w:r w:rsidR="000B62CC">
          <w:rPr>
            <w:noProof/>
          </w:rPr>
          <w:t>1</w:t>
        </w:r>
        <w:r>
          <w:fldChar w:fldCharType="end"/>
        </w:r>
      </w:p>
    </w:sdtContent>
  </w:sdt>
  <w:p w14:paraId="72942F82" w14:textId="77777777" w:rsidR="00A57AB2" w:rsidRDefault="00A57A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068F" w14:textId="77777777" w:rsidR="005F3D2D" w:rsidRDefault="005F3D2D" w:rsidP="00E023C0">
      <w:r>
        <w:separator/>
      </w:r>
    </w:p>
  </w:footnote>
  <w:footnote w:type="continuationSeparator" w:id="0">
    <w:p w14:paraId="6437865A" w14:textId="77777777" w:rsidR="005F3D2D" w:rsidRDefault="005F3D2D" w:rsidP="00E0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95B" w14:textId="76168CF6" w:rsidR="000B62CC" w:rsidRDefault="008711C6">
    <w:pPr>
      <w:pStyle w:val="Encabezado"/>
    </w:pPr>
    <w:r>
      <w:rPr>
        <w:noProof/>
      </w:rPr>
      <w:pict w14:anchorId="78DA2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betevé_carta_A4_2" style="position:absolute;left:0;text-align:left;margin-left:-56.5pt;margin-top:-71.2pt;width:595.3pt;height:841.9pt;z-index:-251658240;mso-wrap-edited:f;mso-position-horizontal-relative:margin;mso-position-vertical-relative:margin" wrapcoords="4216 403 516 423 516 1154 6338 1307 10800 1327 10800 6558 20675 6866 20675 9347 20783 9636 20702 9655 20675 9944 10800 10251 20675 10559 20702 13944 10827 14233 20675 14560 20702 14868 10827 15156 10800 20715 544 20772 544 20965 680 21022 516 21119 571 21196 20511 21196 20675 21196 20620 21022 20974 20984 20974 20772 10800 20715 10800 15175 20865 14964 20919 14887 20947 13713 20892 11175 20892 10867 20947 10271 10800 10251 20919 9963 20892 7520 20783 7482 20919 7193 20919 6635 10800 6558 10772 1307 4515 1019 4515 788 4379 403 4216 403">
          <v:imagedata r:id="rId1" o:title="betevé_carta_A4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9" w15:restartNumberingAfterBreak="0">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15:restartNumberingAfterBreak="0">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5"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7"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0"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4"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6"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8"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9"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1"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2"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7"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3"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4" w15:restartNumberingAfterBreak="0">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8"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1"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2"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16cid:durableId="1378310231">
    <w:abstractNumId w:val="21"/>
  </w:num>
  <w:num w:numId="2" w16cid:durableId="1843082207">
    <w:abstractNumId w:val="32"/>
  </w:num>
  <w:num w:numId="3" w16cid:durableId="132135934">
    <w:abstractNumId w:val="20"/>
  </w:num>
  <w:num w:numId="4" w16cid:durableId="549079045">
    <w:abstractNumId w:val="49"/>
  </w:num>
  <w:num w:numId="5" w16cid:durableId="2113699300">
    <w:abstractNumId w:val="24"/>
  </w:num>
  <w:num w:numId="6" w16cid:durableId="433287925">
    <w:abstractNumId w:val="1"/>
  </w:num>
  <w:num w:numId="7" w16cid:durableId="1548836199">
    <w:abstractNumId w:val="41"/>
  </w:num>
  <w:num w:numId="8" w16cid:durableId="678853308">
    <w:abstractNumId w:val="0"/>
  </w:num>
  <w:num w:numId="9" w16cid:durableId="111559988">
    <w:abstractNumId w:val="33"/>
  </w:num>
  <w:num w:numId="10" w16cid:durableId="649528286">
    <w:abstractNumId w:val="34"/>
  </w:num>
  <w:num w:numId="11" w16cid:durableId="1585412661">
    <w:abstractNumId w:val="6"/>
  </w:num>
  <w:num w:numId="12" w16cid:durableId="1896818360">
    <w:abstractNumId w:val="36"/>
  </w:num>
  <w:num w:numId="13" w16cid:durableId="1203325132">
    <w:abstractNumId w:val="9"/>
  </w:num>
  <w:num w:numId="14" w16cid:durableId="228269520">
    <w:abstractNumId w:val="3"/>
  </w:num>
  <w:num w:numId="15" w16cid:durableId="2120711415">
    <w:abstractNumId w:val="40"/>
  </w:num>
  <w:num w:numId="16" w16cid:durableId="255286131">
    <w:abstractNumId w:val="11"/>
  </w:num>
  <w:num w:numId="17" w16cid:durableId="709377528">
    <w:abstractNumId w:val="7"/>
  </w:num>
  <w:num w:numId="18" w16cid:durableId="967472778">
    <w:abstractNumId w:val="5"/>
  </w:num>
  <w:num w:numId="19" w16cid:durableId="556361203">
    <w:abstractNumId w:val="10"/>
  </w:num>
  <w:num w:numId="20" w16cid:durableId="2121101586">
    <w:abstractNumId w:val="22"/>
  </w:num>
  <w:num w:numId="21" w16cid:durableId="46955176">
    <w:abstractNumId w:val="18"/>
  </w:num>
  <w:num w:numId="22" w16cid:durableId="828400377">
    <w:abstractNumId w:val="44"/>
  </w:num>
  <w:num w:numId="23" w16cid:durableId="2101440111">
    <w:abstractNumId w:val="13"/>
  </w:num>
  <w:num w:numId="24" w16cid:durableId="146940976">
    <w:abstractNumId w:val="4"/>
  </w:num>
  <w:num w:numId="25" w16cid:durableId="664477604">
    <w:abstractNumId w:val="12"/>
  </w:num>
  <w:num w:numId="26" w16cid:durableId="537743108">
    <w:abstractNumId w:val="42"/>
  </w:num>
  <w:num w:numId="27" w16cid:durableId="2132551435">
    <w:abstractNumId w:val="29"/>
  </w:num>
  <w:num w:numId="28" w16cid:durableId="339084947">
    <w:abstractNumId w:val="27"/>
  </w:num>
  <w:num w:numId="29" w16cid:durableId="1509902924">
    <w:abstractNumId w:val="47"/>
  </w:num>
  <w:num w:numId="30" w16cid:durableId="854929809">
    <w:abstractNumId w:val="35"/>
  </w:num>
  <w:num w:numId="31" w16cid:durableId="2050490431">
    <w:abstractNumId w:val="26"/>
  </w:num>
  <w:num w:numId="32" w16cid:durableId="505487924">
    <w:abstractNumId w:val="39"/>
  </w:num>
  <w:num w:numId="33" w16cid:durableId="843788735">
    <w:abstractNumId w:val="17"/>
  </w:num>
  <w:num w:numId="34" w16cid:durableId="476189342">
    <w:abstractNumId w:val="46"/>
  </w:num>
  <w:num w:numId="35" w16cid:durableId="1719862966">
    <w:abstractNumId w:val="37"/>
  </w:num>
  <w:num w:numId="36" w16cid:durableId="1746030462">
    <w:abstractNumId w:val="29"/>
    <w:lvlOverride w:ilvl="0">
      <w:startOverride w:val="1"/>
    </w:lvlOverride>
  </w:num>
  <w:num w:numId="37" w16cid:durableId="1586768650">
    <w:abstractNumId w:val="45"/>
  </w:num>
  <w:num w:numId="38" w16cid:durableId="1153524852">
    <w:abstractNumId w:val="8"/>
  </w:num>
  <w:num w:numId="39" w16cid:durableId="1828932981">
    <w:abstractNumId w:val="52"/>
  </w:num>
  <w:num w:numId="40" w16cid:durableId="1833712174">
    <w:abstractNumId w:val="14"/>
  </w:num>
  <w:num w:numId="41" w16cid:durableId="369569178">
    <w:abstractNumId w:val="31"/>
  </w:num>
  <w:num w:numId="42" w16cid:durableId="2057895988">
    <w:abstractNumId w:val="30"/>
  </w:num>
  <w:num w:numId="43" w16cid:durableId="1774087690">
    <w:abstractNumId w:val="50"/>
  </w:num>
  <w:num w:numId="44" w16cid:durableId="1811243507">
    <w:abstractNumId w:val="51"/>
  </w:num>
  <w:num w:numId="45" w16cid:durableId="1610164542">
    <w:abstractNumId w:val="16"/>
  </w:num>
  <w:num w:numId="46" w16cid:durableId="2050643739">
    <w:abstractNumId w:val="23"/>
  </w:num>
  <w:num w:numId="47" w16cid:durableId="1499275371">
    <w:abstractNumId w:val="28"/>
  </w:num>
  <w:num w:numId="48" w16cid:durableId="1817410707">
    <w:abstractNumId w:val="25"/>
  </w:num>
  <w:num w:numId="49" w16cid:durableId="407993803">
    <w:abstractNumId w:val="2"/>
  </w:num>
  <w:num w:numId="50" w16cid:durableId="2115133329">
    <w:abstractNumId w:val="19"/>
  </w:num>
  <w:num w:numId="51" w16cid:durableId="877278672">
    <w:abstractNumId w:val="48"/>
  </w:num>
  <w:num w:numId="52" w16cid:durableId="526331905">
    <w:abstractNumId w:val="43"/>
  </w:num>
  <w:num w:numId="53" w16cid:durableId="1035736615">
    <w:abstractNumId w:val="38"/>
  </w:num>
  <w:num w:numId="54" w16cid:durableId="1580750887">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C0"/>
    <w:rsid w:val="0001408B"/>
    <w:rsid w:val="000367DC"/>
    <w:rsid w:val="000440DB"/>
    <w:rsid w:val="00060C77"/>
    <w:rsid w:val="000667CE"/>
    <w:rsid w:val="00066B2C"/>
    <w:rsid w:val="0007794F"/>
    <w:rsid w:val="0008716A"/>
    <w:rsid w:val="000A0C0D"/>
    <w:rsid w:val="000A4D1F"/>
    <w:rsid w:val="000A6C20"/>
    <w:rsid w:val="000B62CC"/>
    <w:rsid w:val="000C3B9E"/>
    <w:rsid w:val="000D1DBF"/>
    <w:rsid w:val="000E6261"/>
    <w:rsid w:val="000F1181"/>
    <w:rsid w:val="000F38F9"/>
    <w:rsid w:val="00101818"/>
    <w:rsid w:val="0010310E"/>
    <w:rsid w:val="00112AA6"/>
    <w:rsid w:val="00130B0D"/>
    <w:rsid w:val="00131B24"/>
    <w:rsid w:val="0013523C"/>
    <w:rsid w:val="00142EF5"/>
    <w:rsid w:val="001520B4"/>
    <w:rsid w:val="00163438"/>
    <w:rsid w:val="00174A93"/>
    <w:rsid w:val="001A093F"/>
    <w:rsid w:val="001B3F2F"/>
    <w:rsid w:val="001C65D7"/>
    <w:rsid w:val="001D12A9"/>
    <w:rsid w:val="001F629D"/>
    <w:rsid w:val="002138D4"/>
    <w:rsid w:val="00224305"/>
    <w:rsid w:val="00224A4B"/>
    <w:rsid w:val="00227CA8"/>
    <w:rsid w:val="00252FD7"/>
    <w:rsid w:val="0025516B"/>
    <w:rsid w:val="00255288"/>
    <w:rsid w:val="0026349E"/>
    <w:rsid w:val="00271C5D"/>
    <w:rsid w:val="0029376F"/>
    <w:rsid w:val="00297544"/>
    <w:rsid w:val="002C0EF4"/>
    <w:rsid w:val="002C4C57"/>
    <w:rsid w:val="002D037F"/>
    <w:rsid w:val="002D0A44"/>
    <w:rsid w:val="002D0D9D"/>
    <w:rsid w:val="002D3D08"/>
    <w:rsid w:val="003175F2"/>
    <w:rsid w:val="00327A9E"/>
    <w:rsid w:val="0033095B"/>
    <w:rsid w:val="003927E6"/>
    <w:rsid w:val="003A04D2"/>
    <w:rsid w:val="003A0E23"/>
    <w:rsid w:val="003A2D67"/>
    <w:rsid w:val="003A6E3F"/>
    <w:rsid w:val="003C0643"/>
    <w:rsid w:val="003E7793"/>
    <w:rsid w:val="003F4436"/>
    <w:rsid w:val="003F76B5"/>
    <w:rsid w:val="004111C3"/>
    <w:rsid w:val="0042413E"/>
    <w:rsid w:val="00450B9F"/>
    <w:rsid w:val="00453024"/>
    <w:rsid w:val="00471564"/>
    <w:rsid w:val="004747DE"/>
    <w:rsid w:val="004A506E"/>
    <w:rsid w:val="004C305F"/>
    <w:rsid w:val="004C55F1"/>
    <w:rsid w:val="004D3B50"/>
    <w:rsid w:val="00517AF6"/>
    <w:rsid w:val="00531B62"/>
    <w:rsid w:val="00543186"/>
    <w:rsid w:val="00551195"/>
    <w:rsid w:val="00552A46"/>
    <w:rsid w:val="00590B42"/>
    <w:rsid w:val="00592C65"/>
    <w:rsid w:val="005C3E91"/>
    <w:rsid w:val="005C4D30"/>
    <w:rsid w:val="005D554A"/>
    <w:rsid w:val="005E0B47"/>
    <w:rsid w:val="005F3D2D"/>
    <w:rsid w:val="00606E7A"/>
    <w:rsid w:val="00612A94"/>
    <w:rsid w:val="00617E5B"/>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B1E86"/>
    <w:rsid w:val="007B2B1E"/>
    <w:rsid w:val="007B5101"/>
    <w:rsid w:val="007C07C6"/>
    <w:rsid w:val="007C56DC"/>
    <w:rsid w:val="007C5F43"/>
    <w:rsid w:val="007E1D05"/>
    <w:rsid w:val="007F42BE"/>
    <w:rsid w:val="00800FD0"/>
    <w:rsid w:val="00801C27"/>
    <w:rsid w:val="0080315A"/>
    <w:rsid w:val="00823431"/>
    <w:rsid w:val="00832735"/>
    <w:rsid w:val="0085297B"/>
    <w:rsid w:val="0085628A"/>
    <w:rsid w:val="00866BDC"/>
    <w:rsid w:val="008711C6"/>
    <w:rsid w:val="00876806"/>
    <w:rsid w:val="0087773A"/>
    <w:rsid w:val="0088385D"/>
    <w:rsid w:val="00887970"/>
    <w:rsid w:val="00890EBA"/>
    <w:rsid w:val="008936F2"/>
    <w:rsid w:val="00897698"/>
    <w:rsid w:val="008A7AEF"/>
    <w:rsid w:val="008B7EA9"/>
    <w:rsid w:val="008C569B"/>
    <w:rsid w:val="008F1BE5"/>
    <w:rsid w:val="0090172E"/>
    <w:rsid w:val="00901E50"/>
    <w:rsid w:val="009045CF"/>
    <w:rsid w:val="009203E1"/>
    <w:rsid w:val="00924D6F"/>
    <w:rsid w:val="00957469"/>
    <w:rsid w:val="00991C4D"/>
    <w:rsid w:val="00997E8F"/>
    <w:rsid w:val="009C1F06"/>
    <w:rsid w:val="009D6159"/>
    <w:rsid w:val="009E44CC"/>
    <w:rsid w:val="009E4CC3"/>
    <w:rsid w:val="00A04CE3"/>
    <w:rsid w:val="00A20923"/>
    <w:rsid w:val="00A52EB1"/>
    <w:rsid w:val="00A53A93"/>
    <w:rsid w:val="00A57AB2"/>
    <w:rsid w:val="00A621C0"/>
    <w:rsid w:val="00A65774"/>
    <w:rsid w:val="00A67EE4"/>
    <w:rsid w:val="00A717C5"/>
    <w:rsid w:val="00A73D3D"/>
    <w:rsid w:val="00A740A2"/>
    <w:rsid w:val="00A7674D"/>
    <w:rsid w:val="00A86E1B"/>
    <w:rsid w:val="00A87136"/>
    <w:rsid w:val="00A92421"/>
    <w:rsid w:val="00AB471C"/>
    <w:rsid w:val="00AB54AD"/>
    <w:rsid w:val="00AC14D0"/>
    <w:rsid w:val="00AD1EC4"/>
    <w:rsid w:val="00AE19CE"/>
    <w:rsid w:val="00AE41D9"/>
    <w:rsid w:val="00AE788C"/>
    <w:rsid w:val="00AF669F"/>
    <w:rsid w:val="00AF7706"/>
    <w:rsid w:val="00B011A8"/>
    <w:rsid w:val="00B01D5A"/>
    <w:rsid w:val="00B151B1"/>
    <w:rsid w:val="00B1668E"/>
    <w:rsid w:val="00B43AF4"/>
    <w:rsid w:val="00B44E60"/>
    <w:rsid w:val="00B506D3"/>
    <w:rsid w:val="00B64920"/>
    <w:rsid w:val="00BA6CEB"/>
    <w:rsid w:val="00BB1E38"/>
    <w:rsid w:val="00BC3626"/>
    <w:rsid w:val="00BD257C"/>
    <w:rsid w:val="00BD5A8C"/>
    <w:rsid w:val="00BF46FD"/>
    <w:rsid w:val="00C103A2"/>
    <w:rsid w:val="00C163E0"/>
    <w:rsid w:val="00C2351B"/>
    <w:rsid w:val="00C42137"/>
    <w:rsid w:val="00C44042"/>
    <w:rsid w:val="00C469C0"/>
    <w:rsid w:val="00C536FD"/>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63BD7"/>
    <w:rsid w:val="00E66170"/>
    <w:rsid w:val="00E728BF"/>
    <w:rsid w:val="00E77E97"/>
    <w:rsid w:val="00EC0BDD"/>
    <w:rsid w:val="00EC0D40"/>
    <w:rsid w:val="00EC769B"/>
    <w:rsid w:val="00ED6F95"/>
    <w:rsid w:val="00EE2332"/>
    <w:rsid w:val="00EE45E2"/>
    <w:rsid w:val="00EF1582"/>
    <w:rsid w:val="00EF4F90"/>
    <w:rsid w:val="00F046F5"/>
    <w:rsid w:val="00F102B3"/>
    <w:rsid w:val="00F303AE"/>
    <w:rsid w:val="00F42802"/>
    <w:rsid w:val="00F43A1C"/>
    <w:rsid w:val="00F547F1"/>
    <w:rsid w:val="00F60582"/>
    <w:rsid w:val="00F6305A"/>
    <w:rsid w:val="00F6545F"/>
    <w:rsid w:val="00F72372"/>
    <w:rsid w:val="00F93F44"/>
    <w:rsid w:val="00FA2A34"/>
    <w:rsid w:val="00FB25B1"/>
    <w:rsid w:val="00FD2C6C"/>
    <w:rsid w:val="00FE25B4"/>
    <w:rsid w:val="00FE410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766D"/>
  <w15:docId w15:val="{04EC2D5A-58F0-42C3-B05C-A71DBB1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Ttulo1Car">
    <w:name w:val="Título 1 Car"/>
    <w:basedOn w:val="Fuentedeprrafopredeter"/>
    <w:link w:val="Ttulo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EC0BDD"/>
    <w:pPr>
      <w:numPr>
        <w:numId w:val="19"/>
      </w:numPr>
    </w:pPr>
  </w:style>
  <w:style w:type="numbering" w:customStyle="1" w:styleId="List21">
    <w:name w:val="List 21"/>
    <w:basedOn w:val="Sin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oindependiente2">
    <w:name w:val="Body Text 2"/>
    <w:basedOn w:val="Normal"/>
    <w:link w:val="Textoindependiente2Car"/>
    <w:uiPriority w:val="99"/>
    <w:unhideWhenUsed/>
    <w:rsid w:val="00A53A93"/>
    <w:pPr>
      <w:spacing w:after="120" w:line="480" w:lineRule="auto"/>
    </w:pPr>
  </w:style>
  <w:style w:type="character" w:customStyle="1" w:styleId="Textoindependiente2Car">
    <w:name w:val="Texto independiente 2 Car"/>
    <w:basedOn w:val="Fuentedeprrafopredeter"/>
    <w:link w:val="Textoindependiente2"/>
    <w:uiPriority w:val="99"/>
    <w:rsid w:val="00A53A93"/>
    <w:rPr>
      <w:rFonts w:ascii="Arial" w:eastAsia="Times New Roman" w:hAnsi="Arial" w:cs="Times New Roman"/>
      <w:sz w:val="20"/>
      <w:szCs w:val="20"/>
      <w:lang w:val="ca-ES" w:eastAsia="ca-ES"/>
    </w:rPr>
  </w:style>
  <w:style w:type="character" w:customStyle="1" w:styleId="PrrafodelistaCar">
    <w:name w:val="Párrafo de lista Car"/>
    <w:basedOn w:val="Fuentedeprrafopredeter"/>
    <w:link w:val="Prrafodelista"/>
    <w:uiPriority w:val="34"/>
    <w:locked/>
    <w:rsid w:val="00DE5D70"/>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3F76B5"/>
    <w:pPr>
      <w:tabs>
        <w:tab w:val="center" w:pos="4252"/>
        <w:tab w:val="right" w:pos="8504"/>
      </w:tabs>
    </w:pPr>
  </w:style>
  <w:style w:type="character" w:customStyle="1" w:styleId="EncabezadoCar">
    <w:name w:val="Encabezado Car"/>
    <w:basedOn w:val="Fuentedeprrafopredeter"/>
    <w:link w:val="Encabezado"/>
    <w:uiPriority w:val="99"/>
    <w:rsid w:val="003F76B5"/>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3F76B5"/>
    <w:pPr>
      <w:tabs>
        <w:tab w:val="center" w:pos="4252"/>
        <w:tab w:val="right" w:pos="8504"/>
      </w:tabs>
    </w:pPr>
  </w:style>
  <w:style w:type="character" w:customStyle="1" w:styleId="PiedepginaCar">
    <w:name w:val="Pie de página Car"/>
    <w:basedOn w:val="Fuentedeprrafopredeter"/>
    <w:link w:val="Piedepgina"/>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b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2D037F"/>
  </w:style>
  <w:style w:type="table" w:customStyle="1" w:styleId="Taulaambquadrcula1">
    <w:name w:val="Taula amb quadrícula1"/>
    <w:basedOn w:val="Tablanormal"/>
    <w:next w:val="Tablaconcuadrcula"/>
    <w:uiPriority w:val="59"/>
    <w:rsid w:val="004747DE"/>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5B78-8831-4EE1-A4F1-85CC7FFB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1741</Characters>
  <Application>Microsoft Office Word</Application>
  <DocSecurity>0</DocSecurity>
  <Lines>35</Lines>
  <Paragraphs>9</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Maria Jose Lo</cp:lastModifiedBy>
  <cp:revision>2</cp:revision>
  <cp:lastPrinted>2023-03-01T12:03:00Z</cp:lastPrinted>
  <dcterms:created xsi:type="dcterms:W3CDTF">2026-06-10T08:33:00Z</dcterms:created>
  <dcterms:modified xsi:type="dcterms:W3CDTF">2026-06-10T08:33:00Z</dcterms:modified>
</cp:coreProperties>
</file>