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4F1A" w14:textId="77777777" w:rsidR="0043446B" w:rsidRPr="00654F79" w:rsidRDefault="0043446B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</w:p>
    <w:p w14:paraId="770F1499" w14:textId="2975701B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center"/>
        <w:rPr>
          <w:rFonts w:cstheme="minorHAnsi"/>
          <w:b/>
          <w:bCs/>
        </w:rPr>
      </w:pPr>
      <w:r w:rsidRPr="00654F79">
        <w:rPr>
          <w:rFonts w:cstheme="minorHAnsi"/>
          <w:b/>
          <w:bCs/>
        </w:rPr>
        <w:t xml:space="preserve">ANNEX </w:t>
      </w:r>
      <w:r w:rsidR="00A3462D" w:rsidRPr="00654F79">
        <w:rPr>
          <w:rFonts w:cstheme="minorHAnsi"/>
          <w:b/>
          <w:bCs/>
        </w:rPr>
        <w:t>2</w:t>
      </w:r>
    </w:p>
    <w:p w14:paraId="52743B0C" w14:textId="77777777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center"/>
        <w:rPr>
          <w:rFonts w:cstheme="minorHAnsi"/>
          <w:b/>
          <w:bCs/>
          <w:u w:val="single"/>
        </w:rPr>
      </w:pPr>
      <w:r w:rsidRPr="00654F79">
        <w:rPr>
          <w:rFonts w:cstheme="minorHAnsi"/>
          <w:b/>
          <w:bCs/>
          <w:u w:val="single"/>
        </w:rPr>
        <w:t>MODEL DECLARACIÓ RESPONSABLE I AUTORITZACIÓ A FAVOR DEL CPNSC</w:t>
      </w:r>
    </w:p>
    <w:p w14:paraId="30011E80" w14:textId="19A31E09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 xml:space="preserve"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</w:t>
      </w:r>
      <w:r w:rsidR="006A6379">
        <w:rPr>
          <w:rFonts w:cstheme="minorHAnsi"/>
        </w:rPr>
        <w:t xml:space="preserve">l’adquisició de llicenciament i maquinari </w:t>
      </w:r>
      <w:r w:rsidR="006A6379">
        <w:rPr>
          <w:rFonts w:cstheme="minorHAnsi"/>
        </w:rPr>
        <w:t>per a</w:t>
      </w:r>
      <w:r w:rsidR="006A6379">
        <w:rPr>
          <w:rFonts w:cstheme="minorHAnsi"/>
        </w:rPr>
        <w:t xml:space="preserve"> Sonicwall</w:t>
      </w:r>
      <w:r w:rsidRPr="00654F79">
        <w:rPr>
          <w:rFonts w:cstheme="minorHAnsi"/>
        </w:rPr>
        <w:t>, DECLARA responsablement que:</w:t>
      </w:r>
    </w:p>
    <w:p w14:paraId="19E85454" w14:textId="77777777" w:rsidR="00237216" w:rsidRPr="00654F79" w:rsidRDefault="00237216" w:rsidP="00A3462D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1.</w:t>
      </w:r>
      <w:r w:rsidRPr="00654F79">
        <w:rPr>
          <w:rFonts w:cstheme="minorHAnsi"/>
        </w:rPr>
        <w:tab/>
        <w:t>Les facultats de representació que ostenta són suficients i vigents.</w:t>
      </w:r>
    </w:p>
    <w:p w14:paraId="00F7D1D1" w14:textId="77777777" w:rsidR="00237216" w:rsidRPr="00654F79" w:rsidRDefault="00237216" w:rsidP="00A3462D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2.</w:t>
      </w:r>
      <w:r w:rsidRPr="00654F79">
        <w:rPr>
          <w:rFonts w:cstheme="minorHAnsi"/>
        </w:rPr>
        <w:tab/>
        <w:t>Reuneix totes i cadascuna de les condicions exigides per a contractar amb l’Administració, previstes als articles 65 a 70 de la Llei 9/2017, de 8 de novembre, de contractes del sector públic.</w:t>
      </w:r>
    </w:p>
    <w:p w14:paraId="3E38F45A" w14:textId="77777777" w:rsidR="00237216" w:rsidRPr="00654F79" w:rsidRDefault="00237216" w:rsidP="00A3462D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3.</w:t>
      </w:r>
      <w:r w:rsidRPr="00654F79">
        <w:rPr>
          <w:rFonts w:cstheme="minorHAnsi"/>
        </w:rPr>
        <w:tab/>
        <w:t>No es troba incursa en cap de les prohibicions per a contractar previstes a l’article 71 de la Llei abans citada.</w:t>
      </w:r>
    </w:p>
    <w:p w14:paraId="2A02E7BB" w14:textId="77777777" w:rsidR="00237216" w:rsidRPr="00654F79" w:rsidRDefault="00237216" w:rsidP="00A3462D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4.</w:t>
      </w:r>
      <w:r w:rsidRPr="00654F79">
        <w:rPr>
          <w:rFonts w:cstheme="minorHAnsi"/>
        </w:rPr>
        <w:tab/>
        <w:t xml:space="preserve">Designa com a persona/es autoritzada/es per a rebre l’avís de les notificacions, comunicacions i requeriments per mitjans electrònics 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1887"/>
        <w:gridCol w:w="2752"/>
        <w:gridCol w:w="1706"/>
      </w:tblGrid>
      <w:tr w:rsidR="0043446B" w:rsidRPr="00654F79" w14:paraId="5800D4D2" w14:textId="77777777" w:rsidTr="00206AAA">
        <w:tc>
          <w:tcPr>
            <w:tcW w:w="2870" w:type="dxa"/>
          </w:tcPr>
          <w:p w14:paraId="07C638BB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654F79">
              <w:rPr>
                <w:rFonts w:eastAsia="Calibri" w:cstheme="minorHAnsi"/>
                <w:lang w:eastAsia="es-ES"/>
              </w:rPr>
              <w:t>Persona/es autoritzada/es*</w:t>
            </w:r>
          </w:p>
        </w:tc>
        <w:tc>
          <w:tcPr>
            <w:tcW w:w="1889" w:type="dxa"/>
          </w:tcPr>
          <w:p w14:paraId="5A7B1754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654F79">
              <w:rPr>
                <w:rFonts w:eastAsia="Calibri" w:cstheme="minorHAnsi"/>
                <w:lang w:eastAsia="es-ES"/>
              </w:rPr>
              <w:t>DNI*</w:t>
            </w:r>
          </w:p>
        </w:tc>
        <w:tc>
          <w:tcPr>
            <w:tcW w:w="2754" w:type="dxa"/>
          </w:tcPr>
          <w:p w14:paraId="3F3AD09A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654F79">
              <w:rPr>
                <w:rFonts w:eastAsia="Calibri" w:cstheme="minorHAnsi"/>
                <w:lang w:eastAsia="es-ES"/>
              </w:rPr>
              <w:t>Correu electrònic</w:t>
            </w:r>
          </w:p>
          <w:p w14:paraId="4E616AAD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654F79">
              <w:rPr>
                <w:rFonts w:eastAsia="Calibri" w:cstheme="minorHAnsi"/>
                <w:lang w:eastAsia="es-ES"/>
              </w:rPr>
              <w:t>professional*</w:t>
            </w:r>
          </w:p>
        </w:tc>
        <w:tc>
          <w:tcPr>
            <w:tcW w:w="1701" w:type="dxa"/>
          </w:tcPr>
          <w:p w14:paraId="0A465AAC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654F79">
              <w:rPr>
                <w:rFonts w:eastAsia="Calibri" w:cstheme="minorHAnsi"/>
                <w:lang w:eastAsia="es-ES"/>
              </w:rPr>
              <w:t>Mòbil</w:t>
            </w:r>
          </w:p>
          <w:p w14:paraId="48113A92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654F79">
              <w:rPr>
                <w:rFonts w:eastAsia="Calibri" w:cstheme="minorHAnsi"/>
                <w:lang w:eastAsia="es-ES"/>
              </w:rPr>
              <w:t>professional</w:t>
            </w:r>
          </w:p>
        </w:tc>
      </w:tr>
      <w:tr w:rsidR="0043446B" w:rsidRPr="00654F79" w14:paraId="48DA5134" w14:textId="77777777" w:rsidTr="00206AAA">
        <w:tc>
          <w:tcPr>
            <w:tcW w:w="2870" w:type="dxa"/>
          </w:tcPr>
          <w:p w14:paraId="32F157B4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</w:p>
        </w:tc>
        <w:tc>
          <w:tcPr>
            <w:tcW w:w="1889" w:type="dxa"/>
          </w:tcPr>
          <w:p w14:paraId="6FBE5EF1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</w:p>
        </w:tc>
        <w:tc>
          <w:tcPr>
            <w:tcW w:w="2754" w:type="dxa"/>
          </w:tcPr>
          <w:p w14:paraId="754D397C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</w:p>
        </w:tc>
        <w:tc>
          <w:tcPr>
            <w:tcW w:w="1701" w:type="dxa"/>
          </w:tcPr>
          <w:p w14:paraId="2EA346A7" w14:textId="77777777" w:rsidR="0043446B" w:rsidRPr="00654F79" w:rsidRDefault="0043446B" w:rsidP="00A3462D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</w:p>
        </w:tc>
      </w:tr>
    </w:tbl>
    <w:p w14:paraId="2058A1B1" w14:textId="77777777" w:rsidR="00237216" w:rsidRPr="00654F79" w:rsidRDefault="00237216" w:rsidP="00A3462D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*Camps obligatoris.</w:t>
      </w:r>
    </w:p>
    <w:p w14:paraId="417E5D7F" w14:textId="39318B0B" w:rsidR="00237216" w:rsidRPr="00654F79" w:rsidRDefault="00237216" w:rsidP="00A3462D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5.</w:t>
      </w:r>
      <w:r w:rsidRPr="00654F79">
        <w:rPr>
          <w:rFonts w:cstheme="minorHAnsi"/>
        </w:rPr>
        <w:tab/>
        <w:t>Que d</w:t>
      </w:r>
      <w:r w:rsidR="00A3462D" w:rsidRPr="00654F79">
        <w:rPr>
          <w:rFonts w:cstheme="minorHAnsi"/>
        </w:rPr>
        <w:t>o</w:t>
      </w:r>
      <w:r w:rsidRPr="00654F79">
        <w:rPr>
          <w:rFonts w:cstheme="minorHAnsi"/>
        </w:rPr>
        <w:t>na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14:paraId="27D59F4B" w14:textId="77777777" w:rsidR="00237216" w:rsidRPr="00654F79" w:rsidRDefault="00237216" w:rsidP="00A3462D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6.</w:t>
      </w:r>
      <w:r w:rsidRPr="00654F79">
        <w:rPr>
          <w:rFonts w:cstheme="minorHAnsi"/>
        </w:rP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14:paraId="1EE24E85" w14:textId="77777777" w:rsidR="00237216" w:rsidRPr="00654F79" w:rsidRDefault="00237216" w:rsidP="00A3462D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7.</w:t>
      </w:r>
      <w:r w:rsidRPr="00654F79">
        <w:rPr>
          <w:rFonts w:cstheme="minorHAnsi"/>
        </w:rP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e-Notum o altre servei que s’estableixi a aquests efectes.</w:t>
      </w:r>
    </w:p>
    <w:p w14:paraId="54506B7C" w14:textId="77777777" w:rsidR="00237216" w:rsidRPr="00654F79" w:rsidRDefault="00237216" w:rsidP="00A3462D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8.</w:t>
      </w:r>
      <w:r w:rsidRPr="00654F79">
        <w:rPr>
          <w:rFonts w:cstheme="minorHAnsi"/>
        </w:rPr>
        <w:tab/>
        <w:t xml:space="preserve">Que l’adreça electrònica per a contactar amb l’empresa quant a gestions de caràcter comptable és la següent: (facilitar adreça o adreces). </w:t>
      </w:r>
    </w:p>
    <w:p w14:paraId="0880BE96" w14:textId="77777777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(Data)</w:t>
      </w:r>
    </w:p>
    <w:p w14:paraId="0F9B0547" w14:textId="05FB5EB3" w:rsidR="00706282" w:rsidRPr="00654F79" w:rsidRDefault="00237216" w:rsidP="00E06D17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(signatura)</w:t>
      </w:r>
    </w:p>
    <w:sectPr w:rsidR="00706282" w:rsidRPr="00654F79" w:rsidSect="00757920">
      <w:headerReference w:type="default" r:id="rId8"/>
      <w:footerReference w:type="default" r:id="rId9"/>
      <w:pgSz w:w="11906" w:h="16838" w:code="9"/>
      <w:pgMar w:top="1560" w:right="849" w:bottom="1418" w:left="1701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D0FD" w14:textId="77777777" w:rsidR="0066082A" w:rsidRDefault="0066082A" w:rsidP="0054406C">
      <w:pPr>
        <w:spacing w:after="0" w:line="240" w:lineRule="auto"/>
      </w:pPr>
      <w:r>
        <w:separator/>
      </w:r>
    </w:p>
  </w:endnote>
  <w:endnote w:type="continuationSeparator" w:id="0">
    <w:p w14:paraId="039E8137" w14:textId="77777777" w:rsidR="0066082A" w:rsidRDefault="0066082A" w:rsidP="0054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7D2B" w14:textId="77777777" w:rsidR="00AD3199" w:rsidRDefault="00D46D27" w:rsidP="0009632F">
    <w:pPr>
      <w:pStyle w:val="Peu"/>
      <w:jc w:val="center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0748337" wp14:editId="50DA9B8B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5149890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496CBDD3" w14:textId="77777777" w:rsidR="00D46D27" w:rsidRDefault="00D46D27" w:rsidP="0009632F">
    <w:pPr>
      <w:pStyle w:val="Peu"/>
      <w:jc w:val="center"/>
      <w:rPr>
        <w:noProof/>
        <w:lang w:eastAsia="es-ES"/>
      </w:rPr>
    </w:pPr>
  </w:p>
  <w:p w14:paraId="6BBB345F" w14:textId="77777777" w:rsidR="0009632F" w:rsidRDefault="00AD3199" w:rsidP="00AD3199">
    <w:pPr>
      <w:pStyle w:val="Peu"/>
      <w:jc w:val="right"/>
    </w:pPr>
    <w:r>
      <w:rPr>
        <w:noProof/>
        <w:lang w:eastAsia="es-ES"/>
      </w:rPr>
      <w:drawing>
        <wp:inline distT="0" distB="0" distL="0" distR="0" wp14:anchorId="6D8E093F" wp14:editId="7D05A959">
          <wp:extent cx="5567774" cy="363212"/>
          <wp:effectExtent l="0" t="0" r="0" b="0"/>
          <wp:docPr id="119505944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50FDC" w14:textId="77777777" w:rsidR="0004202D" w:rsidRDefault="0004202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DDE8" w14:textId="77777777" w:rsidR="0066082A" w:rsidRDefault="0066082A" w:rsidP="0054406C">
      <w:pPr>
        <w:spacing w:after="0" w:line="240" w:lineRule="auto"/>
      </w:pPr>
      <w:r>
        <w:separator/>
      </w:r>
    </w:p>
  </w:footnote>
  <w:footnote w:type="continuationSeparator" w:id="0">
    <w:p w14:paraId="7CF7EF0D" w14:textId="77777777" w:rsidR="0066082A" w:rsidRDefault="0066082A" w:rsidP="0054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70C4" w14:textId="77777777" w:rsidR="0054406C" w:rsidRDefault="0054406C" w:rsidP="00AD3199">
    <w:pPr>
      <w:pStyle w:val="Capalera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0352D56" wp14:editId="1318FB7C">
          <wp:simplePos x="0" y="0"/>
          <wp:positionH relativeFrom="column">
            <wp:posOffset>-715645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3583952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0F44"/>
    <w:multiLevelType w:val="hybridMultilevel"/>
    <w:tmpl w:val="C5BE91C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A5FC2"/>
    <w:multiLevelType w:val="hybridMultilevel"/>
    <w:tmpl w:val="A65CC62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30377C"/>
    <w:multiLevelType w:val="hybridMultilevel"/>
    <w:tmpl w:val="30BCF5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44BF"/>
    <w:multiLevelType w:val="hybridMultilevel"/>
    <w:tmpl w:val="1BE0C21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0CE5991"/>
    <w:multiLevelType w:val="hybridMultilevel"/>
    <w:tmpl w:val="362EFD00"/>
    <w:lvl w:ilvl="0" w:tplc="0C0A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41A6259"/>
    <w:multiLevelType w:val="hybridMultilevel"/>
    <w:tmpl w:val="E1C6078E"/>
    <w:lvl w:ilvl="0" w:tplc="96247ED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B6415"/>
    <w:multiLevelType w:val="multilevel"/>
    <w:tmpl w:val="54A2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91451"/>
    <w:multiLevelType w:val="hybridMultilevel"/>
    <w:tmpl w:val="BC1AC6D0"/>
    <w:lvl w:ilvl="0" w:tplc="95985E5E"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8A16C82"/>
    <w:multiLevelType w:val="hybridMultilevel"/>
    <w:tmpl w:val="EB7ECB5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00D2559"/>
    <w:multiLevelType w:val="hybridMultilevel"/>
    <w:tmpl w:val="9F7E36FE"/>
    <w:lvl w:ilvl="0" w:tplc="040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563BB"/>
    <w:multiLevelType w:val="hybridMultilevel"/>
    <w:tmpl w:val="E68891F2"/>
    <w:lvl w:ilvl="0" w:tplc="262AA3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36E68"/>
    <w:multiLevelType w:val="hybridMultilevel"/>
    <w:tmpl w:val="995E5108"/>
    <w:lvl w:ilvl="0" w:tplc="E9CCFB6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4D556D3"/>
    <w:multiLevelType w:val="hybridMultilevel"/>
    <w:tmpl w:val="00868B5E"/>
    <w:lvl w:ilvl="0" w:tplc="AB3A3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1B8E"/>
    <w:multiLevelType w:val="hybridMultilevel"/>
    <w:tmpl w:val="4A7004B4"/>
    <w:lvl w:ilvl="0" w:tplc="4BC8A7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A863CEF"/>
    <w:multiLevelType w:val="hybridMultilevel"/>
    <w:tmpl w:val="63342F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E37E6"/>
    <w:multiLevelType w:val="hybridMultilevel"/>
    <w:tmpl w:val="45EA6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544273">
    <w:abstractNumId w:val="12"/>
  </w:num>
  <w:num w:numId="2" w16cid:durableId="166677457">
    <w:abstractNumId w:val="5"/>
  </w:num>
  <w:num w:numId="3" w16cid:durableId="1288659515">
    <w:abstractNumId w:val="3"/>
  </w:num>
  <w:num w:numId="4" w16cid:durableId="1337223805">
    <w:abstractNumId w:val="15"/>
  </w:num>
  <w:num w:numId="5" w16cid:durableId="709108254">
    <w:abstractNumId w:val="10"/>
  </w:num>
  <w:num w:numId="6" w16cid:durableId="643002397">
    <w:abstractNumId w:val="6"/>
  </w:num>
  <w:num w:numId="7" w16cid:durableId="322317498">
    <w:abstractNumId w:val="2"/>
  </w:num>
  <w:num w:numId="8" w16cid:durableId="1905143451">
    <w:abstractNumId w:val="14"/>
  </w:num>
  <w:num w:numId="9" w16cid:durableId="900557134">
    <w:abstractNumId w:val="6"/>
  </w:num>
  <w:num w:numId="10" w16cid:durableId="945776173">
    <w:abstractNumId w:val="4"/>
  </w:num>
  <w:num w:numId="11" w16cid:durableId="1148471439">
    <w:abstractNumId w:val="0"/>
  </w:num>
  <w:num w:numId="12" w16cid:durableId="1537812537">
    <w:abstractNumId w:val="1"/>
  </w:num>
  <w:num w:numId="13" w16cid:durableId="153691893">
    <w:abstractNumId w:val="11"/>
  </w:num>
  <w:num w:numId="14" w16cid:durableId="2079594269">
    <w:abstractNumId w:val="13"/>
  </w:num>
  <w:num w:numId="15" w16cid:durableId="1389301757">
    <w:abstractNumId w:val="8"/>
  </w:num>
  <w:num w:numId="16" w16cid:durableId="25958056">
    <w:abstractNumId w:val="7"/>
  </w:num>
  <w:num w:numId="17" w16cid:durableId="6087762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7193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16"/>
    <w:rsid w:val="00024C94"/>
    <w:rsid w:val="00025EF1"/>
    <w:rsid w:val="000346E1"/>
    <w:rsid w:val="0004202D"/>
    <w:rsid w:val="0009632F"/>
    <w:rsid w:val="000965B6"/>
    <w:rsid w:val="000B785A"/>
    <w:rsid w:val="0010718E"/>
    <w:rsid w:val="00111097"/>
    <w:rsid w:val="001158F9"/>
    <w:rsid w:val="001224C7"/>
    <w:rsid w:val="001276B0"/>
    <w:rsid w:val="00127FFE"/>
    <w:rsid w:val="001355BD"/>
    <w:rsid w:val="00163EDF"/>
    <w:rsid w:val="001A70C1"/>
    <w:rsid w:val="001B07D2"/>
    <w:rsid w:val="001E527C"/>
    <w:rsid w:val="001F1677"/>
    <w:rsid w:val="00206AAA"/>
    <w:rsid w:val="00237216"/>
    <w:rsid w:val="00253A2F"/>
    <w:rsid w:val="002700E5"/>
    <w:rsid w:val="002C6CCE"/>
    <w:rsid w:val="003460E6"/>
    <w:rsid w:val="003601CA"/>
    <w:rsid w:val="00373326"/>
    <w:rsid w:val="00381174"/>
    <w:rsid w:val="003A7EFA"/>
    <w:rsid w:val="003B143A"/>
    <w:rsid w:val="00405125"/>
    <w:rsid w:val="0043446B"/>
    <w:rsid w:val="00453C38"/>
    <w:rsid w:val="00477227"/>
    <w:rsid w:val="00487F38"/>
    <w:rsid w:val="004C37AE"/>
    <w:rsid w:val="004D11C9"/>
    <w:rsid w:val="004E6FA9"/>
    <w:rsid w:val="005101B3"/>
    <w:rsid w:val="00525FF3"/>
    <w:rsid w:val="0054406C"/>
    <w:rsid w:val="00545272"/>
    <w:rsid w:val="00561F0F"/>
    <w:rsid w:val="00570CBA"/>
    <w:rsid w:val="005849E1"/>
    <w:rsid w:val="005D0541"/>
    <w:rsid w:val="006015E1"/>
    <w:rsid w:val="00654F79"/>
    <w:rsid w:val="0066082A"/>
    <w:rsid w:val="006674CE"/>
    <w:rsid w:val="00674BDB"/>
    <w:rsid w:val="00681BBE"/>
    <w:rsid w:val="00683F68"/>
    <w:rsid w:val="006A6379"/>
    <w:rsid w:val="006C43DF"/>
    <w:rsid w:val="006C6085"/>
    <w:rsid w:val="006C70E6"/>
    <w:rsid w:val="006D4292"/>
    <w:rsid w:val="006F3789"/>
    <w:rsid w:val="00706282"/>
    <w:rsid w:val="00740111"/>
    <w:rsid w:val="007431DC"/>
    <w:rsid w:val="00757920"/>
    <w:rsid w:val="0076458D"/>
    <w:rsid w:val="007942C2"/>
    <w:rsid w:val="007C0914"/>
    <w:rsid w:val="007C4796"/>
    <w:rsid w:val="007C558C"/>
    <w:rsid w:val="007D5A12"/>
    <w:rsid w:val="007F30A8"/>
    <w:rsid w:val="00807167"/>
    <w:rsid w:val="00855669"/>
    <w:rsid w:val="00862A74"/>
    <w:rsid w:val="00875822"/>
    <w:rsid w:val="0091152A"/>
    <w:rsid w:val="00920712"/>
    <w:rsid w:val="00924549"/>
    <w:rsid w:val="00932062"/>
    <w:rsid w:val="00940FA5"/>
    <w:rsid w:val="009C66EF"/>
    <w:rsid w:val="009C693D"/>
    <w:rsid w:val="00A110B5"/>
    <w:rsid w:val="00A27F22"/>
    <w:rsid w:val="00A3462D"/>
    <w:rsid w:val="00A648E4"/>
    <w:rsid w:val="00A923F0"/>
    <w:rsid w:val="00A92742"/>
    <w:rsid w:val="00A931E2"/>
    <w:rsid w:val="00A975B1"/>
    <w:rsid w:val="00AD3199"/>
    <w:rsid w:val="00B338E6"/>
    <w:rsid w:val="00B5401A"/>
    <w:rsid w:val="00B665C9"/>
    <w:rsid w:val="00B771E9"/>
    <w:rsid w:val="00BA212F"/>
    <w:rsid w:val="00BC5021"/>
    <w:rsid w:val="00BD1025"/>
    <w:rsid w:val="00BD6133"/>
    <w:rsid w:val="00BD6884"/>
    <w:rsid w:val="00BE48E3"/>
    <w:rsid w:val="00BF30BA"/>
    <w:rsid w:val="00C43B8D"/>
    <w:rsid w:val="00C64907"/>
    <w:rsid w:val="00C82F12"/>
    <w:rsid w:val="00CB2A5C"/>
    <w:rsid w:val="00CF27C6"/>
    <w:rsid w:val="00D32EB8"/>
    <w:rsid w:val="00D36871"/>
    <w:rsid w:val="00D40171"/>
    <w:rsid w:val="00D46D27"/>
    <w:rsid w:val="00D81311"/>
    <w:rsid w:val="00D82ACF"/>
    <w:rsid w:val="00D97ACC"/>
    <w:rsid w:val="00DC33DE"/>
    <w:rsid w:val="00DC5E08"/>
    <w:rsid w:val="00E06D17"/>
    <w:rsid w:val="00E255D4"/>
    <w:rsid w:val="00E9268D"/>
    <w:rsid w:val="00EC57F6"/>
    <w:rsid w:val="00F0224C"/>
    <w:rsid w:val="00F443E6"/>
    <w:rsid w:val="00F57EE8"/>
    <w:rsid w:val="00F662BE"/>
    <w:rsid w:val="00FA6C8E"/>
    <w:rsid w:val="00FB1E0A"/>
    <w:rsid w:val="00FB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90E77"/>
  <w15:chartTrackingRefBased/>
  <w15:docId w15:val="{CB35A5CD-9421-488A-9C7E-9EF43C63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44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4406C"/>
  </w:style>
  <w:style w:type="paragraph" w:styleId="Peu">
    <w:name w:val="footer"/>
    <w:aliases w:val="Pie de página Car Car"/>
    <w:basedOn w:val="Normal"/>
    <w:link w:val="PeuCar"/>
    <w:uiPriority w:val="99"/>
    <w:unhideWhenUsed/>
    <w:rsid w:val="00544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aliases w:val="Pie de página Car Car Car"/>
    <w:basedOn w:val="Lletraperdefectedelpargraf"/>
    <w:link w:val="Peu"/>
    <w:uiPriority w:val="99"/>
    <w:rsid w:val="0054406C"/>
  </w:style>
  <w:style w:type="paragraph" w:styleId="Pargrafdellista">
    <w:name w:val="List Paragraph"/>
    <w:basedOn w:val="Normal"/>
    <w:uiPriority w:val="34"/>
    <w:qFormat/>
    <w:rsid w:val="006D4292"/>
    <w:pPr>
      <w:ind w:left="720"/>
      <w:contextualSpacing/>
    </w:pPr>
  </w:style>
  <w:style w:type="character" w:styleId="Enlla">
    <w:name w:val="Hyperlink"/>
    <w:uiPriority w:val="99"/>
    <w:rsid w:val="00FB1E0A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654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Pujol</dc:creator>
  <cp:keywords/>
  <dc:description/>
  <cp:lastModifiedBy>Ruth Modino</cp:lastModifiedBy>
  <cp:revision>4</cp:revision>
  <cp:lastPrinted>2025-09-10T12:16:00Z</cp:lastPrinted>
  <dcterms:created xsi:type="dcterms:W3CDTF">2026-05-28T10:39:00Z</dcterms:created>
  <dcterms:modified xsi:type="dcterms:W3CDTF">2026-06-08T12:55:00Z</dcterms:modified>
</cp:coreProperties>
</file>