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84EF9" w14:textId="77777777" w:rsidR="007565AF" w:rsidRPr="00225A48" w:rsidRDefault="007565AF" w:rsidP="00211E79">
      <w:pPr>
        <w:jc w:val="both"/>
        <w:rPr>
          <w:rFonts w:ascii="Arial" w:hAnsi="Arial" w:cs="Arial"/>
          <w:b/>
          <w:sz w:val="20"/>
          <w:szCs w:val="20"/>
        </w:rPr>
      </w:pPr>
    </w:p>
    <w:p w14:paraId="6E8A7A13" w14:textId="77777777" w:rsidR="00211E79" w:rsidRPr="00225A48" w:rsidRDefault="00211E79" w:rsidP="00211E79">
      <w:pPr>
        <w:jc w:val="both"/>
        <w:rPr>
          <w:rFonts w:ascii="Arial" w:hAnsi="Arial" w:cs="Arial"/>
          <w:b/>
          <w:sz w:val="20"/>
          <w:szCs w:val="20"/>
        </w:rPr>
      </w:pPr>
      <w:r w:rsidRPr="00225A48">
        <w:rPr>
          <w:rFonts w:ascii="Arial" w:hAnsi="Arial" w:cs="Arial"/>
          <w:b/>
          <w:sz w:val="20"/>
          <w:szCs w:val="20"/>
        </w:rPr>
        <w:t>ANNEX 2. OFERTA ECONÒMICA I CRITERIS AVALUABLES DE FORMA AUTOMÀTICA</w:t>
      </w:r>
    </w:p>
    <w:p w14:paraId="517A2004" w14:textId="77777777" w:rsidR="005C7D3F" w:rsidRPr="00225A48" w:rsidRDefault="005C7D3F" w:rsidP="00211E79">
      <w:pPr>
        <w:jc w:val="both"/>
        <w:rPr>
          <w:rFonts w:ascii="Arial" w:hAnsi="Arial" w:cs="Arial"/>
          <w:b/>
          <w:sz w:val="20"/>
          <w:szCs w:val="20"/>
        </w:rPr>
      </w:pPr>
    </w:p>
    <w:tbl>
      <w:tblPr>
        <w:tblStyle w:val="Taulaambquadrcula"/>
        <w:tblW w:w="0" w:type="auto"/>
        <w:tblLook w:val="04A0" w:firstRow="1" w:lastRow="0" w:firstColumn="1" w:lastColumn="0" w:noHBand="0" w:noVBand="1"/>
      </w:tblPr>
      <w:tblGrid>
        <w:gridCol w:w="3681"/>
        <w:gridCol w:w="4813"/>
      </w:tblGrid>
      <w:tr w:rsidR="00673CD1" w:rsidRPr="00225A48" w14:paraId="30A63703" w14:textId="77777777" w:rsidTr="00180D98">
        <w:tc>
          <w:tcPr>
            <w:tcW w:w="3681" w:type="dxa"/>
            <w:tcBorders>
              <w:bottom w:val="single" w:sz="4" w:space="0" w:color="auto"/>
            </w:tcBorders>
          </w:tcPr>
          <w:p w14:paraId="552B0FB2" w14:textId="46C763FE" w:rsidR="00673CD1" w:rsidRPr="00225A48" w:rsidRDefault="00673CD1" w:rsidP="008D77F6">
            <w:pPr>
              <w:rPr>
                <w:rFonts w:ascii="Arial" w:hAnsi="Arial" w:cs="Arial"/>
                <w:b/>
                <w:sz w:val="20"/>
                <w:szCs w:val="20"/>
              </w:rPr>
            </w:pPr>
            <w:r w:rsidRPr="00225A48">
              <w:rPr>
                <w:rFonts w:ascii="Arial" w:hAnsi="Arial" w:cs="Arial"/>
                <w:b/>
                <w:sz w:val="20"/>
                <w:szCs w:val="20"/>
              </w:rPr>
              <w:t>Núm. exp.</w:t>
            </w:r>
            <w:r w:rsidR="008D77F6" w:rsidRPr="00225A48">
              <w:rPr>
                <w:rFonts w:ascii="Arial" w:hAnsi="Arial" w:cs="Arial"/>
                <w:b/>
                <w:sz w:val="20"/>
                <w:szCs w:val="20"/>
              </w:rPr>
              <w:t xml:space="preserve"> </w:t>
            </w:r>
            <w:r w:rsidRPr="00225A48">
              <w:rPr>
                <w:rFonts w:ascii="Arial" w:hAnsi="Arial" w:cs="Arial"/>
                <w:b/>
                <w:sz w:val="20"/>
                <w:szCs w:val="20"/>
              </w:rPr>
              <w:t xml:space="preserve"> </w:t>
            </w:r>
            <w:r w:rsidR="00B170F2" w:rsidRPr="00B170F2">
              <w:rPr>
                <w:rFonts w:ascii="Arial" w:hAnsi="Arial" w:cs="Arial"/>
                <w:b/>
                <w:sz w:val="20"/>
                <w:szCs w:val="20"/>
              </w:rPr>
              <w:t>SE111000SA2026037</w:t>
            </w:r>
          </w:p>
        </w:tc>
        <w:tc>
          <w:tcPr>
            <w:tcW w:w="4813" w:type="dxa"/>
          </w:tcPr>
          <w:p w14:paraId="7005FC1F" w14:textId="10F90871" w:rsidR="00673CD1" w:rsidRPr="00225A48" w:rsidRDefault="00874E73" w:rsidP="00C67D6E">
            <w:pPr>
              <w:jc w:val="both"/>
              <w:rPr>
                <w:rFonts w:ascii="Arial" w:hAnsi="Arial" w:cs="Arial"/>
                <w:bCs/>
                <w:sz w:val="20"/>
                <w:szCs w:val="20"/>
              </w:rPr>
            </w:pPr>
            <w:r>
              <w:rPr>
                <w:rFonts w:ascii="Arial" w:hAnsi="Arial" w:cs="Arial"/>
                <w:sz w:val="20"/>
                <w:szCs w:val="20"/>
              </w:rPr>
              <w:t>Servei de càtering per a l’esdeveniment “Closing Dinner – UNITECH General Assembly 2026” a la Universitat Politècnica de Catalunya (UPC)</w:t>
            </w:r>
          </w:p>
        </w:tc>
      </w:tr>
    </w:tbl>
    <w:p w14:paraId="13750439" w14:textId="77777777" w:rsidR="00431C6C" w:rsidRPr="00225A48" w:rsidRDefault="00431C6C" w:rsidP="00211E79">
      <w:pPr>
        <w:tabs>
          <w:tab w:val="left" w:pos="4820"/>
        </w:tabs>
        <w:jc w:val="both"/>
        <w:rPr>
          <w:rFonts w:ascii="Arial" w:hAnsi="Arial" w:cs="Arial"/>
          <w:sz w:val="20"/>
          <w:szCs w:val="20"/>
        </w:rPr>
      </w:pPr>
    </w:p>
    <w:p w14:paraId="5B7BC3D2" w14:textId="16D20E23" w:rsidR="00211E79" w:rsidRPr="00225A48" w:rsidRDefault="009D16A4" w:rsidP="00211E79">
      <w:pPr>
        <w:tabs>
          <w:tab w:val="left" w:pos="4820"/>
        </w:tabs>
        <w:jc w:val="both"/>
        <w:rPr>
          <w:rFonts w:ascii="Arial" w:hAnsi="Arial" w:cs="Arial"/>
          <w:sz w:val="20"/>
          <w:szCs w:val="20"/>
        </w:rPr>
      </w:pPr>
      <w:r w:rsidRPr="00225A48">
        <w:rPr>
          <w:rFonts w:ascii="Arial" w:hAnsi="Arial" w:cs="Arial"/>
          <w:sz w:val="20"/>
          <w:szCs w:val="20"/>
        </w:rPr>
        <w:t>El/La Sr/a ………… amb número de DNI ................. actuant en nom propi / en representació de ................... amb CIF ............. de la qual actua en qualitat de (administrador únic,  solidari  o  mancomunat  o  apoderat  solidari  o  mancomunat),  es compromet (en nom propi / en nom i representació de l’empresa) a executar-lo amb estricta subjecció als requisits i condicions estipulats:</w:t>
      </w:r>
    </w:p>
    <w:p w14:paraId="3614235C" w14:textId="77777777" w:rsidR="00211E79" w:rsidRPr="00225A48" w:rsidRDefault="00211E79" w:rsidP="00211E79">
      <w:pPr>
        <w:tabs>
          <w:tab w:val="left" w:pos="0"/>
        </w:tabs>
        <w:suppressAutoHyphens/>
        <w:jc w:val="both"/>
        <w:rPr>
          <w:rFonts w:ascii="Arial" w:hAnsi="Arial" w:cs="Arial"/>
          <w:b/>
          <w:sz w:val="20"/>
          <w:szCs w:val="20"/>
        </w:rPr>
      </w:pPr>
    </w:p>
    <w:p w14:paraId="3B5AD867" w14:textId="41170BC3" w:rsidR="00180D98" w:rsidRPr="00225A48" w:rsidRDefault="009D16A4" w:rsidP="00180D98">
      <w:pPr>
        <w:numPr>
          <w:ilvl w:val="0"/>
          <w:numId w:val="1"/>
        </w:numPr>
        <w:rPr>
          <w:rFonts w:ascii="Arial" w:hAnsi="Arial" w:cs="Arial"/>
          <w:b/>
          <w:sz w:val="20"/>
          <w:szCs w:val="20"/>
        </w:rPr>
      </w:pPr>
      <w:r w:rsidRPr="00225A48">
        <w:rPr>
          <w:rFonts w:ascii="Arial" w:hAnsi="Arial" w:cs="Arial"/>
          <w:b/>
          <w:sz w:val="20"/>
          <w:szCs w:val="20"/>
        </w:rPr>
        <w:t>Oferta econòmica</w:t>
      </w:r>
      <w:r w:rsidR="00211E79" w:rsidRPr="00225A48">
        <w:rPr>
          <w:rFonts w:ascii="Arial" w:hAnsi="Arial" w:cs="Arial"/>
          <w:b/>
          <w:sz w:val="20"/>
          <w:szCs w:val="20"/>
        </w:rPr>
        <w:t xml:space="preserve"> (fins</w:t>
      </w:r>
      <w:r w:rsidR="00431C6C" w:rsidRPr="00225A48">
        <w:rPr>
          <w:rFonts w:ascii="Arial" w:hAnsi="Arial" w:cs="Arial"/>
          <w:b/>
          <w:sz w:val="20"/>
          <w:szCs w:val="20"/>
        </w:rPr>
        <w:t xml:space="preserve"> a</w:t>
      </w:r>
      <w:r w:rsidR="00211E79" w:rsidRPr="00225A48">
        <w:rPr>
          <w:rFonts w:ascii="Arial" w:hAnsi="Arial" w:cs="Arial"/>
          <w:b/>
          <w:sz w:val="20"/>
          <w:szCs w:val="20"/>
        </w:rPr>
        <w:t xml:space="preserve"> </w:t>
      </w:r>
      <w:r w:rsidR="00E21ACE" w:rsidRPr="00225A48">
        <w:rPr>
          <w:rFonts w:ascii="Arial" w:hAnsi="Arial" w:cs="Arial"/>
          <w:b/>
          <w:sz w:val="20"/>
          <w:szCs w:val="20"/>
        </w:rPr>
        <w:t>20</w:t>
      </w:r>
      <w:r w:rsidR="00211E79" w:rsidRPr="00225A48">
        <w:rPr>
          <w:rFonts w:ascii="Arial" w:hAnsi="Arial" w:cs="Arial"/>
          <w:b/>
          <w:sz w:val="20"/>
          <w:szCs w:val="20"/>
        </w:rPr>
        <w:t xml:space="preserve"> punts)</w:t>
      </w:r>
    </w:p>
    <w:p w14:paraId="63FC683E" w14:textId="77777777" w:rsidR="00180D98" w:rsidRPr="00225A48" w:rsidRDefault="00180D98" w:rsidP="00180D98">
      <w:pPr>
        <w:jc w:val="both"/>
        <w:rPr>
          <w:rFonts w:ascii="Arial" w:hAnsi="Arial" w:cs="Arial"/>
          <w:sz w:val="20"/>
          <w:szCs w:val="20"/>
        </w:rPr>
      </w:pPr>
      <w:r w:rsidRPr="00225A48">
        <w:rPr>
          <w:rFonts w:ascii="Arial" w:hAnsi="Arial" w:cs="Arial"/>
          <w:sz w:val="20"/>
          <w:szCs w:val="20"/>
        </w:rPr>
        <w:t xml:space="preserve">Completeu els camps següents: </w:t>
      </w:r>
    </w:p>
    <w:p w14:paraId="6537F128" w14:textId="77777777" w:rsidR="00180D98" w:rsidRPr="00225A48" w:rsidRDefault="00180D98" w:rsidP="00180D98">
      <w:pPr>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2126"/>
        <w:gridCol w:w="2120"/>
      </w:tblGrid>
      <w:tr w:rsidR="00180D98" w:rsidRPr="00225A48" w14:paraId="3448AABF" w14:textId="77777777" w:rsidTr="00B170F2">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B752E" w14:textId="77777777" w:rsidR="00180D98" w:rsidRPr="00225A48" w:rsidRDefault="00180D98" w:rsidP="00180D98">
            <w:pPr>
              <w:jc w:val="both"/>
              <w:rPr>
                <w:rFonts w:ascii="Arial" w:hAnsi="Arial" w:cs="Arial"/>
                <w:b/>
                <w:sz w:val="20"/>
                <w:szCs w:val="20"/>
              </w:rPr>
            </w:pPr>
            <w:r w:rsidRPr="00225A48">
              <w:rPr>
                <w:rFonts w:ascii="Arial" w:hAnsi="Arial" w:cs="Arial"/>
                <w:b/>
                <w:sz w:val="20"/>
                <w:szCs w:val="20"/>
              </w:rPr>
              <w:t>Oferta licitador</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3B43E5" w14:textId="77777777" w:rsidR="00180D98" w:rsidRPr="00225A48" w:rsidRDefault="00180D98" w:rsidP="00180D98">
            <w:pPr>
              <w:jc w:val="both"/>
              <w:rPr>
                <w:rFonts w:ascii="Arial" w:hAnsi="Arial" w:cs="Arial"/>
                <w:b/>
                <w:sz w:val="20"/>
                <w:szCs w:val="20"/>
              </w:rPr>
            </w:pPr>
            <w:r w:rsidRPr="00225A48">
              <w:rPr>
                <w:rFonts w:ascii="Arial" w:hAnsi="Arial" w:cs="Arial"/>
                <w:b/>
                <w:sz w:val="20"/>
                <w:szCs w:val="20"/>
              </w:rPr>
              <w:t>Puntuació màxima</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0A88E66" w14:textId="77777777" w:rsidR="00180D98" w:rsidRPr="00225A48" w:rsidRDefault="00180D98" w:rsidP="00180D98">
            <w:pPr>
              <w:jc w:val="center"/>
              <w:rPr>
                <w:rFonts w:ascii="Arial" w:hAnsi="Arial" w:cs="Arial"/>
                <w:b/>
                <w:sz w:val="20"/>
                <w:szCs w:val="20"/>
              </w:rPr>
            </w:pPr>
            <w:r w:rsidRPr="00225A48">
              <w:rPr>
                <w:rFonts w:ascii="Arial" w:hAnsi="Arial" w:cs="Arial"/>
                <w:b/>
                <w:sz w:val="20"/>
                <w:szCs w:val="20"/>
              </w:rPr>
              <w:t>Preu unitari màxim</w:t>
            </w:r>
          </w:p>
          <w:p w14:paraId="5D6B893D" w14:textId="77777777" w:rsidR="00180D98" w:rsidRPr="00225A48" w:rsidRDefault="00180D98" w:rsidP="00180D98">
            <w:pPr>
              <w:jc w:val="center"/>
              <w:rPr>
                <w:rFonts w:ascii="Arial" w:hAnsi="Arial" w:cs="Arial"/>
                <w:b/>
                <w:sz w:val="20"/>
                <w:szCs w:val="20"/>
              </w:rPr>
            </w:pPr>
            <w:r w:rsidRPr="00225A48">
              <w:rPr>
                <w:rFonts w:ascii="Arial" w:hAnsi="Arial" w:cs="Arial"/>
                <w:b/>
                <w:sz w:val="20"/>
                <w:szCs w:val="20"/>
              </w:rPr>
              <w:t>(IVA exclòs)</w:t>
            </w:r>
          </w:p>
          <w:p w14:paraId="017CCD1F" w14:textId="77777777" w:rsidR="00180D98" w:rsidRPr="00225A48" w:rsidRDefault="00180D98" w:rsidP="00180D98">
            <w:pPr>
              <w:jc w:val="both"/>
              <w:rPr>
                <w:rFonts w:ascii="Arial" w:hAnsi="Arial" w:cs="Arial"/>
                <w:b/>
                <w:sz w:val="20"/>
                <w:szCs w:val="20"/>
              </w:rPr>
            </w:pPr>
          </w:p>
        </w:tc>
        <w:tc>
          <w:tcPr>
            <w:tcW w:w="21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C2AE" w14:textId="77777777" w:rsidR="00180D98" w:rsidRPr="00225A48" w:rsidRDefault="00180D98" w:rsidP="00180D98">
            <w:pPr>
              <w:jc w:val="center"/>
              <w:rPr>
                <w:rFonts w:ascii="Arial" w:hAnsi="Arial" w:cs="Arial"/>
                <w:b/>
                <w:sz w:val="20"/>
                <w:szCs w:val="20"/>
              </w:rPr>
            </w:pPr>
            <w:r w:rsidRPr="00225A48">
              <w:rPr>
                <w:rFonts w:ascii="Arial" w:hAnsi="Arial" w:cs="Arial"/>
                <w:b/>
                <w:sz w:val="20"/>
                <w:szCs w:val="20"/>
              </w:rPr>
              <w:t>Oferta licitador</w:t>
            </w:r>
          </w:p>
          <w:p w14:paraId="5935F4A6" w14:textId="77777777" w:rsidR="00B170F2" w:rsidRDefault="00180D98" w:rsidP="00180D98">
            <w:pPr>
              <w:jc w:val="center"/>
              <w:rPr>
                <w:rFonts w:ascii="Arial" w:hAnsi="Arial" w:cs="Arial"/>
                <w:b/>
                <w:sz w:val="20"/>
                <w:szCs w:val="20"/>
              </w:rPr>
            </w:pPr>
            <w:r w:rsidRPr="00225A48">
              <w:rPr>
                <w:rFonts w:ascii="Arial" w:hAnsi="Arial" w:cs="Arial"/>
                <w:b/>
                <w:sz w:val="20"/>
                <w:szCs w:val="20"/>
              </w:rPr>
              <w:t xml:space="preserve">preu unitari </w:t>
            </w:r>
          </w:p>
          <w:p w14:paraId="429A4B54" w14:textId="35C81E0F" w:rsidR="00180D98" w:rsidRPr="00225A48" w:rsidRDefault="00180D98" w:rsidP="00180D98">
            <w:pPr>
              <w:jc w:val="center"/>
              <w:rPr>
                <w:rFonts w:ascii="Arial" w:hAnsi="Arial" w:cs="Arial"/>
                <w:b/>
                <w:sz w:val="20"/>
                <w:szCs w:val="20"/>
              </w:rPr>
            </w:pPr>
            <w:r w:rsidRPr="00225A48">
              <w:rPr>
                <w:rFonts w:ascii="Arial" w:hAnsi="Arial" w:cs="Arial"/>
                <w:b/>
                <w:sz w:val="20"/>
                <w:szCs w:val="20"/>
              </w:rPr>
              <w:t>(IVA exclòs)</w:t>
            </w:r>
          </w:p>
        </w:tc>
      </w:tr>
      <w:tr w:rsidR="00180D98" w:rsidRPr="00225A48" w14:paraId="0865A1D3" w14:textId="77777777" w:rsidTr="00B170F2">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2CB3FA5" w14:textId="5078F8DB" w:rsidR="00180D98" w:rsidRPr="00225A48" w:rsidRDefault="00180D98" w:rsidP="00180D98">
            <w:pPr>
              <w:jc w:val="both"/>
              <w:rPr>
                <w:rFonts w:ascii="Arial" w:hAnsi="Arial" w:cs="Arial"/>
                <w:sz w:val="20"/>
                <w:szCs w:val="20"/>
              </w:rPr>
            </w:pPr>
            <w:r w:rsidRPr="00225A48">
              <w:rPr>
                <w:rFonts w:ascii="Arial" w:hAnsi="Arial" w:cs="Arial"/>
                <w:sz w:val="20"/>
                <w:szCs w:val="20"/>
              </w:rPr>
              <w:t xml:space="preserve">Preu </w:t>
            </w:r>
            <w:r w:rsidR="00E21ACE" w:rsidRPr="00225A48">
              <w:rPr>
                <w:rFonts w:ascii="Arial" w:hAnsi="Arial" w:cs="Arial"/>
                <w:sz w:val="20"/>
                <w:szCs w:val="20"/>
              </w:rPr>
              <w:t>unitari/comensal</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58A1D" w14:textId="5C0DE059" w:rsidR="00180D98" w:rsidRPr="00225A48" w:rsidRDefault="00874E73" w:rsidP="00B170F2">
            <w:pPr>
              <w:jc w:val="center"/>
              <w:rPr>
                <w:rFonts w:ascii="Arial" w:hAnsi="Arial" w:cs="Arial"/>
                <w:sz w:val="20"/>
                <w:szCs w:val="20"/>
              </w:rPr>
            </w:pPr>
            <w:r>
              <w:rPr>
                <w:rFonts w:ascii="Arial" w:hAnsi="Arial" w:cs="Arial"/>
                <w:sz w:val="20"/>
                <w:szCs w:val="20"/>
              </w:rPr>
              <w:t>20</w:t>
            </w:r>
            <w:r w:rsidR="00180D98" w:rsidRPr="00225A48">
              <w:rPr>
                <w:rFonts w:ascii="Arial" w:hAnsi="Arial" w:cs="Arial"/>
                <w:sz w:val="20"/>
                <w:szCs w:val="20"/>
              </w:rPr>
              <w:t xml:space="preserve"> punts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046F7" w14:textId="79761C7E" w:rsidR="00180D98" w:rsidRPr="00225A48" w:rsidRDefault="00E21ACE" w:rsidP="00B170F2">
            <w:pPr>
              <w:jc w:val="center"/>
              <w:rPr>
                <w:rFonts w:ascii="Arial" w:hAnsi="Arial" w:cs="Arial"/>
                <w:sz w:val="20"/>
                <w:szCs w:val="20"/>
              </w:rPr>
            </w:pPr>
            <w:r w:rsidRPr="00225A48">
              <w:rPr>
                <w:rFonts w:ascii="Arial" w:hAnsi="Arial" w:cs="Arial"/>
                <w:sz w:val="20"/>
                <w:szCs w:val="20"/>
              </w:rPr>
              <w:t>54,55</w:t>
            </w:r>
            <w:r w:rsidR="00180D98" w:rsidRPr="00225A48">
              <w:rPr>
                <w:rFonts w:ascii="Arial" w:hAnsi="Arial" w:cs="Arial"/>
                <w:sz w:val="20"/>
                <w:szCs w:val="20"/>
              </w:rPr>
              <w:t xml:space="preserve"> €/</w:t>
            </w:r>
            <w:r w:rsidR="002F0AD0">
              <w:rPr>
                <w:rFonts w:ascii="Arial" w:hAnsi="Arial" w:cs="Arial"/>
                <w:sz w:val="20"/>
                <w:szCs w:val="20"/>
              </w:rPr>
              <w:t>comensal</w:t>
            </w:r>
          </w:p>
        </w:tc>
        <w:tc>
          <w:tcPr>
            <w:tcW w:w="2120" w:type="dxa"/>
            <w:tcBorders>
              <w:top w:val="single" w:sz="4" w:space="0" w:color="auto"/>
              <w:left w:val="single" w:sz="4" w:space="0" w:color="auto"/>
              <w:bottom w:val="single" w:sz="4" w:space="0" w:color="auto"/>
              <w:right w:val="single" w:sz="4" w:space="0" w:color="auto"/>
            </w:tcBorders>
            <w:shd w:val="clear" w:color="auto" w:fill="DEEAF6"/>
            <w:vAlign w:val="center"/>
          </w:tcPr>
          <w:p w14:paraId="55CF2FB2" w14:textId="77777777" w:rsidR="00180D98" w:rsidRPr="00225A48" w:rsidRDefault="00180D98" w:rsidP="00B170F2">
            <w:pPr>
              <w:jc w:val="center"/>
              <w:rPr>
                <w:rFonts w:ascii="Arial" w:hAnsi="Arial" w:cs="Arial"/>
                <w:sz w:val="20"/>
                <w:szCs w:val="20"/>
              </w:rPr>
            </w:pPr>
          </w:p>
        </w:tc>
      </w:tr>
    </w:tbl>
    <w:p w14:paraId="7C307F6E" w14:textId="4248C40F" w:rsidR="00E21ACE" w:rsidRPr="00225A48" w:rsidRDefault="00E21ACE" w:rsidP="00E21ACE">
      <w:pPr>
        <w:pStyle w:val="NormalWeb"/>
        <w:rPr>
          <w:rFonts w:ascii="Arial" w:hAnsi="Arial" w:cs="Arial"/>
          <w:sz w:val="20"/>
          <w:szCs w:val="20"/>
        </w:rPr>
      </w:pPr>
      <w:r w:rsidRPr="00225A48">
        <w:rPr>
          <w:rFonts w:ascii="Arial" w:hAnsi="Arial" w:cs="Arial"/>
          <w:b/>
          <w:bCs/>
          <w:sz w:val="20"/>
          <w:szCs w:val="20"/>
          <w:u w:val="single"/>
        </w:rPr>
        <w:t>El preu màxim ofert no pot superar del preu unitari (54,55 € per comensal).</w:t>
      </w:r>
      <w:r w:rsidRPr="00225A48">
        <w:rPr>
          <w:rFonts w:ascii="Arial" w:hAnsi="Arial" w:cs="Arial"/>
          <w:sz w:val="20"/>
          <w:szCs w:val="20"/>
        </w:rPr>
        <w:t xml:space="preserve"> Quedaran excloses les ofertes que presentin un import superior al preu unitari.</w:t>
      </w:r>
    </w:p>
    <w:p w14:paraId="5E4E4817" w14:textId="77777777" w:rsidR="00E21ACE" w:rsidRPr="00225A48" w:rsidRDefault="00E21ACE" w:rsidP="007B7A19">
      <w:pPr>
        <w:pBdr>
          <w:bottom w:val="single" w:sz="6" w:space="1" w:color="auto"/>
        </w:pBdr>
        <w:jc w:val="both"/>
        <w:rPr>
          <w:rFonts w:ascii="Arial" w:hAnsi="Arial" w:cs="Arial"/>
          <w:sz w:val="20"/>
          <w:szCs w:val="20"/>
        </w:rPr>
      </w:pPr>
    </w:p>
    <w:p w14:paraId="16C36CD3" w14:textId="77777777" w:rsidR="00F62246" w:rsidRPr="00225A48" w:rsidRDefault="00F62246" w:rsidP="00F62246">
      <w:pPr>
        <w:ind w:left="360"/>
        <w:rPr>
          <w:rFonts w:ascii="Arial" w:hAnsi="Arial" w:cs="Arial"/>
          <w:b/>
          <w:sz w:val="20"/>
          <w:szCs w:val="20"/>
        </w:rPr>
      </w:pPr>
    </w:p>
    <w:p w14:paraId="6232AAAD" w14:textId="4A9B395C" w:rsidR="00F62246" w:rsidRPr="00225A48" w:rsidRDefault="00E21ACE" w:rsidP="00E649AA">
      <w:pPr>
        <w:numPr>
          <w:ilvl w:val="0"/>
          <w:numId w:val="1"/>
        </w:numPr>
        <w:jc w:val="both"/>
        <w:rPr>
          <w:rFonts w:ascii="Arial" w:hAnsi="Arial" w:cs="Arial"/>
          <w:b/>
          <w:sz w:val="20"/>
          <w:szCs w:val="20"/>
        </w:rPr>
      </w:pPr>
      <w:r w:rsidRPr="00225A48">
        <w:rPr>
          <w:rFonts w:ascii="Arial" w:eastAsia="Arial" w:hAnsi="Arial" w:cs="Arial"/>
          <w:b/>
          <w:bCs/>
          <w:color w:val="000000"/>
          <w:sz w:val="20"/>
          <w:szCs w:val="20"/>
        </w:rPr>
        <w:t xml:space="preserve">Variacions extra </w:t>
      </w:r>
      <w:r w:rsidR="00874E73">
        <w:rPr>
          <w:rFonts w:ascii="Arial" w:eastAsia="Arial" w:hAnsi="Arial" w:cs="Arial"/>
          <w:b/>
          <w:bCs/>
          <w:color w:val="000000"/>
          <w:sz w:val="20"/>
          <w:szCs w:val="20"/>
        </w:rPr>
        <w:t xml:space="preserve">de plats </w:t>
      </w:r>
      <w:r w:rsidRPr="00225A48">
        <w:rPr>
          <w:rFonts w:ascii="Arial" w:eastAsia="Arial" w:hAnsi="Arial" w:cs="Arial"/>
          <w:b/>
          <w:bCs/>
          <w:color w:val="000000"/>
          <w:sz w:val="20"/>
          <w:szCs w:val="20"/>
        </w:rPr>
        <w:t xml:space="preserve">sobre la proposta de menú </w:t>
      </w:r>
      <w:r w:rsidR="00F62246" w:rsidRPr="00225A48">
        <w:rPr>
          <w:rFonts w:ascii="Arial" w:hAnsi="Arial" w:cs="Arial"/>
          <w:b/>
          <w:sz w:val="20"/>
          <w:szCs w:val="20"/>
        </w:rPr>
        <w:t xml:space="preserve">(fins a </w:t>
      </w:r>
      <w:r w:rsidR="00180D98" w:rsidRPr="00225A48">
        <w:rPr>
          <w:rFonts w:ascii="Arial" w:hAnsi="Arial" w:cs="Arial"/>
          <w:b/>
          <w:sz w:val="20"/>
          <w:szCs w:val="20"/>
        </w:rPr>
        <w:t>15</w:t>
      </w:r>
      <w:r w:rsidR="00F62246" w:rsidRPr="00225A48">
        <w:rPr>
          <w:rFonts w:ascii="Arial" w:hAnsi="Arial" w:cs="Arial"/>
          <w:b/>
          <w:sz w:val="20"/>
          <w:szCs w:val="20"/>
        </w:rPr>
        <w:t xml:space="preserve"> punts) </w:t>
      </w:r>
    </w:p>
    <w:p w14:paraId="4CCA8863" w14:textId="77777777" w:rsidR="00F62246" w:rsidRPr="00225A48" w:rsidRDefault="00F62246" w:rsidP="00F62246">
      <w:pPr>
        <w:rPr>
          <w:rFonts w:ascii="Arial" w:hAnsi="Arial" w:cs="Arial"/>
          <w:sz w:val="20"/>
          <w:szCs w:val="20"/>
        </w:rPr>
      </w:pPr>
    </w:p>
    <w:p w14:paraId="1ED5EA32" w14:textId="6E562700" w:rsidR="00180D98" w:rsidRPr="00225A48" w:rsidRDefault="00B170F2" w:rsidP="00B170F2">
      <w:pPr>
        <w:pBdr>
          <w:top w:val="nil"/>
          <w:left w:val="nil"/>
          <w:bottom w:val="nil"/>
          <w:right w:val="nil"/>
          <w:between w:val="nil"/>
        </w:pBdr>
        <w:rPr>
          <w:rFonts w:ascii="Arial" w:eastAsia="Arial" w:hAnsi="Arial" w:cs="Arial"/>
          <w:color w:val="000000"/>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 xml:space="preserve">Possibilitat </w:t>
      </w:r>
      <w:r w:rsidR="00E21ACE" w:rsidRPr="00225A48">
        <w:rPr>
          <w:rFonts w:ascii="Arial" w:eastAsia="Arial" w:hAnsi="Arial" w:cs="Arial"/>
          <w:color w:val="000000"/>
          <w:sz w:val="20"/>
          <w:szCs w:val="20"/>
        </w:rPr>
        <w:t>de 3 variacions sobre la proposta de menú escollit (0 punts)</w:t>
      </w:r>
    </w:p>
    <w:p w14:paraId="64EA71FC" w14:textId="7A231B8A" w:rsidR="00E21ACE" w:rsidRPr="00225A48" w:rsidRDefault="00E21ACE" w:rsidP="00E21ACE">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Possibilitat de 5 variacions sobre la proposta de menú escollit (5 punts)</w:t>
      </w:r>
    </w:p>
    <w:p w14:paraId="1123BCF9" w14:textId="2FE476BE" w:rsidR="00E21ACE" w:rsidRPr="00225A48" w:rsidRDefault="00E21ACE" w:rsidP="00E21ACE">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Possibilitat de 8 variacions sobre la proposta de menú escollit (10 punts)</w:t>
      </w:r>
    </w:p>
    <w:p w14:paraId="64D18800" w14:textId="6AAC295E" w:rsidR="00F57CE9" w:rsidRPr="007B7A19" w:rsidRDefault="00E21ACE" w:rsidP="007B7A19">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Possibilitat de 10 variacions sobre la proposta de menú escollit (15 punts)</w:t>
      </w:r>
    </w:p>
    <w:p w14:paraId="06251E6C" w14:textId="77777777" w:rsidR="00E21ACE" w:rsidRPr="00225A48" w:rsidRDefault="00E21ACE" w:rsidP="00E21ACE">
      <w:pPr>
        <w:pBdr>
          <w:bottom w:val="single" w:sz="6" w:space="1" w:color="auto"/>
        </w:pBdr>
        <w:jc w:val="both"/>
        <w:rPr>
          <w:rFonts w:ascii="Arial" w:hAnsi="Arial" w:cs="Arial"/>
          <w:sz w:val="20"/>
          <w:szCs w:val="20"/>
        </w:rPr>
      </w:pPr>
    </w:p>
    <w:p w14:paraId="590CBF1E" w14:textId="77777777" w:rsidR="00E21ACE" w:rsidRPr="00225A48" w:rsidRDefault="00E21ACE" w:rsidP="00E21ACE">
      <w:pPr>
        <w:ind w:left="360"/>
        <w:rPr>
          <w:rFonts w:ascii="Arial" w:hAnsi="Arial" w:cs="Arial"/>
          <w:b/>
          <w:sz w:val="20"/>
          <w:szCs w:val="20"/>
        </w:rPr>
      </w:pPr>
    </w:p>
    <w:p w14:paraId="590CD057" w14:textId="1A496122" w:rsidR="00E21ACE" w:rsidRPr="00225A48" w:rsidRDefault="00E21ACE" w:rsidP="00E21ACE">
      <w:pPr>
        <w:pStyle w:val="NormalWeb"/>
        <w:numPr>
          <w:ilvl w:val="0"/>
          <w:numId w:val="1"/>
        </w:numPr>
        <w:spacing w:before="0" w:beforeAutospacing="0" w:after="0" w:afterAutospacing="0"/>
        <w:rPr>
          <w:rFonts w:ascii="Arial" w:hAnsi="Arial" w:cs="Arial"/>
          <w:b/>
          <w:sz w:val="20"/>
          <w:szCs w:val="20"/>
        </w:rPr>
      </w:pPr>
      <w:r w:rsidRPr="00225A48">
        <w:rPr>
          <w:rFonts w:ascii="Arial" w:hAnsi="Arial" w:cs="Arial"/>
          <w:b/>
          <w:sz w:val="20"/>
          <w:szCs w:val="20"/>
        </w:rPr>
        <w:t>Compromís d’encàrrecs addicionals</w:t>
      </w:r>
      <w:r w:rsidR="00874E73">
        <w:rPr>
          <w:rFonts w:ascii="Arial" w:hAnsi="Arial" w:cs="Arial"/>
          <w:b/>
          <w:sz w:val="20"/>
          <w:szCs w:val="20"/>
        </w:rPr>
        <w:t>,</w:t>
      </w:r>
      <w:r w:rsidRPr="00225A48">
        <w:rPr>
          <w:rFonts w:ascii="Arial" w:hAnsi="Arial" w:cs="Arial"/>
          <w:b/>
          <w:sz w:val="20"/>
          <w:szCs w:val="20"/>
        </w:rPr>
        <w:t xml:space="preserve"> serveis imprevistos i ajust del nombre de comensals (fins a 15 punts) </w:t>
      </w:r>
    </w:p>
    <w:p w14:paraId="5BA18FC4" w14:textId="77777777" w:rsidR="00E21ACE" w:rsidRPr="00225A48" w:rsidRDefault="00E21ACE" w:rsidP="00E21ACE">
      <w:pPr>
        <w:rPr>
          <w:rFonts w:ascii="Arial" w:hAnsi="Arial" w:cs="Arial"/>
          <w:sz w:val="20"/>
          <w:szCs w:val="20"/>
        </w:rPr>
      </w:pPr>
    </w:p>
    <w:p w14:paraId="60153D33" w14:textId="2EA8ED20" w:rsidR="00E21ACE" w:rsidRPr="00225A48" w:rsidRDefault="00B170F2" w:rsidP="00B170F2">
      <w:pPr>
        <w:pBdr>
          <w:top w:val="nil"/>
          <w:left w:val="nil"/>
          <w:bottom w:val="nil"/>
          <w:right w:val="nil"/>
          <w:between w:val="nil"/>
        </w:pBdr>
        <w:ind w:left="360" w:hanging="360"/>
        <w:rPr>
          <w:rFonts w:ascii="Arial" w:eastAsia="Arial" w:hAnsi="Arial" w:cs="Arial"/>
          <w:color w:val="000000"/>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 xml:space="preserve">A </w:t>
      </w:r>
      <w:r>
        <w:rPr>
          <w:rFonts w:ascii="Arial" w:hAnsi="Arial" w:cs="Arial"/>
          <w:bCs/>
          <w:sz w:val="20"/>
          <w:szCs w:val="20"/>
        </w:rPr>
        <w:t>5</w:t>
      </w:r>
      <w:r w:rsidR="00E21ACE" w:rsidRPr="00225A48">
        <w:rPr>
          <w:rFonts w:ascii="Arial" w:hAnsi="Arial" w:cs="Arial"/>
          <w:bCs/>
          <w:sz w:val="20"/>
          <w:szCs w:val="20"/>
        </w:rPr>
        <w:t xml:space="preserve"> dies </w:t>
      </w:r>
      <w:r w:rsidR="0002210D" w:rsidRPr="00225A48">
        <w:rPr>
          <w:rFonts w:ascii="Arial" w:hAnsi="Arial" w:cs="Arial"/>
          <w:bCs/>
          <w:sz w:val="20"/>
          <w:szCs w:val="20"/>
        </w:rPr>
        <w:t>hàbils</w:t>
      </w:r>
      <w:r w:rsidR="00E21ACE" w:rsidRPr="00225A48">
        <w:rPr>
          <w:rFonts w:ascii="Arial" w:hAnsi="Arial" w:cs="Arial"/>
          <w:bCs/>
          <w:sz w:val="20"/>
          <w:szCs w:val="20"/>
        </w:rPr>
        <w:t xml:space="preserve"> abans de l’esdeveniment</w:t>
      </w:r>
      <w:r w:rsidR="00E21ACE" w:rsidRPr="00225A48">
        <w:rPr>
          <w:rFonts w:ascii="Arial" w:eastAsia="Arial" w:hAnsi="Arial" w:cs="Arial"/>
          <w:color w:val="000000"/>
          <w:sz w:val="20"/>
          <w:szCs w:val="20"/>
        </w:rPr>
        <w:t xml:space="preserve"> (0 punts)</w:t>
      </w:r>
    </w:p>
    <w:p w14:paraId="29D9B60E" w14:textId="219DAAE9" w:rsidR="00E21ACE" w:rsidRPr="00225A48" w:rsidRDefault="00E21ACE" w:rsidP="00E21ACE">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 xml:space="preserve">A </w:t>
      </w:r>
      <w:r w:rsidR="0002210D" w:rsidRPr="00225A48">
        <w:rPr>
          <w:rFonts w:ascii="Arial" w:hAnsi="Arial" w:cs="Arial"/>
          <w:bCs/>
          <w:sz w:val="20"/>
          <w:szCs w:val="20"/>
        </w:rPr>
        <w:t>3</w:t>
      </w:r>
      <w:r w:rsidRPr="00225A48">
        <w:rPr>
          <w:rFonts w:ascii="Arial" w:hAnsi="Arial" w:cs="Arial"/>
          <w:bCs/>
          <w:sz w:val="20"/>
          <w:szCs w:val="20"/>
        </w:rPr>
        <w:t xml:space="preserve"> </w:t>
      </w:r>
      <w:r w:rsidR="0002210D" w:rsidRPr="00225A48">
        <w:rPr>
          <w:rFonts w:ascii="Arial" w:hAnsi="Arial" w:cs="Arial"/>
          <w:bCs/>
          <w:sz w:val="20"/>
          <w:szCs w:val="20"/>
        </w:rPr>
        <w:t>dies hàbils</w:t>
      </w:r>
      <w:r w:rsidRPr="00225A48">
        <w:rPr>
          <w:rFonts w:ascii="Arial" w:hAnsi="Arial" w:cs="Arial"/>
          <w:bCs/>
          <w:sz w:val="20"/>
          <w:szCs w:val="20"/>
        </w:rPr>
        <w:t xml:space="preserve"> abans de l’esdeveniment (5 punts)</w:t>
      </w:r>
    </w:p>
    <w:p w14:paraId="2029F97A" w14:textId="38B26EA8" w:rsidR="00E21ACE" w:rsidRPr="00225A48" w:rsidRDefault="00E21ACE" w:rsidP="00E21ACE">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 xml:space="preserve">A </w:t>
      </w:r>
      <w:r w:rsidR="0002210D" w:rsidRPr="00225A48">
        <w:rPr>
          <w:rFonts w:ascii="Arial" w:hAnsi="Arial" w:cs="Arial"/>
          <w:bCs/>
          <w:sz w:val="20"/>
          <w:szCs w:val="20"/>
        </w:rPr>
        <w:t>2</w:t>
      </w:r>
      <w:r w:rsidRPr="00225A48">
        <w:rPr>
          <w:rFonts w:ascii="Arial" w:hAnsi="Arial" w:cs="Arial"/>
          <w:bCs/>
          <w:sz w:val="20"/>
          <w:szCs w:val="20"/>
        </w:rPr>
        <w:t xml:space="preserve"> </w:t>
      </w:r>
      <w:r w:rsidR="0002210D" w:rsidRPr="00225A48">
        <w:rPr>
          <w:rFonts w:ascii="Arial" w:hAnsi="Arial" w:cs="Arial"/>
          <w:bCs/>
          <w:sz w:val="20"/>
          <w:szCs w:val="20"/>
        </w:rPr>
        <w:t>dies hàbils</w:t>
      </w:r>
      <w:r w:rsidRPr="00225A48">
        <w:rPr>
          <w:rFonts w:ascii="Arial" w:hAnsi="Arial" w:cs="Arial"/>
          <w:bCs/>
          <w:sz w:val="20"/>
          <w:szCs w:val="20"/>
        </w:rPr>
        <w:t xml:space="preserve"> abans de l’esdeveniment (10 punts)</w:t>
      </w:r>
    </w:p>
    <w:p w14:paraId="05546E41" w14:textId="304BFDD8" w:rsidR="00E21ACE" w:rsidRPr="00225A48" w:rsidRDefault="00E21ACE" w:rsidP="00E21ACE">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0F3E45">
        <w:rPr>
          <w:rFonts w:ascii="Arial" w:hAnsi="Arial" w:cs="Arial"/>
          <w:spacing w:val="-3"/>
          <w:sz w:val="20"/>
          <w:szCs w:val="20"/>
          <w:lang w:eastAsia="x-none"/>
        </w:rPr>
        <w:t xml:space="preserve"> </w:t>
      </w:r>
      <w:r w:rsidRPr="00225A48">
        <w:rPr>
          <w:rFonts w:ascii="Arial" w:hAnsi="Arial" w:cs="Arial"/>
          <w:bCs/>
          <w:sz w:val="20"/>
          <w:szCs w:val="20"/>
        </w:rPr>
        <w:t xml:space="preserve">Durant les últimes 24 </w:t>
      </w:r>
      <w:r w:rsidR="0002210D" w:rsidRPr="00225A48">
        <w:rPr>
          <w:rFonts w:ascii="Arial" w:hAnsi="Arial" w:cs="Arial"/>
          <w:bCs/>
          <w:sz w:val="20"/>
          <w:szCs w:val="20"/>
        </w:rPr>
        <w:t xml:space="preserve">hores </w:t>
      </w:r>
      <w:r w:rsidRPr="00225A48">
        <w:rPr>
          <w:rFonts w:ascii="Arial" w:hAnsi="Arial" w:cs="Arial"/>
          <w:bCs/>
          <w:sz w:val="20"/>
          <w:szCs w:val="20"/>
        </w:rPr>
        <w:t>(15 punts)</w:t>
      </w:r>
    </w:p>
    <w:p w14:paraId="3FA3CAA5" w14:textId="77777777" w:rsidR="00E21ACE" w:rsidRPr="00225A48" w:rsidRDefault="00E21ACE" w:rsidP="00E21ACE">
      <w:pPr>
        <w:pBdr>
          <w:bottom w:val="single" w:sz="6" w:space="1" w:color="auto"/>
        </w:pBdr>
        <w:jc w:val="both"/>
        <w:rPr>
          <w:rFonts w:ascii="Arial" w:hAnsi="Arial" w:cs="Arial"/>
          <w:sz w:val="20"/>
          <w:szCs w:val="20"/>
        </w:rPr>
      </w:pPr>
    </w:p>
    <w:p w14:paraId="51B4E5E8" w14:textId="77777777" w:rsidR="00E21ACE" w:rsidRPr="00225A48" w:rsidRDefault="00E21ACE" w:rsidP="007B7A19">
      <w:pPr>
        <w:rPr>
          <w:rFonts w:ascii="Arial" w:hAnsi="Arial" w:cs="Arial"/>
          <w:b/>
          <w:sz w:val="20"/>
          <w:szCs w:val="20"/>
        </w:rPr>
      </w:pPr>
    </w:p>
    <w:p w14:paraId="25870985" w14:textId="3455C843" w:rsidR="00E21ACE" w:rsidRPr="00225A48" w:rsidRDefault="00E21ACE" w:rsidP="00E21ACE">
      <w:pPr>
        <w:pStyle w:val="NormalWeb"/>
        <w:numPr>
          <w:ilvl w:val="0"/>
          <w:numId w:val="1"/>
        </w:numPr>
        <w:spacing w:before="0" w:beforeAutospacing="0" w:after="0" w:afterAutospacing="0"/>
        <w:rPr>
          <w:rFonts w:ascii="Arial" w:hAnsi="Arial" w:cs="Arial"/>
          <w:b/>
          <w:sz w:val="20"/>
          <w:szCs w:val="20"/>
        </w:rPr>
      </w:pPr>
      <w:r w:rsidRPr="00225A48">
        <w:rPr>
          <w:rFonts w:ascii="Arial" w:hAnsi="Arial" w:cs="Arial"/>
          <w:b/>
          <w:sz w:val="20"/>
          <w:szCs w:val="20"/>
        </w:rPr>
        <w:t xml:space="preserve">Millores en la qualitat del servei de taula/barra i condicionament d’espais (fins a 20 punts) </w:t>
      </w:r>
    </w:p>
    <w:p w14:paraId="4884F960" w14:textId="77777777" w:rsidR="00E21ACE" w:rsidRPr="00225A48" w:rsidRDefault="00E21ACE" w:rsidP="00E21ACE">
      <w:pPr>
        <w:rPr>
          <w:rFonts w:ascii="Arial" w:hAnsi="Arial" w:cs="Arial"/>
          <w:sz w:val="20"/>
          <w:szCs w:val="20"/>
        </w:rPr>
      </w:pPr>
    </w:p>
    <w:p w14:paraId="079801E0" w14:textId="4F1A9D54" w:rsidR="00E21ACE" w:rsidRPr="00225A48" w:rsidRDefault="00E21ACE" w:rsidP="005413C2">
      <w:pPr>
        <w:pStyle w:val="NormalWeb"/>
        <w:spacing w:before="0" w:beforeAutospacing="0" w:after="0" w:afterAutospacing="0"/>
        <w:ind w:left="426"/>
        <w:rPr>
          <w:rFonts w:ascii="Arial" w:hAnsi="Arial" w:cs="Arial"/>
          <w:b/>
          <w:sz w:val="20"/>
          <w:szCs w:val="20"/>
        </w:rPr>
      </w:pPr>
      <w:r w:rsidRPr="00225A48">
        <w:rPr>
          <w:rFonts w:ascii="Arial" w:hAnsi="Arial" w:cs="Arial"/>
          <w:b/>
          <w:sz w:val="20"/>
          <w:szCs w:val="20"/>
        </w:rPr>
        <w:t xml:space="preserve">4.1. Formació lingüística del </w:t>
      </w:r>
      <w:r w:rsidR="005413C2" w:rsidRPr="002E7404">
        <w:rPr>
          <w:rFonts w:ascii="Arial" w:hAnsi="Arial" w:cs="Arial"/>
          <w:b/>
          <w:sz w:val="20"/>
          <w:szCs w:val="20"/>
        </w:rPr>
        <w:t xml:space="preserve">personal (responsable del servei i cambrers) </w:t>
      </w:r>
      <w:r w:rsidRPr="00225A48">
        <w:rPr>
          <w:rFonts w:ascii="Arial" w:hAnsi="Arial" w:cs="Arial"/>
          <w:b/>
          <w:sz w:val="20"/>
          <w:szCs w:val="20"/>
        </w:rPr>
        <w:t xml:space="preserve"> (</w:t>
      </w:r>
      <w:r w:rsidR="005413C2">
        <w:rPr>
          <w:rFonts w:ascii="Arial" w:hAnsi="Arial" w:cs="Arial"/>
          <w:b/>
          <w:sz w:val="20"/>
          <w:szCs w:val="20"/>
        </w:rPr>
        <w:t>f</w:t>
      </w:r>
      <w:r w:rsidRPr="00225A48">
        <w:rPr>
          <w:rFonts w:ascii="Arial" w:hAnsi="Arial" w:cs="Arial"/>
          <w:b/>
          <w:sz w:val="20"/>
          <w:szCs w:val="20"/>
        </w:rPr>
        <w:t>ins a 10 punts)</w:t>
      </w:r>
    </w:p>
    <w:p w14:paraId="579844E6" w14:textId="77777777" w:rsidR="00E21ACE" w:rsidRPr="00225A48" w:rsidRDefault="00E21ACE" w:rsidP="00B170F2">
      <w:pPr>
        <w:rPr>
          <w:rFonts w:ascii="Arial" w:hAnsi="Arial" w:cs="Arial"/>
          <w:sz w:val="20"/>
          <w:szCs w:val="20"/>
        </w:rPr>
      </w:pPr>
    </w:p>
    <w:p w14:paraId="305FAB59" w14:textId="43A5503F" w:rsidR="00E21ACE" w:rsidRPr="00225A48" w:rsidRDefault="00E21ACE" w:rsidP="00B170F2">
      <w:pPr>
        <w:pBdr>
          <w:top w:val="nil"/>
          <w:left w:val="nil"/>
          <w:bottom w:val="nil"/>
          <w:right w:val="nil"/>
          <w:between w:val="nil"/>
        </w:pBdr>
        <w:ind w:left="360"/>
        <w:rPr>
          <w:rFonts w:ascii="Arial" w:eastAsia="Arial" w:hAnsi="Arial" w:cs="Arial"/>
          <w:color w:val="000000"/>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5413C2">
        <w:rPr>
          <w:rFonts w:ascii="Arial" w:hAnsi="Arial" w:cs="Arial"/>
          <w:spacing w:val="-3"/>
          <w:sz w:val="20"/>
          <w:szCs w:val="20"/>
          <w:lang w:eastAsia="x-none"/>
        </w:rPr>
        <w:t xml:space="preserve"> </w:t>
      </w:r>
      <w:r w:rsidRPr="00225A48">
        <w:rPr>
          <w:rFonts w:ascii="Arial" w:hAnsi="Arial" w:cs="Arial"/>
          <w:bCs/>
          <w:sz w:val="20"/>
          <w:szCs w:val="20"/>
        </w:rPr>
        <w:t xml:space="preserve">Sense acreditació en anglès </w:t>
      </w:r>
      <w:r w:rsidRPr="00225A48">
        <w:rPr>
          <w:rFonts w:ascii="Arial" w:eastAsia="Arial" w:hAnsi="Arial" w:cs="Arial"/>
          <w:color w:val="000000"/>
          <w:sz w:val="20"/>
          <w:szCs w:val="20"/>
        </w:rPr>
        <w:t>(0 punts)</w:t>
      </w:r>
    </w:p>
    <w:p w14:paraId="74310192" w14:textId="6B9A87C4" w:rsidR="00E21ACE" w:rsidRPr="00225A48" w:rsidRDefault="00E21ACE" w:rsidP="00B170F2">
      <w:pPr>
        <w:pStyle w:val="NormalWeb"/>
        <w:spacing w:before="0" w:beforeAutospacing="0" w:after="0" w:afterAutospacing="0"/>
        <w:ind w:left="709" w:hanging="349"/>
        <w:jc w:val="left"/>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00225A48">
        <w:rPr>
          <w:rFonts w:ascii="Arial" w:hAnsi="Arial" w:cs="Arial"/>
          <w:spacing w:val="-3"/>
          <w:sz w:val="20"/>
          <w:szCs w:val="20"/>
          <w:lang w:eastAsia="x-none"/>
        </w:rPr>
        <w:t xml:space="preserve"> </w:t>
      </w:r>
      <w:r w:rsidR="005413C2">
        <w:rPr>
          <w:rFonts w:ascii="Arial" w:hAnsi="Arial" w:cs="Arial"/>
          <w:spacing w:val="-3"/>
          <w:sz w:val="20"/>
          <w:szCs w:val="20"/>
          <w:lang w:eastAsia="x-none"/>
        </w:rPr>
        <w:t xml:space="preserve"> </w:t>
      </w:r>
      <w:r w:rsidRPr="00225A48">
        <w:rPr>
          <w:rFonts w:ascii="Arial" w:hAnsi="Arial" w:cs="Arial"/>
          <w:bCs/>
          <w:sz w:val="20"/>
          <w:szCs w:val="20"/>
        </w:rPr>
        <w:t>Acreditació del nivell B1 (</w:t>
      </w:r>
      <w:r w:rsidR="00225A48" w:rsidRPr="00203B2F">
        <w:rPr>
          <w:rFonts w:ascii="Arial" w:hAnsi="Arial" w:cs="Arial"/>
          <w:bCs/>
          <w:sz w:val="20"/>
          <w:szCs w:val="20"/>
        </w:rPr>
        <w:t>anglès, francès, italià</w:t>
      </w:r>
      <w:r w:rsidR="00225A48">
        <w:rPr>
          <w:rFonts w:ascii="Arial" w:hAnsi="Arial" w:cs="Arial"/>
          <w:bCs/>
          <w:sz w:val="20"/>
          <w:szCs w:val="20"/>
        </w:rPr>
        <w:t xml:space="preserve">, </w:t>
      </w:r>
      <w:r w:rsidR="00225A48" w:rsidRPr="00203B2F">
        <w:rPr>
          <w:rFonts w:ascii="Arial" w:hAnsi="Arial" w:cs="Arial"/>
          <w:bCs/>
          <w:sz w:val="20"/>
          <w:szCs w:val="20"/>
        </w:rPr>
        <w:t>alemany</w:t>
      </w:r>
      <w:r w:rsidR="00225A48">
        <w:rPr>
          <w:rFonts w:ascii="Arial" w:hAnsi="Arial" w:cs="Arial"/>
          <w:bCs/>
          <w:sz w:val="20"/>
          <w:szCs w:val="20"/>
        </w:rPr>
        <w:t xml:space="preserve">, xinès i altres llengües de la </w:t>
      </w:r>
      <w:r w:rsidR="00B170F2">
        <w:rPr>
          <w:rFonts w:ascii="Arial" w:hAnsi="Arial" w:cs="Arial"/>
          <w:bCs/>
          <w:sz w:val="20"/>
          <w:szCs w:val="20"/>
        </w:rPr>
        <w:t xml:space="preserve">   </w:t>
      </w:r>
      <w:r w:rsidR="00225A48">
        <w:rPr>
          <w:rFonts w:ascii="Arial" w:hAnsi="Arial" w:cs="Arial"/>
          <w:bCs/>
          <w:sz w:val="20"/>
          <w:szCs w:val="20"/>
        </w:rPr>
        <w:t>comunitat universitària – exceptuant català i castellà)</w:t>
      </w:r>
    </w:p>
    <w:p w14:paraId="613D3625" w14:textId="3D0460AC" w:rsidR="00E21ACE" w:rsidRPr="00225A48" w:rsidRDefault="00E21ACE" w:rsidP="00B170F2">
      <w:pPr>
        <w:pStyle w:val="NormalWeb"/>
        <w:spacing w:before="0" w:beforeAutospacing="0" w:after="0" w:afterAutospacing="0"/>
        <w:rPr>
          <w:rFonts w:ascii="Arial" w:hAnsi="Arial" w:cs="Arial"/>
          <w:bCs/>
          <w:sz w:val="20"/>
          <w:szCs w:val="20"/>
        </w:rPr>
      </w:pPr>
      <w:r w:rsidRPr="00225A48">
        <w:rPr>
          <w:rFonts w:ascii="Arial" w:hAnsi="Arial" w:cs="Arial"/>
          <w:bCs/>
          <w:sz w:val="20"/>
          <w:szCs w:val="20"/>
        </w:rPr>
        <w:t xml:space="preserve">           </w:t>
      </w:r>
      <w:r w:rsidR="005413C2">
        <w:rPr>
          <w:rFonts w:ascii="Arial" w:hAnsi="Arial" w:cs="Arial"/>
          <w:bCs/>
          <w:sz w:val="20"/>
          <w:szCs w:val="20"/>
        </w:rPr>
        <w:t xml:space="preserve"> </w:t>
      </w:r>
      <w:r w:rsidRPr="00BE647F">
        <w:rPr>
          <w:rFonts w:ascii="Arial" w:hAnsi="Arial" w:cs="Arial"/>
          <w:bCs/>
          <w:sz w:val="20"/>
          <w:szCs w:val="20"/>
        </w:rPr>
        <w:t xml:space="preserve">S’ofereix........membres amb titulació </w:t>
      </w:r>
      <w:r w:rsidRPr="00225A48">
        <w:rPr>
          <w:rFonts w:ascii="Arial" w:hAnsi="Arial" w:cs="Arial"/>
          <w:bCs/>
          <w:sz w:val="20"/>
          <w:szCs w:val="20"/>
        </w:rPr>
        <w:t>(1 punt/acreditació fins a un màxim de 4 punts)</w:t>
      </w:r>
    </w:p>
    <w:p w14:paraId="2C74E994" w14:textId="38046CB6" w:rsidR="00225A48" w:rsidRPr="00225A48" w:rsidRDefault="00B170F2" w:rsidP="00B170F2">
      <w:pPr>
        <w:pStyle w:val="NormalWeb"/>
        <w:spacing w:before="0" w:beforeAutospacing="0" w:after="0" w:afterAutospacing="0"/>
        <w:ind w:left="709" w:hanging="425"/>
        <w:rPr>
          <w:rFonts w:ascii="Arial" w:hAnsi="Arial" w:cs="Arial"/>
          <w:bCs/>
          <w:sz w:val="20"/>
          <w:szCs w:val="20"/>
        </w:rPr>
      </w:pPr>
      <w:r>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Pr>
          <w:rFonts w:ascii="Arial" w:hAnsi="Arial" w:cs="Arial"/>
          <w:spacing w:val="-3"/>
          <w:sz w:val="20"/>
          <w:szCs w:val="20"/>
          <w:lang w:eastAsia="x-none"/>
        </w:rPr>
        <w:t xml:space="preserve"> </w:t>
      </w:r>
      <w:r w:rsidR="005413C2">
        <w:rPr>
          <w:rFonts w:ascii="Arial" w:hAnsi="Arial" w:cs="Arial"/>
          <w:spacing w:val="-3"/>
          <w:sz w:val="20"/>
          <w:szCs w:val="20"/>
          <w:lang w:eastAsia="x-none"/>
        </w:rPr>
        <w:t xml:space="preserve"> </w:t>
      </w:r>
      <w:r w:rsidRPr="00225A48">
        <w:rPr>
          <w:rFonts w:ascii="Arial" w:hAnsi="Arial" w:cs="Arial"/>
          <w:bCs/>
          <w:sz w:val="20"/>
          <w:szCs w:val="20"/>
        </w:rPr>
        <w:t xml:space="preserve">Acreditació </w:t>
      </w:r>
      <w:r w:rsidR="00E21ACE" w:rsidRPr="00225A48">
        <w:rPr>
          <w:rFonts w:ascii="Arial" w:hAnsi="Arial" w:cs="Arial"/>
          <w:bCs/>
          <w:sz w:val="20"/>
          <w:szCs w:val="20"/>
        </w:rPr>
        <w:t>del nivell B2 o superior (</w:t>
      </w:r>
      <w:r w:rsidR="00225A48" w:rsidRPr="00225A48">
        <w:rPr>
          <w:rFonts w:ascii="Arial" w:hAnsi="Arial" w:cs="Arial"/>
          <w:bCs/>
          <w:sz w:val="20"/>
          <w:szCs w:val="20"/>
        </w:rPr>
        <w:t>anglès, francès, italià, alemany, xinès i altres llengües de la comunitat universitària -exceptuant català i castellà)</w:t>
      </w:r>
    </w:p>
    <w:p w14:paraId="602635C1" w14:textId="144CF167" w:rsidR="00E21ACE" w:rsidRPr="00225A48" w:rsidRDefault="00B170F2" w:rsidP="00B170F2">
      <w:pPr>
        <w:pStyle w:val="NormalWeb"/>
        <w:spacing w:before="0" w:beforeAutospacing="0" w:after="0" w:afterAutospacing="0"/>
        <w:ind w:firstLine="567"/>
        <w:rPr>
          <w:rFonts w:ascii="Arial" w:hAnsi="Arial" w:cs="Arial"/>
          <w:bCs/>
          <w:sz w:val="20"/>
          <w:szCs w:val="20"/>
        </w:rPr>
      </w:pPr>
      <w:r>
        <w:rPr>
          <w:rFonts w:ascii="Arial" w:hAnsi="Arial" w:cs="Arial"/>
          <w:bCs/>
          <w:sz w:val="20"/>
          <w:szCs w:val="20"/>
        </w:rPr>
        <w:t xml:space="preserve">  </w:t>
      </w:r>
      <w:r w:rsidR="00E21ACE" w:rsidRPr="00BE647F">
        <w:rPr>
          <w:rFonts w:ascii="Arial" w:hAnsi="Arial" w:cs="Arial"/>
          <w:bCs/>
          <w:sz w:val="20"/>
          <w:szCs w:val="20"/>
        </w:rPr>
        <w:t xml:space="preserve">S’ofereix........membres amb titulació </w:t>
      </w:r>
      <w:r w:rsidR="00E21ACE" w:rsidRPr="00225A48">
        <w:rPr>
          <w:rFonts w:ascii="Arial" w:hAnsi="Arial" w:cs="Arial"/>
          <w:bCs/>
          <w:sz w:val="20"/>
          <w:szCs w:val="20"/>
        </w:rPr>
        <w:t>(2 punts/acreditació fins a un màxim de 6 punts)</w:t>
      </w:r>
    </w:p>
    <w:p w14:paraId="00610AF2" w14:textId="5AE54E18" w:rsidR="00E21ACE" w:rsidRPr="00225A48" w:rsidRDefault="00E21ACE" w:rsidP="00E21ACE">
      <w:pPr>
        <w:pStyle w:val="NormalWeb"/>
        <w:spacing w:before="0" w:beforeAutospacing="0" w:after="0" w:afterAutospacing="0"/>
        <w:rPr>
          <w:rFonts w:ascii="Arial" w:hAnsi="Arial" w:cs="Arial"/>
          <w:spacing w:val="-3"/>
          <w:sz w:val="20"/>
          <w:szCs w:val="20"/>
          <w:lang w:eastAsia="x-none"/>
        </w:rPr>
      </w:pPr>
      <w:r w:rsidRPr="00225A48">
        <w:rPr>
          <w:rFonts w:ascii="Arial" w:hAnsi="Arial" w:cs="Arial"/>
          <w:spacing w:val="-3"/>
          <w:sz w:val="20"/>
          <w:szCs w:val="20"/>
          <w:lang w:eastAsia="x-none"/>
        </w:rPr>
        <w:t xml:space="preserve">      </w:t>
      </w:r>
    </w:p>
    <w:p w14:paraId="2A83C98A" w14:textId="77777777" w:rsidR="00E21ACE" w:rsidRDefault="00E21ACE" w:rsidP="00225A48">
      <w:pPr>
        <w:pStyle w:val="NormalWeb"/>
        <w:spacing w:before="0" w:beforeAutospacing="0" w:after="0" w:afterAutospacing="0"/>
        <w:ind w:left="567"/>
        <w:rPr>
          <w:rFonts w:ascii="Arial" w:hAnsi="Arial" w:cs="Arial"/>
          <w:bCs/>
          <w:sz w:val="20"/>
          <w:szCs w:val="20"/>
          <w:u w:val="single"/>
        </w:rPr>
      </w:pPr>
      <w:r w:rsidRPr="00225A48">
        <w:rPr>
          <w:rFonts w:ascii="Arial" w:hAnsi="Arial" w:cs="Arial"/>
          <w:bCs/>
          <w:sz w:val="20"/>
          <w:szCs w:val="20"/>
          <w:u w:val="single"/>
        </w:rPr>
        <w:lastRenderedPageBreak/>
        <w:t>El nivell mínim de coneixements d'anglès (0 punts) és requisit d'execució obligatori acreditable mitjançant CV/Declaració.</w:t>
      </w:r>
    </w:p>
    <w:p w14:paraId="60FF81DA" w14:textId="77777777" w:rsidR="00A515F5" w:rsidRDefault="00A515F5" w:rsidP="00225A48">
      <w:pPr>
        <w:pStyle w:val="NormalWeb"/>
        <w:spacing w:before="0" w:beforeAutospacing="0" w:after="0" w:afterAutospacing="0"/>
        <w:ind w:left="567"/>
        <w:rPr>
          <w:rFonts w:ascii="Arial" w:hAnsi="Arial" w:cs="Arial"/>
          <w:bCs/>
          <w:sz w:val="20"/>
          <w:szCs w:val="20"/>
          <w:u w:val="single"/>
        </w:rPr>
      </w:pPr>
    </w:p>
    <w:p w14:paraId="4AE60EA0" w14:textId="71758F7B" w:rsidR="00A515F5" w:rsidRPr="00A515F5" w:rsidRDefault="00A515F5" w:rsidP="00225A48">
      <w:pPr>
        <w:pStyle w:val="NormalWeb"/>
        <w:spacing w:before="0" w:beforeAutospacing="0" w:after="0" w:afterAutospacing="0"/>
        <w:ind w:left="567"/>
        <w:rPr>
          <w:rFonts w:ascii="Arial" w:hAnsi="Arial" w:cs="Arial"/>
          <w:bCs/>
          <w:sz w:val="20"/>
          <w:szCs w:val="20"/>
        </w:rPr>
      </w:pPr>
      <w:r w:rsidRPr="00A515F5">
        <w:rPr>
          <w:rFonts w:ascii="Arial" w:hAnsi="Arial" w:cs="Arial"/>
          <w:bCs/>
          <w:sz w:val="20"/>
          <w:szCs w:val="20"/>
        </w:rPr>
        <w:t>Les puntuacions assignades a les titulacions, formacions o certificacions del personal adscrit no seran acumulables en una mateixa persona. En el cas que un membre del personal aportat per l'empresa licitadora disposi de més d'una titulació de les previstes en aquest apartat, només es valorarà i puntuarà la de rang superior (o la que resulti en una puntuació més alta per al licitador), sense que una mateixa persona pugui sumar punts per conceptes diferents en aquest criteri.</w:t>
      </w:r>
    </w:p>
    <w:p w14:paraId="1C48AEA2" w14:textId="77777777" w:rsidR="00E21ACE" w:rsidRPr="00225A48" w:rsidRDefault="00E21ACE" w:rsidP="00F57CE9">
      <w:pPr>
        <w:rPr>
          <w:rFonts w:ascii="Arial" w:hAnsi="Arial" w:cs="Arial"/>
          <w:b/>
          <w:color w:val="000000"/>
          <w:sz w:val="20"/>
          <w:szCs w:val="20"/>
          <w:u w:val="single"/>
        </w:rPr>
      </w:pPr>
    </w:p>
    <w:p w14:paraId="7D84F921" w14:textId="265E3884" w:rsidR="00E21ACE" w:rsidRPr="00225A48" w:rsidRDefault="00E21ACE" w:rsidP="00E21ACE">
      <w:pPr>
        <w:pStyle w:val="NormalWeb"/>
        <w:spacing w:before="0" w:beforeAutospacing="0" w:after="0" w:afterAutospacing="0"/>
        <w:ind w:firstLine="360"/>
        <w:rPr>
          <w:rFonts w:ascii="Arial" w:hAnsi="Arial" w:cs="Arial"/>
          <w:b/>
          <w:sz w:val="20"/>
          <w:szCs w:val="20"/>
        </w:rPr>
      </w:pPr>
      <w:r w:rsidRPr="00225A48">
        <w:rPr>
          <w:rFonts w:ascii="Arial" w:hAnsi="Arial" w:cs="Arial"/>
          <w:b/>
          <w:sz w:val="20"/>
          <w:szCs w:val="20"/>
        </w:rPr>
        <w:t xml:space="preserve">4.2. Servei de taula/barra i personal extra (fins a 5 punts) </w:t>
      </w:r>
    </w:p>
    <w:p w14:paraId="71564FBC" w14:textId="77777777" w:rsidR="00E21ACE" w:rsidRPr="00225A48" w:rsidRDefault="00E21ACE" w:rsidP="00E21ACE">
      <w:pPr>
        <w:rPr>
          <w:rFonts w:ascii="Arial" w:hAnsi="Arial" w:cs="Arial"/>
          <w:sz w:val="20"/>
          <w:szCs w:val="20"/>
        </w:rPr>
      </w:pPr>
    </w:p>
    <w:p w14:paraId="0AEF95AE" w14:textId="381B8CE7" w:rsidR="00E21ACE" w:rsidRPr="00225A48" w:rsidRDefault="00E21ACE" w:rsidP="00DC1DEB">
      <w:pPr>
        <w:pStyle w:val="NormalWeb"/>
        <w:tabs>
          <w:tab w:val="left" w:pos="709"/>
        </w:tabs>
        <w:spacing w:before="0" w:beforeAutospacing="0" w:after="0" w:afterAutospacing="0"/>
        <w:ind w:left="709" w:hanging="349"/>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Pr="00225A48">
        <w:rPr>
          <w:rFonts w:ascii="Arial" w:hAnsi="Arial" w:cs="Arial"/>
          <w:bCs/>
          <w:sz w:val="20"/>
          <w:szCs w:val="20"/>
        </w:rPr>
        <w:t>No s’assumeix aquesta millora. La ràtio d’acord amb l’apartat 2.1. del PPT serà d’1 cambrer per cada 30 comensals</w:t>
      </w:r>
      <w:r w:rsidR="00A515F5">
        <w:rPr>
          <w:rFonts w:ascii="Arial" w:hAnsi="Arial" w:cs="Arial"/>
          <w:bCs/>
          <w:sz w:val="20"/>
          <w:szCs w:val="20"/>
        </w:rPr>
        <w:t xml:space="preserve"> (</w:t>
      </w:r>
      <w:r w:rsidRPr="00225A48">
        <w:rPr>
          <w:rFonts w:ascii="Arial" w:hAnsi="Arial" w:cs="Arial"/>
          <w:bCs/>
          <w:sz w:val="20"/>
          <w:szCs w:val="20"/>
        </w:rPr>
        <w:t>0 punts</w:t>
      </w:r>
      <w:r w:rsidR="00A515F5">
        <w:rPr>
          <w:rFonts w:ascii="Arial" w:hAnsi="Arial" w:cs="Arial"/>
          <w:bCs/>
          <w:sz w:val="20"/>
          <w:szCs w:val="20"/>
        </w:rPr>
        <w:t>)</w:t>
      </w:r>
    </w:p>
    <w:p w14:paraId="173DDD1B" w14:textId="244DF1A7" w:rsidR="00E21ACE" w:rsidRPr="00225A48" w:rsidRDefault="00E21ACE" w:rsidP="00E21ACE">
      <w:pPr>
        <w:pBdr>
          <w:top w:val="nil"/>
          <w:left w:val="nil"/>
          <w:bottom w:val="nil"/>
          <w:right w:val="nil"/>
          <w:between w:val="nil"/>
        </w:pBdr>
        <w:ind w:left="360"/>
        <w:rPr>
          <w:rFonts w:ascii="Arial" w:eastAsia="Arial" w:hAnsi="Arial" w:cs="Arial"/>
          <w:color w:val="000000"/>
          <w:sz w:val="20"/>
          <w:szCs w:val="20"/>
        </w:rPr>
      </w:pPr>
    </w:p>
    <w:p w14:paraId="20F8114F" w14:textId="433B2991" w:rsidR="00E21ACE" w:rsidRPr="00225A48" w:rsidRDefault="00E21ACE" w:rsidP="00DC1DEB">
      <w:pPr>
        <w:pStyle w:val="NormalWeb"/>
        <w:tabs>
          <w:tab w:val="left" w:pos="709"/>
        </w:tabs>
        <w:spacing w:before="0" w:beforeAutospacing="0" w:after="0" w:afterAutospacing="0"/>
        <w:ind w:left="709" w:hanging="349"/>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DC1DEB">
        <w:rPr>
          <w:rFonts w:ascii="Arial" w:hAnsi="Arial" w:cs="Arial"/>
          <w:spacing w:val="-3"/>
          <w:sz w:val="20"/>
          <w:szCs w:val="20"/>
          <w:lang w:eastAsia="x-none"/>
        </w:rPr>
        <w:t xml:space="preserve"> </w:t>
      </w:r>
      <w:r w:rsidRPr="00225A48">
        <w:rPr>
          <w:rFonts w:ascii="Arial" w:hAnsi="Arial" w:cs="Arial"/>
          <w:bCs/>
          <w:sz w:val="20"/>
          <w:szCs w:val="20"/>
        </w:rPr>
        <w:t>S’assumeix aquesta millora, i s’ofereix un nombre de .......... persones extra a disposició del servei, sense cost per la UPC.</w:t>
      </w:r>
    </w:p>
    <w:p w14:paraId="67BCBA3F" w14:textId="77777777" w:rsidR="00E21ACE" w:rsidRPr="00225A48" w:rsidRDefault="00E21ACE" w:rsidP="00DC1DEB">
      <w:pPr>
        <w:pStyle w:val="NormalWeb"/>
        <w:spacing w:before="0" w:beforeAutospacing="0" w:after="0" w:afterAutospacing="0"/>
        <w:ind w:left="709"/>
        <w:rPr>
          <w:rFonts w:ascii="Arial" w:hAnsi="Arial" w:cs="Arial"/>
          <w:bCs/>
          <w:sz w:val="20"/>
          <w:szCs w:val="20"/>
        </w:rPr>
      </w:pPr>
      <w:r w:rsidRPr="00225A48">
        <w:rPr>
          <w:rFonts w:ascii="Arial" w:hAnsi="Arial" w:cs="Arial"/>
          <w:bCs/>
          <w:sz w:val="20"/>
          <w:szCs w:val="20"/>
        </w:rPr>
        <w:t>Es valorarà 1 punt per cada membre de l’equip addicional pel servei de taula/barra, que s’ofereixi i com a màxim fins a 5 punts.</w:t>
      </w:r>
    </w:p>
    <w:p w14:paraId="337666F4" w14:textId="77777777" w:rsidR="00E21ACE" w:rsidRDefault="00E21ACE" w:rsidP="00E21ACE">
      <w:pPr>
        <w:pStyle w:val="NormalWeb"/>
        <w:spacing w:before="0" w:beforeAutospacing="0" w:after="0" w:afterAutospacing="0"/>
        <w:ind w:left="360"/>
        <w:rPr>
          <w:rFonts w:ascii="Arial" w:hAnsi="Arial" w:cs="Arial"/>
          <w:bCs/>
          <w:sz w:val="20"/>
          <w:szCs w:val="20"/>
        </w:rPr>
      </w:pPr>
    </w:p>
    <w:p w14:paraId="6F5BFF9A" w14:textId="77777777" w:rsidR="00B170F2" w:rsidRPr="00225A48" w:rsidRDefault="00B170F2" w:rsidP="00E21ACE">
      <w:pPr>
        <w:pStyle w:val="NormalWeb"/>
        <w:spacing w:before="0" w:beforeAutospacing="0" w:after="0" w:afterAutospacing="0"/>
        <w:ind w:left="360"/>
        <w:rPr>
          <w:rFonts w:ascii="Arial" w:hAnsi="Arial" w:cs="Arial"/>
          <w:bCs/>
          <w:sz w:val="20"/>
          <w:szCs w:val="20"/>
        </w:rPr>
      </w:pPr>
    </w:p>
    <w:p w14:paraId="0225C64A" w14:textId="2EEB28F1" w:rsidR="004F2770" w:rsidRDefault="00E21ACE" w:rsidP="004F2770">
      <w:pPr>
        <w:pStyle w:val="NormalWeb"/>
        <w:spacing w:before="0" w:beforeAutospacing="0" w:after="0" w:afterAutospacing="0"/>
        <w:ind w:firstLine="360"/>
        <w:rPr>
          <w:rFonts w:ascii="Arial" w:hAnsi="Arial" w:cs="Arial"/>
          <w:b/>
          <w:sz w:val="20"/>
          <w:szCs w:val="20"/>
        </w:rPr>
      </w:pPr>
      <w:r w:rsidRPr="00225A48">
        <w:rPr>
          <w:rFonts w:ascii="Arial" w:hAnsi="Arial" w:cs="Arial"/>
          <w:spacing w:val="-3"/>
          <w:sz w:val="20"/>
          <w:szCs w:val="20"/>
          <w:lang w:eastAsia="x-none"/>
        </w:rPr>
        <w:t xml:space="preserve"> </w:t>
      </w:r>
      <w:r w:rsidR="004F2770" w:rsidRPr="00225A48">
        <w:rPr>
          <w:rFonts w:ascii="Arial" w:hAnsi="Arial" w:cs="Arial"/>
          <w:b/>
          <w:sz w:val="20"/>
          <w:szCs w:val="20"/>
        </w:rPr>
        <w:t xml:space="preserve">4.3. </w:t>
      </w:r>
      <w:r w:rsidR="004F2770" w:rsidRPr="00225A48">
        <w:rPr>
          <w:rFonts w:ascii="Arial" w:hAnsi="Arial" w:cs="Arial"/>
          <w:b/>
          <w:bCs/>
          <w:sz w:val="20"/>
          <w:szCs w:val="20"/>
        </w:rPr>
        <w:t>Sistemes de climatització (</w:t>
      </w:r>
      <w:r w:rsidR="00A515F5">
        <w:rPr>
          <w:rFonts w:ascii="Arial" w:hAnsi="Arial" w:cs="Arial"/>
          <w:b/>
          <w:bCs/>
          <w:sz w:val="20"/>
          <w:szCs w:val="20"/>
        </w:rPr>
        <w:t>f</w:t>
      </w:r>
      <w:r w:rsidR="004F2770" w:rsidRPr="00225A48">
        <w:rPr>
          <w:rFonts w:ascii="Arial" w:hAnsi="Arial" w:cs="Arial"/>
          <w:b/>
          <w:bCs/>
          <w:sz w:val="20"/>
          <w:szCs w:val="20"/>
        </w:rPr>
        <w:t>ins a 5 punts)</w:t>
      </w:r>
      <w:r w:rsidR="004F2770" w:rsidRPr="00225A48">
        <w:rPr>
          <w:rFonts w:ascii="Arial" w:hAnsi="Arial" w:cs="Arial"/>
          <w:b/>
          <w:sz w:val="20"/>
          <w:szCs w:val="20"/>
        </w:rPr>
        <w:t xml:space="preserve"> </w:t>
      </w:r>
    </w:p>
    <w:p w14:paraId="3876EB89" w14:textId="77777777" w:rsidR="000C21C7" w:rsidRPr="00225A48" w:rsidRDefault="000C21C7" w:rsidP="004F2770">
      <w:pPr>
        <w:pStyle w:val="NormalWeb"/>
        <w:spacing w:before="0" w:beforeAutospacing="0" w:after="0" w:afterAutospacing="0"/>
        <w:ind w:firstLine="360"/>
        <w:rPr>
          <w:rFonts w:ascii="Arial" w:hAnsi="Arial" w:cs="Arial"/>
          <w:b/>
          <w:sz w:val="20"/>
          <w:szCs w:val="20"/>
        </w:rPr>
      </w:pPr>
    </w:p>
    <w:p w14:paraId="7E0E0067" w14:textId="77777777" w:rsidR="004F2770" w:rsidRPr="00225A48" w:rsidRDefault="004F2770" w:rsidP="004F2770">
      <w:pPr>
        <w:pStyle w:val="NormalWeb"/>
        <w:spacing w:before="0" w:beforeAutospacing="0" w:after="0" w:afterAutospacing="0"/>
        <w:ind w:left="360"/>
        <w:rPr>
          <w:rFonts w:ascii="Arial" w:hAnsi="Arial" w:cs="Arial"/>
          <w:sz w:val="20"/>
          <w:szCs w:val="20"/>
        </w:rPr>
      </w:pPr>
      <w:r w:rsidRPr="00225A48">
        <w:rPr>
          <w:rFonts w:ascii="Arial" w:hAnsi="Arial" w:cs="Arial"/>
          <w:sz w:val="20"/>
          <w:szCs w:val="20"/>
        </w:rPr>
        <w:t xml:space="preserve">Es valorarà la combinació dels següents elements de climatització, essent la puntuació final la suma dels punts assignats a cada element aportat, </w:t>
      </w:r>
      <w:r w:rsidRPr="00225A48">
        <w:rPr>
          <w:rFonts w:ascii="Arial" w:hAnsi="Arial" w:cs="Arial"/>
          <w:sz w:val="20"/>
          <w:szCs w:val="20"/>
          <w:u w:val="single"/>
        </w:rPr>
        <w:t>amb un límit màxim de 5 punts</w:t>
      </w:r>
      <w:r w:rsidRPr="00225A48">
        <w:rPr>
          <w:rFonts w:ascii="Arial" w:hAnsi="Arial" w:cs="Arial"/>
          <w:sz w:val="20"/>
          <w:szCs w:val="20"/>
        </w:rPr>
        <w:t>.</w:t>
      </w:r>
    </w:p>
    <w:p w14:paraId="7E34B6A2" w14:textId="66D5BFB4" w:rsidR="004F2770" w:rsidRPr="00225A48" w:rsidRDefault="004F2770" w:rsidP="00B170F2">
      <w:pPr>
        <w:pStyle w:val="NormalWeb"/>
        <w:spacing w:before="0" w:beforeAutospacing="0" w:after="0" w:afterAutospacing="0"/>
        <w:ind w:firstLine="360"/>
        <w:rPr>
          <w:rFonts w:ascii="Arial" w:hAnsi="Arial" w:cs="Arial"/>
          <w:sz w:val="20"/>
          <w:szCs w:val="20"/>
        </w:rPr>
      </w:pPr>
      <w:r w:rsidRPr="00225A48">
        <w:rPr>
          <w:rFonts w:ascii="Arial" w:hAnsi="Arial" w:cs="Arial"/>
          <w:b/>
          <w:sz w:val="20"/>
          <w:szCs w:val="20"/>
        </w:rPr>
        <w:tab/>
      </w:r>
    </w:p>
    <w:p w14:paraId="474F5612" w14:textId="0E8E6159" w:rsidR="004F2770" w:rsidRPr="00225A48" w:rsidRDefault="004F2770" w:rsidP="004F2770">
      <w:pPr>
        <w:pBdr>
          <w:top w:val="nil"/>
          <w:left w:val="nil"/>
          <w:bottom w:val="nil"/>
          <w:right w:val="nil"/>
          <w:between w:val="nil"/>
        </w:pBdr>
        <w:ind w:left="360"/>
        <w:rPr>
          <w:rFonts w:ascii="Arial" w:eastAsia="Arial" w:hAnsi="Arial" w:cs="Arial"/>
          <w:color w:val="000000"/>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A515F5">
        <w:rPr>
          <w:rFonts w:ascii="Arial" w:hAnsi="Arial" w:cs="Arial"/>
          <w:spacing w:val="-3"/>
          <w:sz w:val="20"/>
          <w:szCs w:val="20"/>
          <w:lang w:eastAsia="x-none"/>
        </w:rPr>
        <w:t xml:space="preserve"> </w:t>
      </w:r>
      <w:r w:rsidRPr="00225A48">
        <w:rPr>
          <w:rFonts w:ascii="Arial" w:hAnsi="Arial" w:cs="Arial"/>
          <w:bCs/>
          <w:sz w:val="20"/>
          <w:szCs w:val="20"/>
        </w:rPr>
        <w:t xml:space="preserve">No s’ofereix </w:t>
      </w:r>
      <w:r w:rsidRPr="00225A48">
        <w:rPr>
          <w:rFonts w:ascii="Arial" w:eastAsia="Arial" w:hAnsi="Arial" w:cs="Arial"/>
          <w:color w:val="000000"/>
          <w:sz w:val="20"/>
          <w:szCs w:val="20"/>
        </w:rPr>
        <w:t>(0 punts)</w:t>
      </w:r>
    </w:p>
    <w:p w14:paraId="78A7F907" w14:textId="4FB681D5" w:rsidR="004F2770" w:rsidRPr="00225A48" w:rsidRDefault="004F2770" w:rsidP="004F2770">
      <w:pPr>
        <w:pStyle w:val="NormalWeb"/>
        <w:spacing w:before="0" w:beforeAutospacing="0" w:after="0" w:afterAutospacing="0"/>
        <w:ind w:firstLine="360"/>
        <w:rPr>
          <w:rFonts w:ascii="Arial" w:hAnsi="Arial" w:cs="Arial"/>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A515F5">
        <w:rPr>
          <w:rFonts w:ascii="Arial" w:hAnsi="Arial" w:cs="Arial"/>
          <w:spacing w:val="-3"/>
          <w:sz w:val="20"/>
          <w:szCs w:val="20"/>
          <w:lang w:eastAsia="x-none"/>
        </w:rPr>
        <w:t xml:space="preserve"> </w:t>
      </w:r>
      <w:r w:rsidRPr="00225A48">
        <w:rPr>
          <w:rFonts w:ascii="Arial" w:hAnsi="Arial" w:cs="Arial"/>
          <w:sz w:val="20"/>
          <w:szCs w:val="20"/>
        </w:rPr>
        <w:t>S’ofereix para</w:t>
      </w:r>
      <w:r w:rsidR="005738D6">
        <w:rPr>
          <w:rFonts w:ascii="Arial" w:hAnsi="Arial" w:cs="Arial"/>
          <w:sz w:val="20"/>
          <w:szCs w:val="20"/>
        </w:rPr>
        <w:t>-</w:t>
      </w:r>
      <w:r w:rsidRPr="00225A48">
        <w:rPr>
          <w:rFonts w:ascii="Arial" w:hAnsi="Arial" w:cs="Arial"/>
          <w:sz w:val="20"/>
          <w:szCs w:val="20"/>
        </w:rPr>
        <w:t>sols</w:t>
      </w:r>
      <w:r w:rsidR="005738D6">
        <w:rPr>
          <w:rFonts w:ascii="Arial" w:hAnsi="Arial" w:cs="Arial"/>
          <w:sz w:val="20"/>
          <w:szCs w:val="20"/>
        </w:rPr>
        <w:t xml:space="preserve"> (</w:t>
      </w:r>
      <w:r w:rsidRPr="00225A48">
        <w:rPr>
          <w:rFonts w:ascii="Arial" w:hAnsi="Arial" w:cs="Arial"/>
          <w:sz w:val="20"/>
          <w:szCs w:val="20"/>
        </w:rPr>
        <w:t>mínim 3x3</w:t>
      </w:r>
      <w:r w:rsidR="005738D6">
        <w:rPr>
          <w:rFonts w:ascii="Arial" w:hAnsi="Arial" w:cs="Arial"/>
          <w:sz w:val="20"/>
          <w:szCs w:val="20"/>
        </w:rPr>
        <w:t xml:space="preserve"> </w:t>
      </w:r>
      <w:r w:rsidRPr="00225A48">
        <w:rPr>
          <w:rFonts w:ascii="Arial" w:hAnsi="Arial" w:cs="Arial"/>
          <w:sz w:val="20"/>
          <w:szCs w:val="20"/>
        </w:rPr>
        <w:t>m o 4x4</w:t>
      </w:r>
      <w:r w:rsidR="005738D6">
        <w:rPr>
          <w:rFonts w:ascii="Arial" w:hAnsi="Arial" w:cs="Arial"/>
          <w:sz w:val="20"/>
          <w:szCs w:val="20"/>
        </w:rPr>
        <w:t xml:space="preserve"> </w:t>
      </w:r>
      <w:r w:rsidRPr="00225A48">
        <w:rPr>
          <w:rFonts w:ascii="Arial" w:hAnsi="Arial" w:cs="Arial"/>
          <w:sz w:val="20"/>
          <w:szCs w:val="20"/>
        </w:rPr>
        <w:t>m per cada 6-8 taules altes</w:t>
      </w:r>
      <w:r w:rsidR="002F0AD0">
        <w:rPr>
          <w:rFonts w:ascii="Arial" w:hAnsi="Arial" w:cs="Arial"/>
          <w:sz w:val="20"/>
          <w:szCs w:val="20"/>
        </w:rPr>
        <w:t>)</w:t>
      </w:r>
      <w:r w:rsidRPr="00225A48">
        <w:rPr>
          <w:rFonts w:ascii="Arial" w:hAnsi="Arial" w:cs="Arial"/>
          <w:sz w:val="20"/>
          <w:szCs w:val="20"/>
        </w:rPr>
        <w:t xml:space="preserve"> (1 punt)</w:t>
      </w:r>
    </w:p>
    <w:p w14:paraId="1831B4AF" w14:textId="7C109D23" w:rsidR="004F2770" w:rsidRPr="00225A48" w:rsidRDefault="004F2770" w:rsidP="00A515F5">
      <w:pPr>
        <w:pStyle w:val="NormalWeb"/>
        <w:tabs>
          <w:tab w:val="left" w:pos="709"/>
        </w:tabs>
        <w:spacing w:before="0" w:beforeAutospacing="0" w:after="0" w:afterAutospacing="0"/>
        <w:ind w:left="709" w:hanging="349"/>
        <w:rPr>
          <w:rFonts w:ascii="Arial" w:hAnsi="Arial" w:cs="Arial"/>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A515F5">
        <w:rPr>
          <w:rFonts w:ascii="Arial" w:hAnsi="Arial" w:cs="Arial"/>
          <w:spacing w:val="-3"/>
          <w:sz w:val="20"/>
          <w:szCs w:val="20"/>
          <w:lang w:eastAsia="x-none"/>
        </w:rPr>
        <w:t xml:space="preserve"> </w:t>
      </w:r>
      <w:r w:rsidRPr="00225A48">
        <w:rPr>
          <w:rFonts w:ascii="Arial" w:hAnsi="Arial" w:cs="Arial"/>
          <w:sz w:val="20"/>
          <w:szCs w:val="20"/>
        </w:rPr>
        <w:t>S’ofereix ventiladors industrials de columna</w:t>
      </w:r>
      <w:r w:rsidR="005738D6">
        <w:rPr>
          <w:rFonts w:ascii="Arial" w:hAnsi="Arial" w:cs="Arial"/>
          <w:sz w:val="20"/>
          <w:szCs w:val="20"/>
        </w:rPr>
        <w:t xml:space="preserve"> (</w:t>
      </w:r>
      <w:r w:rsidRPr="00225A48">
        <w:rPr>
          <w:rFonts w:ascii="Arial" w:hAnsi="Arial" w:cs="Arial"/>
          <w:sz w:val="20"/>
          <w:szCs w:val="20"/>
        </w:rPr>
        <w:t>1 ventilador per cada 40-50 comensals</w:t>
      </w:r>
      <w:r w:rsidR="005738D6">
        <w:rPr>
          <w:rFonts w:ascii="Arial" w:hAnsi="Arial" w:cs="Arial"/>
          <w:sz w:val="20"/>
          <w:szCs w:val="20"/>
        </w:rPr>
        <w:t>)</w:t>
      </w:r>
      <w:r w:rsidRPr="00225A48">
        <w:rPr>
          <w:rFonts w:ascii="Arial" w:hAnsi="Arial" w:cs="Arial"/>
          <w:sz w:val="20"/>
          <w:szCs w:val="20"/>
        </w:rPr>
        <w:t xml:space="preserve"> </w:t>
      </w:r>
      <w:r w:rsidR="005738D6">
        <w:rPr>
          <w:rFonts w:ascii="Arial" w:hAnsi="Arial" w:cs="Arial"/>
          <w:sz w:val="20"/>
          <w:szCs w:val="20"/>
        </w:rPr>
        <w:br/>
      </w:r>
      <w:r w:rsidRPr="00225A48">
        <w:rPr>
          <w:rFonts w:ascii="Arial" w:hAnsi="Arial" w:cs="Arial"/>
          <w:sz w:val="20"/>
          <w:szCs w:val="20"/>
        </w:rPr>
        <w:t>(2 punts)</w:t>
      </w:r>
    </w:p>
    <w:p w14:paraId="5E31896B" w14:textId="42977446" w:rsidR="004F2770" w:rsidRPr="00225A48" w:rsidRDefault="004F2770" w:rsidP="005738D6">
      <w:pPr>
        <w:pStyle w:val="NormalWeb"/>
        <w:tabs>
          <w:tab w:val="left" w:pos="709"/>
        </w:tabs>
        <w:spacing w:before="0" w:beforeAutospacing="0" w:after="0" w:afterAutospacing="0"/>
        <w:ind w:left="709" w:hanging="349"/>
        <w:rPr>
          <w:rFonts w:ascii="Arial" w:hAnsi="Arial" w:cs="Arial"/>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Pr="00225A48">
        <w:rPr>
          <w:rFonts w:ascii="Arial" w:hAnsi="Arial" w:cs="Arial"/>
          <w:sz w:val="20"/>
          <w:szCs w:val="20"/>
        </w:rPr>
        <w:t>S’ofereix climatitzadors evaporatius portàtils</w:t>
      </w:r>
      <w:r w:rsidR="005738D6">
        <w:rPr>
          <w:rFonts w:ascii="Arial" w:hAnsi="Arial" w:cs="Arial"/>
          <w:sz w:val="20"/>
          <w:szCs w:val="20"/>
        </w:rPr>
        <w:t xml:space="preserve"> (</w:t>
      </w:r>
      <w:r w:rsidRPr="00225A48">
        <w:rPr>
          <w:rFonts w:ascii="Arial" w:hAnsi="Arial" w:cs="Arial"/>
          <w:sz w:val="20"/>
          <w:szCs w:val="20"/>
        </w:rPr>
        <w:t>1 unitat per cada 60-75 comensals</w:t>
      </w:r>
      <w:r w:rsidR="005738D6">
        <w:rPr>
          <w:rFonts w:ascii="Arial" w:hAnsi="Arial" w:cs="Arial"/>
          <w:sz w:val="20"/>
          <w:szCs w:val="20"/>
        </w:rPr>
        <w:t xml:space="preserve">) </w:t>
      </w:r>
      <w:r w:rsidR="005738D6">
        <w:rPr>
          <w:rFonts w:ascii="Arial" w:hAnsi="Arial" w:cs="Arial"/>
          <w:sz w:val="20"/>
          <w:szCs w:val="20"/>
        </w:rPr>
        <w:br/>
      </w:r>
      <w:r w:rsidRPr="00225A48">
        <w:rPr>
          <w:rFonts w:ascii="Arial" w:hAnsi="Arial" w:cs="Arial"/>
          <w:sz w:val="20"/>
          <w:szCs w:val="20"/>
        </w:rPr>
        <w:t>(3 punts)</w:t>
      </w:r>
    </w:p>
    <w:p w14:paraId="5CC747FF" w14:textId="0DF265F9" w:rsidR="004F2770" w:rsidRPr="00225A48" w:rsidRDefault="004F2770" w:rsidP="00A515F5">
      <w:pPr>
        <w:pStyle w:val="NormalWeb"/>
        <w:spacing w:before="0" w:beforeAutospacing="0" w:after="0" w:afterAutospacing="0"/>
        <w:ind w:left="709" w:hanging="349"/>
        <w:rPr>
          <w:rFonts w:ascii="Arial" w:hAnsi="Arial" w:cs="Arial"/>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A515F5">
        <w:rPr>
          <w:rFonts w:ascii="Arial" w:hAnsi="Arial" w:cs="Arial"/>
          <w:spacing w:val="-3"/>
          <w:sz w:val="20"/>
          <w:szCs w:val="20"/>
          <w:lang w:eastAsia="x-none"/>
        </w:rPr>
        <w:t xml:space="preserve"> </w:t>
      </w:r>
      <w:r w:rsidRPr="00225A48">
        <w:rPr>
          <w:rFonts w:ascii="Arial" w:hAnsi="Arial" w:cs="Arial"/>
          <w:sz w:val="20"/>
          <w:szCs w:val="20"/>
        </w:rPr>
        <w:t>S’ofereix ventiladors de columna amb nebulització d'alta pressió</w:t>
      </w:r>
      <w:r w:rsidR="00D9425D">
        <w:rPr>
          <w:rFonts w:ascii="Arial" w:hAnsi="Arial" w:cs="Arial"/>
          <w:sz w:val="20"/>
          <w:szCs w:val="20"/>
        </w:rPr>
        <w:t xml:space="preserve"> (</w:t>
      </w:r>
      <w:r w:rsidRPr="00225A48">
        <w:rPr>
          <w:rFonts w:ascii="Arial" w:hAnsi="Arial" w:cs="Arial"/>
          <w:sz w:val="20"/>
          <w:szCs w:val="20"/>
        </w:rPr>
        <w:t>1 ventilador per cada 50 comensals</w:t>
      </w:r>
      <w:r w:rsidR="00D9425D">
        <w:rPr>
          <w:rFonts w:ascii="Arial" w:hAnsi="Arial" w:cs="Arial"/>
          <w:sz w:val="20"/>
          <w:szCs w:val="20"/>
        </w:rPr>
        <w:t>)</w:t>
      </w:r>
      <w:r w:rsidRPr="00225A48">
        <w:rPr>
          <w:rFonts w:ascii="Arial" w:hAnsi="Arial" w:cs="Arial"/>
          <w:sz w:val="20"/>
          <w:szCs w:val="20"/>
        </w:rPr>
        <w:t xml:space="preserve"> (5 punts)</w:t>
      </w:r>
    </w:p>
    <w:p w14:paraId="61E0C216" w14:textId="77777777" w:rsidR="004F2770" w:rsidRPr="00225A48" w:rsidRDefault="004F2770" w:rsidP="004F2770">
      <w:pPr>
        <w:pStyle w:val="NormalWeb"/>
        <w:spacing w:before="0" w:beforeAutospacing="0" w:after="0" w:afterAutospacing="0"/>
        <w:ind w:left="360"/>
        <w:rPr>
          <w:rFonts w:ascii="Arial" w:hAnsi="Arial" w:cs="Arial"/>
          <w:sz w:val="20"/>
          <w:szCs w:val="20"/>
        </w:rPr>
      </w:pPr>
    </w:p>
    <w:p w14:paraId="5097ABD4" w14:textId="45ED570B" w:rsidR="004F2770" w:rsidRPr="00225A48" w:rsidRDefault="004F2770" w:rsidP="004F2770">
      <w:pPr>
        <w:pStyle w:val="NormalWeb"/>
        <w:spacing w:before="0" w:beforeAutospacing="0" w:after="0" w:afterAutospacing="0"/>
        <w:rPr>
          <w:rFonts w:ascii="Arial" w:hAnsi="Arial" w:cs="Arial"/>
          <w:spacing w:val="-3"/>
          <w:sz w:val="20"/>
          <w:szCs w:val="20"/>
          <w:lang w:eastAsia="x-none"/>
        </w:rPr>
      </w:pPr>
      <w:r w:rsidRPr="00225A48">
        <w:rPr>
          <w:rFonts w:ascii="Arial" w:hAnsi="Arial" w:cs="Arial"/>
          <w:spacing w:val="-3"/>
          <w:sz w:val="20"/>
          <w:szCs w:val="20"/>
          <w:lang w:eastAsia="x-none"/>
        </w:rPr>
        <w:t xml:space="preserve">      </w:t>
      </w:r>
    </w:p>
    <w:p w14:paraId="331B2586" w14:textId="1FFF2EF1" w:rsidR="00E21ACE" w:rsidRPr="007B7A19" w:rsidRDefault="004F2770" w:rsidP="007B7A19">
      <w:pPr>
        <w:pStyle w:val="NormalWeb"/>
        <w:spacing w:before="0" w:beforeAutospacing="0" w:after="0" w:afterAutospacing="0"/>
        <w:ind w:left="360"/>
        <w:rPr>
          <w:rFonts w:ascii="Arial" w:hAnsi="Arial" w:cs="Arial"/>
          <w:bCs/>
          <w:sz w:val="20"/>
          <w:szCs w:val="20"/>
          <w:u w:val="single"/>
        </w:rPr>
      </w:pPr>
      <w:r w:rsidRPr="00225A48">
        <w:rPr>
          <w:rFonts w:ascii="Arial" w:hAnsi="Arial" w:cs="Arial"/>
          <w:bCs/>
          <w:sz w:val="20"/>
          <w:szCs w:val="20"/>
          <w:u w:val="single"/>
        </w:rPr>
        <w:t>Tots els elements de climatització mòbils aportats com a millora han de disposar de protecció de cables (passacables) per evitar caigudes dels assistents i complir amb la normativa de seguretat industrial vigent.</w:t>
      </w:r>
    </w:p>
    <w:p w14:paraId="236720BA" w14:textId="77777777" w:rsidR="004F2770" w:rsidRPr="00225A48" w:rsidRDefault="004F2770" w:rsidP="004F2770">
      <w:pPr>
        <w:pBdr>
          <w:bottom w:val="single" w:sz="6" w:space="1" w:color="auto"/>
        </w:pBdr>
        <w:jc w:val="both"/>
        <w:rPr>
          <w:rFonts w:ascii="Arial" w:hAnsi="Arial" w:cs="Arial"/>
          <w:sz w:val="20"/>
          <w:szCs w:val="20"/>
        </w:rPr>
      </w:pPr>
    </w:p>
    <w:p w14:paraId="465F51C4" w14:textId="77777777" w:rsidR="004F2770" w:rsidRPr="00225A48" w:rsidRDefault="004F2770" w:rsidP="004F2770">
      <w:pPr>
        <w:ind w:left="360"/>
        <w:rPr>
          <w:rFonts w:ascii="Arial" w:hAnsi="Arial" w:cs="Arial"/>
          <w:b/>
          <w:sz w:val="20"/>
          <w:szCs w:val="20"/>
        </w:rPr>
      </w:pPr>
    </w:p>
    <w:p w14:paraId="34501D41" w14:textId="1CE3FDC8" w:rsidR="004F2770" w:rsidRPr="00225A48" w:rsidRDefault="004F2770" w:rsidP="004F2770">
      <w:pPr>
        <w:pStyle w:val="NormalWeb"/>
        <w:numPr>
          <w:ilvl w:val="0"/>
          <w:numId w:val="1"/>
        </w:numPr>
        <w:spacing w:before="0" w:beforeAutospacing="0" w:after="0" w:afterAutospacing="0"/>
        <w:rPr>
          <w:rFonts w:ascii="Arial" w:hAnsi="Arial" w:cs="Arial"/>
          <w:b/>
          <w:sz w:val="20"/>
          <w:szCs w:val="20"/>
        </w:rPr>
      </w:pPr>
      <w:r w:rsidRPr="00225A48">
        <w:rPr>
          <w:rFonts w:ascii="Arial" w:hAnsi="Arial" w:cs="Arial"/>
          <w:b/>
          <w:sz w:val="20"/>
          <w:szCs w:val="20"/>
        </w:rPr>
        <w:t xml:space="preserve">Responsabilitat social i ambiental (fins a 20 punts) </w:t>
      </w:r>
    </w:p>
    <w:p w14:paraId="4DFD1478" w14:textId="77777777" w:rsidR="004F2770" w:rsidRPr="00225A48" w:rsidRDefault="004F2770" w:rsidP="004F2770">
      <w:pPr>
        <w:rPr>
          <w:rFonts w:ascii="Arial" w:hAnsi="Arial" w:cs="Arial"/>
          <w:sz w:val="20"/>
          <w:szCs w:val="20"/>
        </w:rPr>
      </w:pPr>
    </w:p>
    <w:p w14:paraId="40BCB91D" w14:textId="2F54962B" w:rsidR="004F2770" w:rsidRPr="00225A48" w:rsidRDefault="004F2770" w:rsidP="004F2770">
      <w:pPr>
        <w:pStyle w:val="NormalWeb"/>
        <w:spacing w:before="0" w:beforeAutospacing="0" w:after="0" w:afterAutospacing="0"/>
        <w:ind w:firstLine="360"/>
        <w:rPr>
          <w:rFonts w:ascii="Arial" w:hAnsi="Arial" w:cs="Arial"/>
          <w:sz w:val="20"/>
          <w:szCs w:val="20"/>
        </w:rPr>
      </w:pPr>
      <w:r w:rsidRPr="00225A48">
        <w:rPr>
          <w:rFonts w:ascii="Arial" w:hAnsi="Arial" w:cs="Arial"/>
          <w:b/>
          <w:sz w:val="20"/>
          <w:szCs w:val="20"/>
        </w:rPr>
        <w:t xml:space="preserve">5.1. Malbaratament i </w:t>
      </w:r>
      <w:r w:rsidR="00F615FD">
        <w:rPr>
          <w:rFonts w:ascii="Arial" w:hAnsi="Arial" w:cs="Arial"/>
          <w:b/>
          <w:sz w:val="20"/>
          <w:szCs w:val="20"/>
        </w:rPr>
        <w:t>c</w:t>
      </w:r>
      <w:r w:rsidRPr="00225A48">
        <w:rPr>
          <w:rFonts w:ascii="Arial" w:hAnsi="Arial" w:cs="Arial"/>
          <w:b/>
          <w:sz w:val="20"/>
          <w:szCs w:val="20"/>
        </w:rPr>
        <w:t>ircularitat (</w:t>
      </w:r>
      <w:r w:rsidR="00F615FD">
        <w:rPr>
          <w:rFonts w:ascii="Arial" w:hAnsi="Arial" w:cs="Arial"/>
          <w:b/>
          <w:sz w:val="20"/>
          <w:szCs w:val="20"/>
        </w:rPr>
        <w:t>f</w:t>
      </w:r>
      <w:r w:rsidRPr="00225A48">
        <w:rPr>
          <w:rFonts w:ascii="Arial" w:hAnsi="Arial" w:cs="Arial"/>
          <w:b/>
          <w:sz w:val="20"/>
          <w:szCs w:val="20"/>
        </w:rPr>
        <w:t>ins a 10 punts)</w:t>
      </w:r>
    </w:p>
    <w:p w14:paraId="231667AD" w14:textId="31AF60E3" w:rsidR="004F2770" w:rsidRPr="00225A48" w:rsidRDefault="00F615FD" w:rsidP="00B170F2">
      <w:pPr>
        <w:pBdr>
          <w:top w:val="nil"/>
          <w:left w:val="nil"/>
          <w:bottom w:val="nil"/>
          <w:right w:val="nil"/>
          <w:between w:val="nil"/>
        </w:pBdr>
        <w:ind w:left="360" w:hanging="76"/>
        <w:rPr>
          <w:rFonts w:ascii="Arial" w:eastAsia="Arial" w:hAnsi="Arial" w:cs="Arial"/>
          <w:color w:val="000000"/>
          <w:sz w:val="20"/>
          <w:szCs w:val="20"/>
        </w:rPr>
      </w:pPr>
      <w:r>
        <w:rPr>
          <w:rFonts w:ascii="Arial" w:hAnsi="Arial" w:cs="Arial"/>
          <w:spacing w:val="-3"/>
          <w:sz w:val="20"/>
          <w:szCs w:val="20"/>
          <w:lang w:eastAsia="x-none"/>
        </w:rPr>
        <w:t xml:space="preserve"> </w:t>
      </w:r>
      <w:r w:rsidR="004F2770"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004F2770"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004F2770" w:rsidRPr="00225A48">
        <w:rPr>
          <w:rFonts w:ascii="Arial" w:hAnsi="Arial" w:cs="Arial"/>
          <w:spacing w:val="-3"/>
          <w:sz w:val="20"/>
          <w:szCs w:val="20"/>
          <w:lang w:eastAsia="x-none"/>
        </w:rPr>
        <w:fldChar w:fldCharType="end"/>
      </w:r>
      <w:r w:rsidR="004F2770" w:rsidRPr="00225A48">
        <w:rPr>
          <w:rFonts w:ascii="Arial" w:hAnsi="Arial" w:cs="Arial"/>
          <w:spacing w:val="-3"/>
          <w:sz w:val="20"/>
          <w:szCs w:val="20"/>
          <w:lang w:eastAsia="x-none"/>
        </w:rPr>
        <w:t xml:space="preserve"> </w:t>
      </w:r>
      <w:r w:rsidR="004F2770" w:rsidRPr="00225A48">
        <w:rPr>
          <w:rFonts w:ascii="Arial" w:hAnsi="Arial" w:cs="Arial"/>
          <w:bCs/>
          <w:sz w:val="20"/>
          <w:szCs w:val="20"/>
        </w:rPr>
        <w:t>No oferir cap proposta</w:t>
      </w:r>
      <w:r w:rsidR="004F2770" w:rsidRPr="00225A48">
        <w:rPr>
          <w:rFonts w:ascii="Arial" w:eastAsia="Arial" w:hAnsi="Arial" w:cs="Arial"/>
          <w:color w:val="000000"/>
          <w:sz w:val="20"/>
          <w:szCs w:val="20"/>
        </w:rPr>
        <w:t xml:space="preserve"> (0 punts)</w:t>
      </w:r>
    </w:p>
    <w:p w14:paraId="26773ED0" w14:textId="75CDECA1" w:rsidR="004F2770" w:rsidRPr="00225A48" w:rsidRDefault="004F2770" w:rsidP="004F2770">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Pr="00225A48">
        <w:rPr>
          <w:rFonts w:ascii="Arial" w:hAnsi="Arial" w:cs="Arial"/>
          <w:bCs/>
          <w:sz w:val="20"/>
          <w:szCs w:val="20"/>
        </w:rPr>
        <w:t>Gestió del sobrant per als assistents (5 punts)</w:t>
      </w:r>
    </w:p>
    <w:p w14:paraId="7FB9B18C" w14:textId="70DF6E1C" w:rsidR="004F2770" w:rsidRPr="00225A48" w:rsidRDefault="004F2770" w:rsidP="004F2770">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bCs/>
          <w:sz w:val="20"/>
          <w:szCs w:val="20"/>
        </w:rPr>
        <w:t xml:space="preserve"> Donació de l'excedent</w:t>
      </w:r>
      <w:r w:rsidR="00B64787">
        <w:rPr>
          <w:rFonts w:ascii="Arial" w:hAnsi="Arial" w:cs="Arial"/>
          <w:bCs/>
          <w:sz w:val="20"/>
          <w:szCs w:val="20"/>
        </w:rPr>
        <w:t>*</w:t>
      </w:r>
      <w:r w:rsidRPr="00225A48">
        <w:rPr>
          <w:rFonts w:ascii="Arial" w:hAnsi="Arial" w:cs="Arial"/>
          <w:bCs/>
          <w:sz w:val="20"/>
          <w:szCs w:val="20"/>
        </w:rPr>
        <w:t xml:space="preserve"> (10 punts)</w:t>
      </w:r>
    </w:p>
    <w:p w14:paraId="27D22055" w14:textId="1A72CB90" w:rsidR="004F2770" w:rsidRPr="00225A48" w:rsidRDefault="004F2770" w:rsidP="004F2770">
      <w:pPr>
        <w:pStyle w:val="NormalWeb"/>
        <w:spacing w:before="0" w:beforeAutospacing="0" w:after="0" w:afterAutospacing="0"/>
        <w:rPr>
          <w:rFonts w:ascii="Arial" w:hAnsi="Arial" w:cs="Arial"/>
          <w:spacing w:val="-3"/>
          <w:sz w:val="20"/>
          <w:szCs w:val="20"/>
          <w:lang w:eastAsia="x-none"/>
        </w:rPr>
      </w:pPr>
      <w:r w:rsidRPr="00225A48">
        <w:rPr>
          <w:rFonts w:ascii="Arial" w:hAnsi="Arial" w:cs="Arial"/>
          <w:spacing w:val="-3"/>
          <w:sz w:val="20"/>
          <w:szCs w:val="20"/>
          <w:lang w:eastAsia="x-none"/>
        </w:rPr>
        <w:t xml:space="preserve">      </w:t>
      </w:r>
    </w:p>
    <w:p w14:paraId="6B4D34EA" w14:textId="77777777" w:rsidR="00B64787" w:rsidRPr="007F7FF6" w:rsidRDefault="00B64787" w:rsidP="00B64787">
      <w:pPr>
        <w:ind w:left="284"/>
        <w:jc w:val="both"/>
        <w:rPr>
          <w:rFonts w:ascii="Arial" w:hAnsi="Arial" w:cs="Arial"/>
          <w:spacing w:val="-3"/>
          <w:sz w:val="16"/>
          <w:szCs w:val="16"/>
          <w:lang w:eastAsia="x-none"/>
        </w:rPr>
      </w:pPr>
      <w:r w:rsidRPr="007F7FF6">
        <w:rPr>
          <w:rFonts w:ascii="Arial" w:hAnsi="Arial" w:cs="Arial"/>
          <w:spacing w:val="-3"/>
          <w:sz w:val="16"/>
          <w:szCs w:val="16"/>
          <w:lang w:eastAsia="x-none"/>
        </w:rPr>
        <w:t>*Acreditació mitjançant la presentació d'un acord o conveni de col·laboració vigent amb una entitat del tercer sector (Banc dels Aliments, ONG local, menjador social o d’altres) per a la recollida de productes aptes per al consum humà al final de l'esdeveniment.</w:t>
      </w:r>
    </w:p>
    <w:p w14:paraId="028A2298" w14:textId="77777777" w:rsidR="004F2770" w:rsidRDefault="004F2770" w:rsidP="004F2770">
      <w:pPr>
        <w:pStyle w:val="NormalWeb"/>
        <w:spacing w:before="0" w:beforeAutospacing="0" w:after="0" w:afterAutospacing="0"/>
        <w:rPr>
          <w:rFonts w:ascii="Arial" w:hAnsi="Arial" w:cs="Arial"/>
          <w:spacing w:val="-3"/>
          <w:sz w:val="20"/>
          <w:szCs w:val="20"/>
          <w:lang w:eastAsia="x-none"/>
        </w:rPr>
      </w:pPr>
    </w:p>
    <w:p w14:paraId="245851F7" w14:textId="77777777" w:rsidR="00B64787" w:rsidRPr="00225A48" w:rsidRDefault="00B64787" w:rsidP="004F2770">
      <w:pPr>
        <w:pStyle w:val="NormalWeb"/>
        <w:spacing w:before="0" w:beforeAutospacing="0" w:after="0" w:afterAutospacing="0"/>
        <w:rPr>
          <w:rFonts w:ascii="Arial" w:hAnsi="Arial" w:cs="Arial"/>
          <w:spacing w:val="-3"/>
          <w:sz w:val="20"/>
          <w:szCs w:val="20"/>
          <w:lang w:eastAsia="x-none"/>
        </w:rPr>
      </w:pPr>
    </w:p>
    <w:p w14:paraId="06DCFCEB" w14:textId="77777777" w:rsidR="007B7A19" w:rsidRPr="007B7A19" w:rsidRDefault="004F2770" w:rsidP="004F2770">
      <w:pPr>
        <w:pStyle w:val="NormalWeb"/>
        <w:spacing w:before="0" w:beforeAutospacing="0" w:after="0" w:afterAutospacing="0"/>
        <w:rPr>
          <w:rFonts w:ascii="Arial" w:hAnsi="Arial" w:cs="Arial"/>
          <w:b/>
          <w:sz w:val="20"/>
          <w:szCs w:val="20"/>
        </w:rPr>
      </w:pPr>
      <w:r w:rsidRPr="00225A48">
        <w:rPr>
          <w:rFonts w:ascii="Arial" w:hAnsi="Arial" w:cs="Arial"/>
          <w:b/>
          <w:sz w:val="20"/>
          <w:szCs w:val="20"/>
        </w:rPr>
        <w:t xml:space="preserve">      </w:t>
      </w:r>
      <w:r w:rsidRPr="007B7A19">
        <w:rPr>
          <w:rFonts w:ascii="Arial" w:hAnsi="Arial" w:cs="Arial"/>
          <w:b/>
          <w:sz w:val="20"/>
          <w:szCs w:val="20"/>
        </w:rPr>
        <w:t xml:space="preserve">5.2. Reducció d’emissions CO2 </w:t>
      </w:r>
      <w:r w:rsidR="007B7A19" w:rsidRPr="007B7A19">
        <w:rPr>
          <w:rFonts w:ascii="Arial" w:hAnsi="Arial" w:cs="Arial"/>
          <w:b/>
          <w:sz w:val="20"/>
          <w:szCs w:val="20"/>
        </w:rPr>
        <w:t xml:space="preserve">en relació amb la proximitat a l’esdeveniment </w:t>
      </w:r>
    </w:p>
    <w:p w14:paraId="5E569AF3" w14:textId="661CD7C0" w:rsidR="004F2770" w:rsidRPr="007B7A19" w:rsidRDefault="004F2770" w:rsidP="007B7A19">
      <w:pPr>
        <w:pStyle w:val="NormalWeb"/>
        <w:spacing w:before="0" w:beforeAutospacing="0" w:after="0" w:afterAutospacing="0"/>
        <w:ind w:firstLine="426"/>
        <w:rPr>
          <w:rFonts w:ascii="Arial" w:hAnsi="Arial" w:cs="Arial"/>
          <w:b/>
          <w:sz w:val="20"/>
          <w:szCs w:val="20"/>
        </w:rPr>
      </w:pPr>
      <w:r w:rsidRPr="007B7A19">
        <w:rPr>
          <w:rFonts w:ascii="Arial" w:hAnsi="Arial" w:cs="Arial"/>
          <w:b/>
          <w:sz w:val="20"/>
          <w:szCs w:val="20"/>
        </w:rPr>
        <w:t>(</w:t>
      </w:r>
      <w:r w:rsidR="00F615FD">
        <w:rPr>
          <w:rFonts w:ascii="Arial" w:hAnsi="Arial" w:cs="Arial"/>
          <w:b/>
          <w:sz w:val="20"/>
          <w:szCs w:val="20"/>
        </w:rPr>
        <w:t>f</w:t>
      </w:r>
      <w:r w:rsidRPr="007B7A19">
        <w:rPr>
          <w:rFonts w:ascii="Arial" w:hAnsi="Arial" w:cs="Arial"/>
          <w:b/>
          <w:sz w:val="20"/>
          <w:szCs w:val="20"/>
        </w:rPr>
        <w:t>ins a 10 punts)</w:t>
      </w:r>
    </w:p>
    <w:p w14:paraId="2B544003" w14:textId="1E58BBE8" w:rsidR="004F2770" w:rsidRPr="00225A48" w:rsidRDefault="004F2770" w:rsidP="00B64787">
      <w:pPr>
        <w:ind w:firstLine="284"/>
        <w:rPr>
          <w:rFonts w:ascii="Arial" w:hAnsi="Arial" w:cs="Arial"/>
          <w:bCs/>
          <w:sz w:val="20"/>
          <w:szCs w:val="20"/>
        </w:rPr>
      </w:pPr>
      <w:r w:rsidRPr="007B7A19">
        <w:rPr>
          <w:rFonts w:ascii="Arial" w:hAnsi="Arial" w:cs="Arial"/>
          <w:bCs/>
          <w:sz w:val="20"/>
          <w:szCs w:val="20"/>
        </w:rPr>
        <w:t>Distància quilomètrica</w:t>
      </w:r>
      <w:r w:rsidRPr="00225A48">
        <w:rPr>
          <w:rFonts w:ascii="Arial" w:hAnsi="Arial" w:cs="Arial"/>
          <w:bCs/>
          <w:sz w:val="20"/>
          <w:szCs w:val="20"/>
        </w:rPr>
        <w:t xml:space="preserve"> entre el centre de producció i el Campus Nord de la UPC</w:t>
      </w:r>
      <w:r w:rsidR="00B64787">
        <w:rPr>
          <w:rFonts w:ascii="Arial" w:hAnsi="Arial" w:cs="Arial"/>
          <w:bCs/>
          <w:sz w:val="20"/>
          <w:szCs w:val="20"/>
        </w:rPr>
        <w:t>**</w:t>
      </w:r>
    </w:p>
    <w:p w14:paraId="10935AEA" w14:textId="77777777" w:rsidR="004F2770" w:rsidRPr="00225A48" w:rsidRDefault="004F2770" w:rsidP="004F2770">
      <w:pPr>
        <w:ind w:firstLine="708"/>
        <w:rPr>
          <w:rFonts w:ascii="Arial" w:hAnsi="Arial" w:cs="Arial"/>
          <w:b/>
          <w:color w:val="000000"/>
          <w:sz w:val="20"/>
          <w:szCs w:val="20"/>
          <w:u w:val="single"/>
        </w:rPr>
      </w:pPr>
    </w:p>
    <w:p w14:paraId="671AEDCA" w14:textId="5428CE8C" w:rsidR="004F2770" w:rsidRPr="00225A48" w:rsidRDefault="00F615FD" w:rsidP="007B7A19">
      <w:pPr>
        <w:pBdr>
          <w:top w:val="nil"/>
          <w:left w:val="nil"/>
          <w:bottom w:val="nil"/>
          <w:right w:val="nil"/>
          <w:between w:val="nil"/>
        </w:pBdr>
        <w:ind w:left="360" w:hanging="76"/>
        <w:rPr>
          <w:rFonts w:ascii="Arial" w:eastAsia="Arial" w:hAnsi="Arial" w:cs="Arial"/>
          <w:color w:val="000000"/>
          <w:sz w:val="20"/>
          <w:szCs w:val="20"/>
        </w:rPr>
      </w:pPr>
      <w:r>
        <w:rPr>
          <w:rFonts w:ascii="Arial" w:hAnsi="Arial" w:cs="Arial"/>
          <w:spacing w:val="-3"/>
          <w:sz w:val="20"/>
          <w:szCs w:val="20"/>
          <w:lang w:eastAsia="x-none"/>
        </w:rPr>
        <w:t xml:space="preserve"> </w:t>
      </w:r>
      <w:r w:rsidR="004F2770"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004F2770"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004F2770" w:rsidRPr="00225A48">
        <w:rPr>
          <w:rFonts w:ascii="Arial" w:hAnsi="Arial" w:cs="Arial"/>
          <w:spacing w:val="-3"/>
          <w:sz w:val="20"/>
          <w:szCs w:val="20"/>
          <w:lang w:eastAsia="x-none"/>
        </w:rPr>
        <w:fldChar w:fldCharType="end"/>
      </w:r>
      <w:r w:rsidR="004F2770" w:rsidRPr="00225A48">
        <w:rPr>
          <w:rFonts w:ascii="Arial" w:hAnsi="Arial" w:cs="Arial"/>
          <w:spacing w:val="-3"/>
          <w:sz w:val="20"/>
          <w:szCs w:val="20"/>
          <w:lang w:eastAsia="x-none"/>
        </w:rPr>
        <w:t xml:space="preserve"> </w:t>
      </w:r>
      <w:r w:rsidR="004F2770" w:rsidRPr="00225A48">
        <w:rPr>
          <w:rFonts w:ascii="Arial" w:hAnsi="Arial" w:cs="Arial"/>
          <w:bCs/>
          <w:sz w:val="20"/>
          <w:szCs w:val="20"/>
        </w:rPr>
        <w:t xml:space="preserve">Si el menjar s’elabora a més de 25 km </w:t>
      </w:r>
      <w:r w:rsidR="004F2770" w:rsidRPr="00225A48">
        <w:rPr>
          <w:rFonts w:ascii="Arial" w:eastAsia="Arial" w:hAnsi="Arial" w:cs="Arial"/>
          <w:color w:val="000000"/>
          <w:sz w:val="20"/>
          <w:szCs w:val="20"/>
        </w:rPr>
        <w:t>(0 punts)</w:t>
      </w:r>
    </w:p>
    <w:p w14:paraId="0F214BEE" w14:textId="79D590C8" w:rsidR="004F2770" w:rsidRPr="00225A48" w:rsidRDefault="004F2770" w:rsidP="004F2770">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Pr="00225A48">
        <w:rPr>
          <w:rFonts w:ascii="Arial" w:hAnsi="Arial" w:cs="Arial"/>
          <w:bCs/>
          <w:sz w:val="20"/>
          <w:szCs w:val="20"/>
        </w:rPr>
        <w:t>Si el menjar s’elabora a entre 15 i 25 km (5 punts)</w:t>
      </w:r>
    </w:p>
    <w:p w14:paraId="0B6AB25F" w14:textId="78858822" w:rsidR="004F2770" w:rsidRPr="00225A48" w:rsidRDefault="004F2770" w:rsidP="004F2770">
      <w:pPr>
        <w:pStyle w:val="NormalWeb"/>
        <w:spacing w:before="0" w:beforeAutospacing="0" w:after="0" w:afterAutospacing="0"/>
        <w:rPr>
          <w:rFonts w:ascii="Arial" w:hAnsi="Arial" w:cs="Arial"/>
          <w:bCs/>
          <w:sz w:val="20"/>
          <w:szCs w:val="20"/>
        </w:rPr>
      </w:pPr>
      <w:r w:rsidRPr="00225A48">
        <w:rPr>
          <w:rFonts w:ascii="Arial" w:hAnsi="Arial" w:cs="Arial"/>
          <w:spacing w:val="-3"/>
          <w:sz w:val="20"/>
          <w:szCs w:val="20"/>
          <w:lang w:eastAsia="x-none"/>
        </w:rPr>
        <w:t xml:space="preserve">      </w:t>
      </w: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bCs/>
          <w:sz w:val="20"/>
          <w:szCs w:val="20"/>
        </w:rPr>
        <w:t xml:space="preserve"> </w:t>
      </w:r>
      <w:bookmarkStart w:id="1" w:name="_Hlk227940860"/>
      <w:r w:rsidRPr="00225A48">
        <w:rPr>
          <w:rFonts w:ascii="Arial" w:hAnsi="Arial" w:cs="Arial"/>
          <w:bCs/>
          <w:sz w:val="20"/>
          <w:szCs w:val="20"/>
        </w:rPr>
        <w:t>Si el menjar s’elabora a menys de 15 km</w:t>
      </w:r>
      <w:bookmarkEnd w:id="1"/>
      <w:r w:rsidRPr="00225A48">
        <w:rPr>
          <w:rFonts w:ascii="Arial" w:hAnsi="Arial" w:cs="Arial"/>
          <w:bCs/>
          <w:sz w:val="20"/>
          <w:szCs w:val="20"/>
        </w:rPr>
        <w:t xml:space="preserve"> (10 punts)</w:t>
      </w:r>
    </w:p>
    <w:p w14:paraId="4D2D70B9" w14:textId="67B3DFF6" w:rsidR="00B64787" w:rsidRPr="007F7FF6" w:rsidRDefault="00B64787" w:rsidP="00B64787">
      <w:pPr>
        <w:ind w:left="426"/>
        <w:jc w:val="both"/>
        <w:rPr>
          <w:rFonts w:ascii="Arial" w:hAnsi="Arial" w:cs="Arial"/>
          <w:spacing w:val="-3"/>
          <w:sz w:val="16"/>
          <w:szCs w:val="16"/>
          <w:lang w:eastAsia="x-none"/>
        </w:rPr>
      </w:pPr>
      <w:r w:rsidRPr="007F7FF6">
        <w:rPr>
          <w:rFonts w:ascii="Arial" w:hAnsi="Arial" w:cs="Arial"/>
          <w:spacing w:val="-3"/>
          <w:sz w:val="16"/>
          <w:szCs w:val="16"/>
          <w:lang w:eastAsia="x-none"/>
        </w:rPr>
        <w:lastRenderedPageBreak/>
        <w:t>**Acreditació mitjançant documentació on consti l'adreça del centre d'elaboració autoritzat (registre sanitari) o que acrediti documentalment que es disposa d'una cuina central o centre de producció més proper al lloc on es celebrarà l’acte.</w:t>
      </w:r>
    </w:p>
    <w:p w14:paraId="634A40F2" w14:textId="77777777" w:rsidR="00B64787" w:rsidRPr="007F7FF6" w:rsidRDefault="00B64787" w:rsidP="00B64787">
      <w:pPr>
        <w:ind w:left="426"/>
        <w:jc w:val="both"/>
        <w:rPr>
          <w:rFonts w:ascii="Arial" w:hAnsi="Arial" w:cs="Arial"/>
          <w:spacing w:val="-3"/>
          <w:sz w:val="16"/>
          <w:szCs w:val="16"/>
          <w:lang w:eastAsia="x-none"/>
        </w:rPr>
      </w:pPr>
    </w:p>
    <w:p w14:paraId="32AA78A7" w14:textId="77777777" w:rsidR="00B64787" w:rsidRPr="007F7FF6" w:rsidRDefault="00B64787" w:rsidP="00B64787">
      <w:pPr>
        <w:ind w:left="426"/>
        <w:jc w:val="both"/>
        <w:rPr>
          <w:rFonts w:ascii="Arial" w:hAnsi="Arial" w:cs="Arial"/>
          <w:spacing w:val="-3"/>
          <w:sz w:val="16"/>
          <w:szCs w:val="16"/>
          <w:lang w:eastAsia="x-none"/>
        </w:rPr>
      </w:pPr>
      <w:r w:rsidRPr="007F7FF6">
        <w:rPr>
          <w:rFonts w:ascii="Arial" w:hAnsi="Arial" w:cs="Arial"/>
          <w:spacing w:val="-3"/>
          <w:sz w:val="16"/>
          <w:szCs w:val="16"/>
          <w:lang w:eastAsia="x-none"/>
        </w:rPr>
        <w:t>Valoració dels aspectes addicionals relacionats amb el compromís social i l’impacte territorial que es detallen a l’apartat 2.6 del PPT.</w:t>
      </w:r>
    </w:p>
    <w:p w14:paraId="17498FE0" w14:textId="50E3785B" w:rsidR="004F2770" w:rsidRPr="00225A48" w:rsidRDefault="004F2770" w:rsidP="004F2770">
      <w:pPr>
        <w:pStyle w:val="NormalWeb"/>
        <w:spacing w:before="0" w:beforeAutospacing="0" w:after="0" w:afterAutospacing="0"/>
        <w:rPr>
          <w:rFonts w:ascii="Arial" w:hAnsi="Arial" w:cs="Arial"/>
          <w:spacing w:val="-3"/>
          <w:sz w:val="20"/>
          <w:szCs w:val="20"/>
          <w:lang w:eastAsia="x-none"/>
        </w:rPr>
      </w:pPr>
    </w:p>
    <w:p w14:paraId="019CD49E" w14:textId="77777777" w:rsidR="004F2770" w:rsidRPr="00225A48" w:rsidRDefault="004F2770" w:rsidP="004F2770">
      <w:pPr>
        <w:pBdr>
          <w:bottom w:val="single" w:sz="6" w:space="1" w:color="auto"/>
        </w:pBdr>
        <w:jc w:val="both"/>
        <w:rPr>
          <w:rFonts w:ascii="Arial" w:hAnsi="Arial" w:cs="Arial"/>
          <w:sz w:val="20"/>
          <w:szCs w:val="20"/>
        </w:rPr>
      </w:pPr>
    </w:p>
    <w:p w14:paraId="48E9DFA4" w14:textId="77777777" w:rsidR="007B7A19" w:rsidRPr="00225A48" w:rsidRDefault="007B7A19" w:rsidP="007B7A19">
      <w:pPr>
        <w:rPr>
          <w:rFonts w:ascii="Arial" w:hAnsi="Arial" w:cs="Arial"/>
          <w:b/>
          <w:sz w:val="20"/>
          <w:szCs w:val="20"/>
        </w:rPr>
      </w:pPr>
    </w:p>
    <w:p w14:paraId="1409F10C" w14:textId="77986480" w:rsidR="004F2770" w:rsidRPr="00225A48" w:rsidRDefault="004F2770" w:rsidP="004F2770">
      <w:pPr>
        <w:pStyle w:val="NormalWeb"/>
        <w:numPr>
          <w:ilvl w:val="0"/>
          <w:numId w:val="1"/>
        </w:numPr>
        <w:spacing w:before="0" w:beforeAutospacing="0" w:after="0" w:afterAutospacing="0"/>
        <w:rPr>
          <w:rFonts w:ascii="Arial" w:hAnsi="Arial" w:cs="Arial"/>
          <w:b/>
          <w:bCs/>
          <w:sz w:val="20"/>
          <w:szCs w:val="20"/>
        </w:rPr>
      </w:pPr>
      <w:r w:rsidRPr="00225A48">
        <w:rPr>
          <w:rFonts w:ascii="Arial" w:hAnsi="Arial" w:cs="Arial"/>
          <w:b/>
          <w:bCs/>
          <w:sz w:val="20"/>
          <w:szCs w:val="20"/>
        </w:rPr>
        <w:t>Propostes “</w:t>
      </w:r>
      <w:r w:rsidRPr="00225A48">
        <w:rPr>
          <w:rFonts w:ascii="Arial" w:hAnsi="Arial" w:cs="Arial"/>
          <w:b/>
          <w:bCs/>
          <w:i/>
          <w:iCs/>
          <w:sz w:val="20"/>
          <w:szCs w:val="20"/>
        </w:rPr>
        <w:t>Wow effect</w:t>
      </w:r>
      <w:r w:rsidRPr="00225A48">
        <w:rPr>
          <w:rFonts w:ascii="Arial" w:hAnsi="Arial" w:cs="Arial"/>
          <w:b/>
          <w:bCs/>
          <w:sz w:val="20"/>
          <w:szCs w:val="20"/>
        </w:rPr>
        <w:t>”*</w:t>
      </w:r>
      <w:r w:rsidR="00B64787">
        <w:rPr>
          <w:rFonts w:ascii="Arial" w:hAnsi="Arial" w:cs="Arial"/>
          <w:b/>
          <w:bCs/>
          <w:sz w:val="20"/>
          <w:szCs w:val="20"/>
        </w:rPr>
        <w:t>**</w:t>
      </w:r>
      <w:r w:rsidRPr="00225A48">
        <w:rPr>
          <w:rFonts w:ascii="Arial" w:hAnsi="Arial" w:cs="Arial"/>
          <w:b/>
          <w:bCs/>
          <w:sz w:val="20"/>
          <w:szCs w:val="20"/>
        </w:rPr>
        <w:t xml:space="preserve"> </w:t>
      </w:r>
      <w:r w:rsidRPr="00225A48">
        <w:rPr>
          <w:rFonts w:ascii="Arial" w:hAnsi="Arial" w:cs="Arial"/>
          <w:b/>
          <w:sz w:val="20"/>
          <w:szCs w:val="20"/>
        </w:rPr>
        <w:t xml:space="preserve">(fins a 10 punts) </w:t>
      </w:r>
    </w:p>
    <w:p w14:paraId="1ACA4CE1" w14:textId="77777777" w:rsidR="004F2770" w:rsidRPr="00225A48" w:rsidRDefault="004F2770" w:rsidP="004F2770">
      <w:pPr>
        <w:pStyle w:val="NormalWeb"/>
        <w:spacing w:before="0" w:beforeAutospacing="0" w:after="0" w:afterAutospacing="0"/>
        <w:ind w:left="360"/>
        <w:rPr>
          <w:rFonts w:ascii="Arial" w:hAnsi="Arial" w:cs="Arial"/>
          <w:sz w:val="20"/>
          <w:szCs w:val="20"/>
        </w:rPr>
      </w:pPr>
      <w:r w:rsidRPr="00225A48">
        <w:rPr>
          <w:rFonts w:ascii="Arial" w:hAnsi="Arial" w:cs="Arial"/>
          <w:sz w:val="20"/>
          <w:szCs w:val="20"/>
        </w:rPr>
        <w:t>Es valorarà la combinació de les següents propostes “</w:t>
      </w:r>
      <w:r w:rsidRPr="00225A48">
        <w:rPr>
          <w:rFonts w:ascii="Arial" w:hAnsi="Arial" w:cs="Arial"/>
          <w:i/>
          <w:iCs/>
          <w:sz w:val="20"/>
          <w:szCs w:val="20"/>
        </w:rPr>
        <w:t>Wow effect</w:t>
      </w:r>
      <w:r w:rsidRPr="00225A48">
        <w:rPr>
          <w:rFonts w:ascii="Arial" w:hAnsi="Arial" w:cs="Arial"/>
          <w:sz w:val="20"/>
          <w:szCs w:val="20"/>
        </w:rPr>
        <w:t xml:space="preserve">”, essent la puntuació final la suma dels punts assignats a cada element aportat, </w:t>
      </w:r>
      <w:r w:rsidRPr="00F615FD">
        <w:rPr>
          <w:rFonts w:ascii="Arial" w:hAnsi="Arial" w:cs="Arial"/>
          <w:sz w:val="20"/>
          <w:szCs w:val="20"/>
        </w:rPr>
        <w:t>amb un límit màxim de 10 punts.</w:t>
      </w:r>
    </w:p>
    <w:p w14:paraId="61955729" w14:textId="77777777" w:rsidR="00674B65" w:rsidRPr="00225A48" w:rsidRDefault="00674B65" w:rsidP="007B7A19">
      <w:pPr>
        <w:pStyle w:val="NormalWeb"/>
        <w:spacing w:before="0" w:beforeAutospacing="0" w:after="0" w:afterAutospacing="0"/>
        <w:ind w:left="284"/>
        <w:rPr>
          <w:rFonts w:ascii="Arial" w:hAnsi="Arial" w:cs="Arial"/>
          <w:bCs/>
          <w:sz w:val="20"/>
          <w:szCs w:val="20"/>
        </w:rPr>
      </w:pPr>
    </w:p>
    <w:p w14:paraId="3AE1F80D" w14:textId="33AF9E98" w:rsidR="00662AE9" w:rsidRPr="00225A48" w:rsidRDefault="00A3503B" w:rsidP="007B7A19">
      <w:pPr>
        <w:pBdr>
          <w:top w:val="nil"/>
          <w:left w:val="nil"/>
          <w:bottom w:val="nil"/>
          <w:right w:val="nil"/>
          <w:between w:val="nil"/>
        </w:pBdr>
        <w:ind w:left="357"/>
        <w:rPr>
          <w:rFonts w:ascii="Arial" w:eastAsia="Arial" w:hAnsi="Arial" w:cs="Arial"/>
          <w:color w:val="000000"/>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Pr="00225A48">
        <w:rPr>
          <w:rFonts w:ascii="Arial" w:hAnsi="Arial" w:cs="Arial"/>
          <w:bCs/>
          <w:sz w:val="20"/>
          <w:szCs w:val="20"/>
        </w:rPr>
        <w:t>No ofereix cap proposta</w:t>
      </w:r>
      <w:r w:rsidRPr="00225A48">
        <w:rPr>
          <w:rFonts w:ascii="Arial" w:eastAsia="Arial" w:hAnsi="Arial" w:cs="Arial"/>
          <w:color w:val="000000"/>
          <w:sz w:val="20"/>
          <w:szCs w:val="20"/>
        </w:rPr>
        <w:t xml:space="preserve"> (0 punts)</w:t>
      </w:r>
    </w:p>
    <w:p w14:paraId="02F412F8" w14:textId="77777777" w:rsidR="00662AE9" w:rsidRPr="00225A48" w:rsidRDefault="00A3503B" w:rsidP="007B7A19">
      <w:pPr>
        <w:pStyle w:val="Pargrafdellista"/>
        <w:ind w:left="357"/>
        <w:jc w:val="both"/>
        <w:rPr>
          <w:rFonts w:ascii="Arial" w:hAnsi="Arial" w:cs="Arial"/>
          <w:spacing w:val="-3"/>
          <w:sz w:val="20"/>
          <w:szCs w:val="20"/>
          <w:lang w:eastAsia="x-none"/>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00FE172E" w:rsidRPr="00225A48">
        <w:rPr>
          <w:rFonts w:ascii="Arial" w:hAnsi="Arial" w:cs="Arial"/>
          <w:spacing w:val="-3"/>
          <w:sz w:val="20"/>
          <w:szCs w:val="20"/>
          <w:lang w:eastAsia="x-none"/>
        </w:rPr>
        <w:t xml:space="preserve"> </w:t>
      </w:r>
      <w:r w:rsidR="00FE172E" w:rsidRPr="00225A48">
        <w:rPr>
          <w:rFonts w:ascii="Arial" w:hAnsi="Arial" w:cs="Arial"/>
          <w:sz w:val="20"/>
          <w:szCs w:val="20"/>
        </w:rPr>
        <w:t xml:space="preserve">Punt de cocktails sense alcohol fets amb fruita i verdura de proximitat </w:t>
      </w:r>
      <w:r w:rsidRPr="00225A48">
        <w:rPr>
          <w:rFonts w:ascii="Arial" w:hAnsi="Arial" w:cs="Arial"/>
          <w:bCs/>
          <w:sz w:val="20"/>
          <w:szCs w:val="20"/>
        </w:rPr>
        <w:t>(2 punts)</w:t>
      </w:r>
      <w:r w:rsidRPr="00225A48">
        <w:rPr>
          <w:rFonts w:ascii="Arial" w:hAnsi="Arial" w:cs="Arial"/>
          <w:spacing w:val="-3"/>
          <w:sz w:val="20"/>
          <w:szCs w:val="20"/>
          <w:lang w:eastAsia="x-none"/>
        </w:rPr>
        <w:t xml:space="preserve">   </w:t>
      </w:r>
    </w:p>
    <w:p w14:paraId="1F67F3C8" w14:textId="1916EA60" w:rsidR="00662AE9" w:rsidRPr="00225A48" w:rsidRDefault="00A3503B" w:rsidP="007B7A19">
      <w:pPr>
        <w:pStyle w:val="Pargrafdellista"/>
        <w:ind w:left="357"/>
        <w:jc w:val="both"/>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662AE9" w:rsidRPr="00225A48">
        <w:rPr>
          <w:rFonts w:ascii="Arial" w:hAnsi="Arial" w:cs="Arial"/>
          <w:sz w:val="20"/>
          <w:szCs w:val="20"/>
        </w:rPr>
        <w:t>Show cooking</w:t>
      </w:r>
      <w:r w:rsidRPr="00225A48">
        <w:rPr>
          <w:rFonts w:ascii="Arial" w:hAnsi="Arial" w:cs="Arial"/>
          <w:bCs/>
          <w:sz w:val="20"/>
          <w:szCs w:val="20"/>
        </w:rPr>
        <w:t xml:space="preserve"> </w:t>
      </w:r>
      <w:r w:rsidR="0002210D" w:rsidRPr="00225A48">
        <w:rPr>
          <w:rFonts w:ascii="Arial" w:hAnsi="Arial" w:cs="Arial"/>
          <w:bCs/>
          <w:sz w:val="20"/>
          <w:szCs w:val="20"/>
        </w:rPr>
        <w:t xml:space="preserve">del plat principal </w:t>
      </w:r>
      <w:r w:rsidRPr="00225A48">
        <w:rPr>
          <w:rFonts w:ascii="Arial" w:hAnsi="Arial" w:cs="Arial"/>
          <w:bCs/>
          <w:sz w:val="20"/>
          <w:szCs w:val="20"/>
        </w:rPr>
        <w:t>(</w:t>
      </w:r>
      <w:r w:rsidR="00662AE9" w:rsidRPr="00225A48">
        <w:rPr>
          <w:rFonts w:ascii="Arial" w:hAnsi="Arial" w:cs="Arial"/>
          <w:bCs/>
          <w:sz w:val="20"/>
          <w:szCs w:val="20"/>
        </w:rPr>
        <w:t>4</w:t>
      </w:r>
      <w:r w:rsidRPr="00225A48">
        <w:rPr>
          <w:rFonts w:ascii="Arial" w:hAnsi="Arial" w:cs="Arial"/>
          <w:bCs/>
          <w:sz w:val="20"/>
          <w:szCs w:val="20"/>
        </w:rPr>
        <w:t xml:space="preserve"> punts)</w:t>
      </w:r>
    </w:p>
    <w:p w14:paraId="7BDF6A4D" w14:textId="7193DBD9" w:rsidR="00662AE9" w:rsidRPr="00225A48" w:rsidRDefault="00A3503B" w:rsidP="007B7A19">
      <w:pPr>
        <w:pStyle w:val="Pargrafdellista"/>
        <w:ind w:left="357"/>
        <w:jc w:val="both"/>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662AE9" w:rsidRPr="00225A48">
        <w:rPr>
          <w:rFonts w:ascii="Arial" w:hAnsi="Arial" w:cs="Arial"/>
          <w:sz w:val="20"/>
          <w:szCs w:val="20"/>
        </w:rPr>
        <w:t>Postre</w:t>
      </w:r>
      <w:r w:rsidR="0002210D" w:rsidRPr="00225A48">
        <w:rPr>
          <w:rFonts w:ascii="Arial" w:hAnsi="Arial" w:cs="Arial"/>
          <w:sz w:val="20"/>
          <w:szCs w:val="20"/>
        </w:rPr>
        <w:t>s</w:t>
      </w:r>
      <w:r w:rsidR="00662AE9" w:rsidRPr="00225A48">
        <w:rPr>
          <w:rFonts w:ascii="Arial" w:hAnsi="Arial" w:cs="Arial"/>
          <w:sz w:val="20"/>
          <w:szCs w:val="20"/>
        </w:rPr>
        <w:t xml:space="preserve"> </w:t>
      </w:r>
      <w:r w:rsidR="0002210D" w:rsidRPr="00225A48">
        <w:rPr>
          <w:rFonts w:ascii="Arial" w:hAnsi="Arial" w:cs="Arial"/>
          <w:sz w:val="20"/>
          <w:szCs w:val="20"/>
        </w:rPr>
        <w:t>d’</w:t>
      </w:r>
      <w:r w:rsidR="00662AE9" w:rsidRPr="00225A48">
        <w:rPr>
          <w:rFonts w:ascii="Arial" w:hAnsi="Arial" w:cs="Arial"/>
          <w:sz w:val="20"/>
          <w:szCs w:val="20"/>
        </w:rPr>
        <w:t xml:space="preserve">inspiració </w:t>
      </w:r>
      <w:r w:rsidR="0002210D" w:rsidRPr="00225A48">
        <w:rPr>
          <w:rFonts w:ascii="Arial" w:hAnsi="Arial" w:cs="Arial"/>
          <w:sz w:val="20"/>
          <w:szCs w:val="20"/>
        </w:rPr>
        <w:t>en l’Any</w:t>
      </w:r>
      <w:r w:rsidR="00662AE9" w:rsidRPr="00225A48">
        <w:rPr>
          <w:rFonts w:ascii="Arial" w:hAnsi="Arial" w:cs="Arial"/>
          <w:sz w:val="20"/>
          <w:szCs w:val="20"/>
        </w:rPr>
        <w:t xml:space="preserve"> Gaudí</w:t>
      </w:r>
      <w:r w:rsidRPr="00225A48">
        <w:rPr>
          <w:rFonts w:ascii="Arial" w:hAnsi="Arial" w:cs="Arial"/>
          <w:bCs/>
          <w:sz w:val="20"/>
          <w:szCs w:val="20"/>
        </w:rPr>
        <w:t xml:space="preserve"> (6 punts)</w:t>
      </w:r>
    </w:p>
    <w:p w14:paraId="0F566F80" w14:textId="345B7B92" w:rsidR="00A3503B" w:rsidRPr="00225A48" w:rsidRDefault="00A3503B" w:rsidP="007B7A19">
      <w:pPr>
        <w:pStyle w:val="Pargrafdellista"/>
        <w:ind w:left="357"/>
        <w:jc w:val="both"/>
        <w:rPr>
          <w:rFonts w:ascii="Arial" w:hAnsi="Arial" w:cs="Arial"/>
          <w:bCs/>
          <w:sz w:val="20"/>
          <w:szCs w:val="20"/>
        </w:rPr>
      </w:pPr>
      <w:r w:rsidRPr="00225A48">
        <w:rPr>
          <w:rFonts w:ascii="Arial" w:hAnsi="Arial" w:cs="Arial"/>
          <w:spacing w:val="-3"/>
          <w:sz w:val="20"/>
          <w:szCs w:val="20"/>
          <w:lang w:eastAsia="x-none"/>
        </w:rPr>
        <w:fldChar w:fldCharType="begin">
          <w:ffData>
            <w:name w:val="Casilla4"/>
            <w:enabled/>
            <w:calcOnExit w:val="0"/>
            <w:checkBox>
              <w:sizeAuto/>
              <w:default w:val="0"/>
            </w:checkBox>
          </w:ffData>
        </w:fldChar>
      </w:r>
      <w:r w:rsidRPr="00225A48">
        <w:rPr>
          <w:rFonts w:ascii="Arial" w:hAnsi="Arial" w:cs="Arial"/>
          <w:spacing w:val="-3"/>
          <w:sz w:val="20"/>
          <w:szCs w:val="20"/>
          <w:lang w:eastAsia="x-none"/>
        </w:rPr>
        <w:instrText xml:space="preserve"> FORMCHECKBOX </w:instrText>
      </w:r>
      <w:r w:rsidR="00D9425D">
        <w:rPr>
          <w:rFonts w:ascii="Arial" w:hAnsi="Arial" w:cs="Arial"/>
          <w:spacing w:val="-3"/>
          <w:sz w:val="20"/>
          <w:szCs w:val="20"/>
          <w:lang w:eastAsia="x-none"/>
        </w:rPr>
      </w:r>
      <w:r w:rsidR="00D9425D">
        <w:rPr>
          <w:rFonts w:ascii="Arial" w:hAnsi="Arial" w:cs="Arial"/>
          <w:spacing w:val="-3"/>
          <w:sz w:val="20"/>
          <w:szCs w:val="20"/>
          <w:lang w:eastAsia="x-none"/>
        </w:rPr>
        <w:fldChar w:fldCharType="separate"/>
      </w:r>
      <w:r w:rsidRPr="00225A48">
        <w:rPr>
          <w:rFonts w:ascii="Arial" w:hAnsi="Arial" w:cs="Arial"/>
          <w:spacing w:val="-3"/>
          <w:sz w:val="20"/>
          <w:szCs w:val="20"/>
          <w:lang w:eastAsia="x-none"/>
        </w:rPr>
        <w:fldChar w:fldCharType="end"/>
      </w:r>
      <w:r w:rsidRPr="00225A48">
        <w:rPr>
          <w:rFonts w:ascii="Arial" w:hAnsi="Arial" w:cs="Arial"/>
          <w:spacing w:val="-3"/>
          <w:sz w:val="20"/>
          <w:szCs w:val="20"/>
          <w:lang w:eastAsia="x-none"/>
        </w:rPr>
        <w:t xml:space="preserve"> </w:t>
      </w:r>
      <w:r w:rsidR="00662AE9" w:rsidRPr="00225A48">
        <w:rPr>
          <w:rFonts w:ascii="Arial" w:hAnsi="Arial" w:cs="Arial"/>
          <w:sz w:val="20"/>
          <w:szCs w:val="20"/>
        </w:rPr>
        <w:t xml:space="preserve">Decoració </w:t>
      </w:r>
      <w:r w:rsidR="0002210D" w:rsidRPr="00225A48">
        <w:rPr>
          <w:rFonts w:ascii="Arial" w:hAnsi="Arial" w:cs="Arial"/>
          <w:sz w:val="20"/>
          <w:szCs w:val="20"/>
        </w:rPr>
        <w:t>inspirada en l’Any</w:t>
      </w:r>
      <w:r w:rsidR="00662AE9" w:rsidRPr="00225A48">
        <w:rPr>
          <w:rFonts w:ascii="Arial" w:hAnsi="Arial" w:cs="Arial"/>
          <w:sz w:val="20"/>
          <w:szCs w:val="20"/>
        </w:rPr>
        <w:t xml:space="preserve"> Gaudí</w:t>
      </w:r>
      <w:r w:rsidRPr="00225A48">
        <w:rPr>
          <w:rFonts w:ascii="Arial" w:hAnsi="Arial" w:cs="Arial"/>
          <w:bCs/>
          <w:sz w:val="20"/>
          <w:szCs w:val="20"/>
        </w:rPr>
        <w:t xml:space="preserve"> (8 punts)</w:t>
      </w:r>
    </w:p>
    <w:p w14:paraId="3E583396" w14:textId="0200470A" w:rsidR="00780458" w:rsidRPr="00225A48" w:rsidRDefault="00780458" w:rsidP="00780458">
      <w:pPr>
        <w:pStyle w:val="NormalWeb"/>
        <w:spacing w:before="0" w:beforeAutospacing="0" w:after="0" w:afterAutospacing="0"/>
        <w:ind w:left="284"/>
        <w:rPr>
          <w:rFonts w:ascii="Arial" w:hAnsi="Arial" w:cs="Arial"/>
          <w:bCs/>
          <w:sz w:val="20"/>
          <w:szCs w:val="20"/>
        </w:rPr>
      </w:pPr>
    </w:p>
    <w:p w14:paraId="311EC898" w14:textId="77777777" w:rsidR="00B64787" w:rsidRPr="007F7FF6" w:rsidRDefault="00B64787" w:rsidP="00B64787">
      <w:pPr>
        <w:ind w:left="426"/>
        <w:jc w:val="both"/>
        <w:rPr>
          <w:rFonts w:ascii="Arial" w:hAnsi="Arial" w:cs="Arial"/>
          <w:bCs/>
          <w:sz w:val="16"/>
          <w:szCs w:val="16"/>
        </w:rPr>
      </w:pPr>
      <w:r w:rsidRPr="007F7FF6">
        <w:rPr>
          <w:rFonts w:ascii="Arial" w:hAnsi="Arial" w:cs="Arial"/>
          <w:bCs/>
          <w:sz w:val="16"/>
          <w:szCs w:val="16"/>
        </w:rPr>
        <w:t>***</w:t>
      </w:r>
      <w:r w:rsidRPr="007F7FF6">
        <w:rPr>
          <w:rFonts w:ascii="ZapfHumnst BT" w:hAnsi="ZapfHumnst BT"/>
          <w:sz w:val="16"/>
          <w:szCs w:val="16"/>
        </w:rPr>
        <w:t xml:space="preserve"> </w:t>
      </w:r>
      <w:r w:rsidRPr="007F7FF6">
        <w:rPr>
          <w:rFonts w:ascii="Arial" w:hAnsi="Arial" w:cs="Arial"/>
          <w:bCs/>
          <w:sz w:val="16"/>
          <w:szCs w:val="16"/>
        </w:rPr>
        <w:t xml:space="preserve">Valoració de les propostes relacionades amb el “Wow effect” que es detallen a l’apartat 2.6 del PPT. </w:t>
      </w:r>
    </w:p>
    <w:p w14:paraId="23A3BE45" w14:textId="77777777" w:rsidR="00E21ACE" w:rsidRPr="00225A48" w:rsidRDefault="00E21ACE" w:rsidP="00F57CE9">
      <w:pPr>
        <w:rPr>
          <w:rFonts w:ascii="Arial" w:hAnsi="Arial" w:cs="Arial"/>
          <w:b/>
          <w:color w:val="000000"/>
          <w:sz w:val="20"/>
          <w:szCs w:val="20"/>
          <w:u w:val="single"/>
        </w:rPr>
      </w:pPr>
    </w:p>
    <w:p w14:paraId="7776A538" w14:textId="50656D03" w:rsidR="009B5907" w:rsidRDefault="00180D98" w:rsidP="00B4709D">
      <w:pPr>
        <w:shd w:val="clear" w:color="auto" w:fill="DEEAF6" w:themeFill="accent1" w:themeFillTint="33"/>
        <w:ind w:left="284"/>
        <w:jc w:val="both"/>
        <w:rPr>
          <w:rFonts w:ascii="Arial" w:hAnsi="Arial" w:cs="Arial"/>
          <w:b/>
          <w:sz w:val="20"/>
          <w:szCs w:val="20"/>
          <w:u w:val="single"/>
        </w:rPr>
      </w:pPr>
      <w:r w:rsidRPr="00225A48">
        <w:rPr>
          <w:rFonts w:ascii="Arial" w:hAnsi="Arial" w:cs="Arial"/>
          <w:sz w:val="20"/>
          <w:szCs w:val="20"/>
        </w:rPr>
        <w:t xml:space="preserve">Cal adjuntar </w:t>
      </w:r>
      <w:r w:rsidRPr="00225A48">
        <w:rPr>
          <w:rFonts w:ascii="Arial" w:hAnsi="Arial" w:cs="Arial"/>
          <w:b/>
          <w:sz w:val="20"/>
          <w:szCs w:val="20"/>
          <w:u w:val="single"/>
        </w:rPr>
        <w:t>documentació acreditativa següent:</w:t>
      </w:r>
    </w:p>
    <w:p w14:paraId="0382A5B3" w14:textId="77777777" w:rsidR="003D3070" w:rsidRPr="00225A48" w:rsidRDefault="003D3070" w:rsidP="00B4709D">
      <w:pPr>
        <w:shd w:val="clear" w:color="auto" w:fill="DEEAF6" w:themeFill="accent1" w:themeFillTint="33"/>
        <w:ind w:left="284"/>
        <w:jc w:val="both"/>
        <w:rPr>
          <w:rFonts w:ascii="Arial" w:hAnsi="Arial" w:cs="Arial"/>
          <w:b/>
          <w:sz w:val="20"/>
          <w:szCs w:val="20"/>
          <w:u w:val="single"/>
        </w:rPr>
      </w:pPr>
    </w:p>
    <w:p w14:paraId="6BA1112E" w14:textId="58EC01F4" w:rsidR="00780458" w:rsidRPr="00225A48" w:rsidRDefault="00780458" w:rsidP="00B4709D">
      <w:pPr>
        <w:numPr>
          <w:ilvl w:val="0"/>
          <w:numId w:val="14"/>
        </w:numPr>
        <w:shd w:val="clear" w:color="auto" w:fill="DEEAF6" w:themeFill="accent1" w:themeFillTint="33"/>
        <w:ind w:left="284" w:firstLine="0"/>
        <w:jc w:val="both"/>
        <w:rPr>
          <w:rFonts w:ascii="Arial" w:hAnsi="Arial" w:cs="Arial"/>
          <w:iCs/>
          <w:sz w:val="20"/>
          <w:szCs w:val="20"/>
        </w:rPr>
      </w:pPr>
      <w:r w:rsidRPr="00225A48">
        <w:rPr>
          <w:rFonts w:ascii="Arial" w:hAnsi="Arial" w:cs="Arial"/>
          <w:iCs/>
          <w:sz w:val="20"/>
          <w:szCs w:val="20"/>
        </w:rPr>
        <w:t>Acreditacions amb titulacions oficials reglades per a la formació lingüística, si s’ofereix com a criteri 4.1. dels criteris automàtics amb l’oferta econòmica alguna de les opcions ponderades. Si</w:t>
      </w:r>
      <w:r w:rsidRPr="00225A48">
        <w:rPr>
          <w:rFonts w:ascii="Arial" w:hAnsi="Arial" w:cs="Arial"/>
          <w:b/>
          <w:bCs/>
          <w:iCs/>
          <w:sz w:val="20"/>
          <w:szCs w:val="20"/>
        </w:rPr>
        <w:t xml:space="preserve"> </w:t>
      </w:r>
      <w:r w:rsidRPr="00225A48">
        <w:rPr>
          <w:rFonts w:ascii="Arial" w:hAnsi="Arial" w:cs="Arial"/>
          <w:iCs/>
          <w:sz w:val="20"/>
          <w:szCs w:val="20"/>
        </w:rPr>
        <w:t>es vol optar als punts del criteri de millora s’haurà de presentar la titulació oficial que s'haurà de presentar amb l'oferta. A fi de complir amb els requisits mínims de l’</w:t>
      </w:r>
      <w:r w:rsidRPr="00225A48">
        <w:rPr>
          <w:rFonts w:ascii="Arial" w:hAnsi="Arial" w:cs="Arial"/>
          <w:bCs/>
          <w:sz w:val="20"/>
          <w:szCs w:val="20"/>
        </w:rPr>
        <w:t>apartat 2.5. del PPT</w:t>
      </w:r>
      <w:r w:rsidRPr="00225A48">
        <w:rPr>
          <w:rFonts w:ascii="Arial" w:hAnsi="Arial" w:cs="Arial"/>
          <w:iCs/>
          <w:sz w:val="20"/>
          <w:szCs w:val="20"/>
        </w:rPr>
        <w:t xml:space="preserve"> s’haurà de presentar declaració responsable o cvs corresponents del personal adscrit al contracte, tot i que puntuarà amb 0 punts. </w:t>
      </w:r>
    </w:p>
    <w:p w14:paraId="1D1D0C4C" w14:textId="77777777" w:rsidR="00780458" w:rsidRPr="00225A48" w:rsidRDefault="00780458" w:rsidP="00B4709D">
      <w:pPr>
        <w:numPr>
          <w:ilvl w:val="0"/>
          <w:numId w:val="14"/>
        </w:numPr>
        <w:shd w:val="clear" w:color="auto" w:fill="DEEAF6" w:themeFill="accent1" w:themeFillTint="33"/>
        <w:ind w:left="284" w:firstLine="0"/>
        <w:jc w:val="both"/>
        <w:rPr>
          <w:rFonts w:ascii="Arial" w:hAnsi="Arial" w:cs="Arial"/>
          <w:iCs/>
          <w:sz w:val="20"/>
          <w:szCs w:val="20"/>
        </w:rPr>
      </w:pPr>
      <w:r w:rsidRPr="00225A48">
        <w:rPr>
          <w:rFonts w:ascii="Arial" w:hAnsi="Arial" w:cs="Arial"/>
          <w:iCs/>
          <w:sz w:val="20"/>
          <w:szCs w:val="20"/>
        </w:rPr>
        <w:t>Acreditació mitjançant la presentació d'un acord o conveni de col·laboració vigent amb una entitat del tercer sector (Banc dels Aliments, ONG local, menjador social) per a la recollida de productes aptes per al consum humà al final de l'esdeveniment, si s’ofereix com a criteri 5 dels criteris automàtics amb l’oferta econòmica (opció ponderada “d</w:t>
      </w:r>
      <w:r w:rsidRPr="00225A48">
        <w:rPr>
          <w:rFonts w:ascii="Arial" w:hAnsi="Arial" w:cs="Arial"/>
          <w:bCs/>
          <w:sz w:val="20"/>
          <w:szCs w:val="20"/>
        </w:rPr>
        <w:t>onació de l'excedent”).</w:t>
      </w:r>
    </w:p>
    <w:p w14:paraId="7E6D7960" w14:textId="77777777" w:rsidR="00780458" w:rsidRPr="00225A48" w:rsidRDefault="00780458" w:rsidP="00B4709D">
      <w:pPr>
        <w:numPr>
          <w:ilvl w:val="0"/>
          <w:numId w:val="14"/>
        </w:numPr>
        <w:shd w:val="clear" w:color="auto" w:fill="DEEAF6" w:themeFill="accent1" w:themeFillTint="33"/>
        <w:ind w:left="284" w:firstLine="0"/>
        <w:jc w:val="both"/>
        <w:rPr>
          <w:rFonts w:ascii="Arial" w:hAnsi="Arial" w:cs="Arial"/>
          <w:iCs/>
          <w:sz w:val="20"/>
          <w:szCs w:val="20"/>
        </w:rPr>
      </w:pPr>
      <w:r w:rsidRPr="00225A48">
        <w:rPr>
          <w:rFonts w:ascii="Arial" w:hAnsi="Arial" w:cs="Arial"/>
          <w:iCs/>
          <w:sz w:val="20"/>
          <w:szCs w:val="20"/>
        </w:rPr>
        <w:t>Acreditació mitjançant documentació on consti l'adreça del centre d'elaboració autoritzat (registre sanitari), si s’ofereix com a criteri 5 dels criteris automàtics amb l’oferta econòmica alguna de les opcions ponderades.</w:t>
      </w:r>
    </w:p>
    <w:p w14:paraId="48D659CD" w14:textId="72990EA2" w:rsidR="00780458" w:rsidRPr="00225A48" w:rsidRDefault="00780458" w:rsidP="00B4709D">
      <w:pPr>
        <w:numPr>
          <w:ilvl w:val="0"/>
          <w:numId w:val="14"/>
        </w:numPr>
        <w:shd w:val="clear" w:color="auto" w:fill="DEEAF6" w:themeFill="accent1" w:themeFillTint="33"/>
        <w:ind w:left="284" w:firstLine="0"/>
        <w:jc w:val="both"/>
        <w:rPr>
          <w:rFonts w:ascii="Arial" w:hAnsi="Arial" w:cs="Arial"/>
          <w:iCs/>
          <w:sz w:val="20"/>
          <w:szCs w:val="20"/>
        </w:rPr>
      </w:pPr>
      <w:r w:rsidRPr="00225A48">
        <w:rPr>
          <w:rFonts w:ascii="Arial" w:hAnsi="Arial" w:cs="Arial"/>
          <w:iCs/>
          <w:sz w:val="20"/>
          <w:szCs w:val="20"/>
        </w:rPr>
        <w:t xml:space="preserve">Memòria descriptiva i/o suport visual (book de fotos) de la proposta seleccionada en el criteri 6 (Wow effect), per comprovar-ne l'adequació als requisits tècnics de l'apartat 2.6 del PPT. </w:t>
      </w:r>
      <w:r w:rsidRPr="00225A48">
        <w:rPr>
          <w:rFonts w:ascii="Arial" w:hAnsi="Arial" w:cs="Arial"/>
          <w:sz w:val="20"/>
          <w:szCs w:val="20"/>
        </w:rPr>
        <w:t xml:space="preserve">La manca d'aquesta memòria visual </w:t>
      </w:r>
      <w:r w:rsidR="00127ED4" w:rsidRPr="00225A48">
        <w:rPr>
          <w:rFonts w:ascii="Arial" w:hAnsi="Arial" w:cs="Arial"/>
          <w:sz w:val="20"/>
          <w:szCs w:val="20"/>
        </w:rPr>
        <w:t>comportarà l’obtenció de 0 punts en aquest criteri.</w:t>
      </w:r>
    </w:p>
    <w:p w14:paraId="35394959" w14:textId="17C6372D" w:rsidR="00B4709D" w:rsidRPr="00B4709D" w:rsidRDefault="00780458" w:rsidP="002C3216">
      <w:pPr>
        <w:numPr>
          <w:ilvl w:val="0"/>
          <w:numId w:val="14"/>
        </w:numPr>
        <w:shd w:val="clear" w:color="auto" w:fill="DEEAF6" w:themeFill="accent1" w:themeFillTint="33"/>
        <w:ind w:left="284" w:firstLine="0"/>
        <w:jc w:val="both"/>
        <w:rPr>
          <w:rFonts w:ascii="Arial" w:hAnsi="Arial" w:cs="Arial"/>
          <w:iCs/>
          <w:sz w:val="20"/>
          <w:szCs w:val="20"/>
        </w:rPr>
      </w:pPr>
      <w:r w:rsidRPr="00B4709D">
        <w:rPr>
          <w:rFonts w:ascii="Arial" w:hAnsi="Arial" w:cs="Arial"/>
          <w:iCs/>
          <w:sz w:val="20"/>
          <w:szCs w:val="20"/>
        </w:rPr>
        <w:t>Presentació d’una "breu descripció tècnica o catàleg dels equips de climatització", si s’ofereixen millores.</w:t>
      </w:r>
    </w:p>
    <w:p w14:paraId="00C0618B" w14:textId="77777777" w:rsidR="00180D98" w:rsidRPr="00225A48" w:rsidRDefault="00180D98" w:rsidP="00180D98">
      <w:pPr>
        <w:tabs>
          <w:tab w:val="left" w:pos="4820"/>
        </w:tabs>
        <w:jc w:val="both"/>
        <w:rPr>
          <w:rFonts w:ascii="Arial" w:hAnsi="Arial" w:cs="Arial"/>
          <w:b/>
          <w:sz w:val="20"/>
          <w:szCs w:val="20"/>
        </w:rPr>
      </w:pPr>
    </w:p>
    <w:p w14:paraId="3F3A2CAC" w14:textId="77777777" w:rsidR="00780458" w:rsidRPr="00225A48" w:rsidRDefault="00780458" w:rsidP="00180D98">
      <w:pPr>
        <w:tabs>
          <w:tab w:val="left" w:pos="4820"/>
        </w:tabs>
        <w:jc w:val="both"/>
        <w:rPr>
          <w:rFonts w:ascii="Arial" w:hAnsi="Arial" w:cs="Arial"/>
          <w:sz w:val="20"/>
          <w:szCs w:val="20"/>
        </w:rPr>
      </w:pPr>
    </w:p>
    <w:p w14:paraId="5D32561B" w14:textId="77777777" w:rsidR="00780458" w:rsidRPr="00225A48" w:rsidRDefault="00780458" w:rsidP="00180D98">
      <w:pPr>
        <w:tabs>
          <w:tab w:val="left" w:pos="4820"/>
        </w:tabs>
        <w:jc w:val="both"/>
        <w:rPr>
          <w:rFonts w:ascii="Arial" w:hAnsi="Arial" w:cs="Arial"/>
          <w:sz w:val="20"/>
          <w:szCs w:val="20"/>
        </w:rPr>
      </w:pPr>
    </w:p>
    <w:p w14:paraId="6F6AB11D" w14:textId="73569F83" w:rsidR="00180D98" w:rsidRPr="00225A48" w:rsidRDefault="00180D98" w:rsidP="00180D98">
      <w:pPr>
        <w:tabs>
          <w:tab w:val="left" w:pos="4820"/>
        </w:tabs>
        <w:jc w:val="both"/>
        <w:rPr>
          <w:rFonts w:ascii="Arial" w:hAnsi="Arial" w:cs="Arial"/>
          <w:sz w:val="20"/>
          <w:szCs w:val="20"/>
        </w:rPr>
      </w:pPr>
      <w:r w:rsidRPr="00225A48">
        <w:rPr>
          <w:rFonts w:ascii="Arial" w:hAnsi="Arial" w:cs="Arial"/>
          <w:sz w:val="20"/>
          <w:szCs w:val="20"/>
        </w:rPr>
        <w:t>I per què consti, signo aquesta oferta.</w:t>
      </w:r>
    </w:p>
    <w:p w14:paraId="4FF877F7" w14:textId="77777777" w:rsidR="00180D98" w:rsidRPr="00225A48" w:rsidRDefault="00180D98" w:rsidP="00180D98">
      <w:pPr>
        <w:tabs>
          <w:tab w:val="left" w:pos="4820"/>
        </w:tabs>
        <w:jc w:val="both"/>
        <w:rPr>
          <w:rFonts w:ascii="Arial" w:hAnsi="Arial" w:cs="Arial"/>
          <w:sz w:val="20"/>
          <w:szCs w:val="20"/>
        </w:rPr>
      </w:pPr>
    </w:p>
    <w:p w14:paraId="0A1F22C3" w14:textId="77777777" w:rsidR="00180D98" w:rsidRPr="00225A48" w:rsidRDefault="00180D98" w:rsidP="00180D98">
      <w:pPr>
        <w:tabs>
          <w:tab w:val="left" w:pos="4820"/>
        </w:tabs>
        <w:jc w:val="both"/>
        <w:rPr>
          <w:rFonts w:ascii="Arial" w:hAnsi="Arial" w:cs="Arial"/>
          <w:sz w:val="20"/>
          <w:szCs w:val="20"/>
        </w:rPr>
      </w:pPr>
      <w:r w:rsidRPr="00225A48">
        <w:rPr>
          <w:rFonts w:ascii="Arial" w:hAnsi="Arial" w:cs="Arial"/>
          <w:sz w:val="20"/>
          <w:szCs w:val="20"/>
        </w:rPr>
        <w:t>Lloc i data</w:t>
      </w:r>
    </w:p>
    <w:p w14:paraId="01B8E2A4" w14:textId="77777777" w:rsidR="00180D98" w:rsidRPr="00225A48" w:rsidRDefault="00180D98" w:rsidP="00180D98">
      <w:pPr>
        <w:tabs>
          <w:tab w:val="left" w:pos="4820"/>
        </w:tabs>
        <w:jc w:val="both"/>
        <w:rPr>
          <w:rFonts w:ascii="Arial" w:hAnsi="Arial" w:cs="Arial"/>
          <w:sz w:val="20"/>
          <w:szCs w:val="20"/>
        </w:rPr>
      </w:pPr>
    </w:p>
    <w:p w14:paraId="735E5C8F" w14:textId="77777777" w:rsidR="00780458" w:rsidRPr="00225A48" w:rsidRDefault="00780458" w:rsidP="00180D98">
      <w:pPr>
        <w:tabs>
          <w:tab w:val="left" w:pos="4820"/>
        </w:tabs>
        <w:jc w:val="both"/>
        <w:rPr>
          <w:rFonts w:ascii="Arial" w:hAnsi="Arial" w:cs="Arial"/>
          <w:sz w:val="20"/>
          <w:szCs w:val="20"/>
        </w:rPr>
      </w:pPr>
    </w:p>
    <w:p w14:paraId="7413711F" w14:textId="77777777" w:rsidR="00780458" w:rsidRPr="00225A48" w:rsidRDefault="00780458" w:rsidP="00180D98">
      <w:pPr>
        <w:tabs>
          <w:tab w:val="left" w:pos="4820"/>
        </w:tabs>
        <w:jc w:val="both"/>
        <w:rPr>
          <w:rFonts w:ascii="Arial" w:hAnsi="Arial" w:cs="Arial"/>
          <w:sz w:val="20"/>
          <w:szCs w:val="20"/>
        </w:rPr>
      </w:pPr>
    </w:p>
    <w:p w14:paraId="4DC08E72" w14:textId="77777777" w:rsidR="00180D98" w:rsidRPr="00225A48" w:rsidRDefault="00180D98" w:rsidP="00180D98">
      <w:pPr>
        <w:tabs>
          <w:tab w:val="left" w:pos="4820"/>
        </w:tabs>
        <w:jc w:val="both"/>
        <w:rPr>
          <w:rFonts w:ascii="Arial" w:hAnsi="Arial" w:cs="Arial"/>
          <w:sz w:val="20"/>
          <w:szCs w:val="20"/>
        </w:rPr>
      </w:pPr>
    </w:p>
    <w:p w14:paraId="6F259BE1" w14:textId="77777777" w:rsidR="00180D98" w:rsidRPr="00225A48" w:rsidRDefault="00180D98" w:rsidP="00180D98">
      <w:pPr>
        <w:tabs>
          <w:tab w:val="left" w:pos="4820"/>
        </w:tabs>
        <w:jc w:val="both"/>
        <w:rPr>
          <w:rFonts w:ascii="Arial" w:hAnsi="Arial" w:cs="Arial"/>
          <w:sz w:val="20"/>
          <w:szCs w:val="20"/>
        </w:rPr>
      </w:pPr>
      <w:r w:rsidRPr="00225A48">
        <w:rPr>
          <w:rFonts w:ascii="Arial" w:hAnsi="Arial" w:cs="Arial"/>
          <w:sz w:val="20"/>
          <w:szCs w:val="20"/>
        </w:rPr>
        <w:t>Signatura</w:t>
      </w:r>
    </w:p>
    <w:p w14:paraId="5C405ADE" w14:textId="6D30BCF1" w:rsidR="009B5907" w:rsidRPr="00225A48" w:rsidRDefault="009B5907" w:rsidP="009B5907">
      <w:pPr>
        <w:pBdr>
          <w:bottom w:val="single" w:sz="4" w:space="1" w:color="auto"/>
        </w:pBdr>
        <w:tabs>
          <w:tab w:val="left" w:pos="4820"/>
        </w:tabs>
        <w:jc w:val="both"/>
        <w:rPr>
          <w:rFonts w:ascii="Arial" w:hAnsi="Arial" w:cs="Arial"/>
          <w:sz w:val="20"/>
          <w:szCs w:val="20"/>
        </w:rPr>
      </w:pPr>
    </w:p>
    <w:sectPr w:rsidR="009B5907" w:rsidRPr="00225A48" w:rsidSect="003F4E10">
      <w:headerReference w:type="default" r:id="rId8"/>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88A9" w14:textId="77777777" w:rsidR="00010535" w:rsidRDefault="00010535" w:rsidP="00664103">
      <w:r>
        <w:separator/>
      </w:r>
    </w:p>
  </w:endnote>
  <w:endnote w:type="continuationSeparator" w:id="0">
    <w:p w14:paraId="5FCF31D1" w14:textId="77777777" w:rsidR="00010535" w:rsidRDefault="00010535" w:rsidP="0066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nst BT">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8775" w14:textId="77777777" w:rsidR="00010535" w:rsidRDefault="00010535" w:rsidP="00664103">
      <w:bookmarkStart w:id="0" w:name="_Hlk196909005"/>
      <w:bookmarkEnd w:id="0"/>
      <w:r>
        <w:separator/>
      </w:r>
    </w:p>
  </w:footnote>
  <w:footnote w:type="continuationSeparator" w:id="0">
    <w:p w14:paraId="01235F64" w14:textId="77777777" w:rsidR="00010535" w:rsidRDefault="00010535" w:rsidP="00664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5B1C" w14:textId="2490231D" w:rsidR="00C82CBE" w:rsidRPr="004C5AC0" w:rsidRDefault="00C82CBE" w:rsidP="00C82CBE">
    <w:pPr>
      <w:pStyle w:val="Capalera"/>
    </w:pPr>
    <w:r>
      <w:rPr>
        <w:noProof/>
        <w:lang w:eastAsia="ca-ES"/>
      </w:rPr>
      <w:drawing>
        <wp:inline distT="0" distB="0" distL="0" distR="0" wp14:anchorId="358343C6" wp14:editId="07CBCD7D">
          <wp:extent cx="2319113" cy="695325"/>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766" cy="699718"/>
                  </a:xfrm>
                  <a:prstGeom prst="rect">
                    <a:avLst/>
                  </a:prstGeom>
                  <a:noFill/>
                  <a:ln>
                    <a:noFill/>
                  </a:ln>
                </pic:spPr>
              </pic:pic>
            </a:graphicData>
          </a:graphic>
        </wp:inline>
      </w:drawing>
    </w:r>
    <w:r w:rsidR="00B935B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F62"/>
    <w:multiLevelType w:val="hybridMultilevel"/>
    <w:tmpl w:val="4C5E2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884DD8"/>
    <w:multiLevelType w:val="multilevel"/>
    <w:tmpl w:val="0403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0569A"/>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630182"/>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405F0E"/>
    <w:multiLevelType w:val="hybridMultilevel"/>
    <w:tmpl w:val="ECE6F910"/>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1B6C4A"/>
    <w:multiLevelType w:val="hybridMultilevel"/>
    <w:tmpl w:val="6612320C"/>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2CB43B0E"/>
    <w:multiLevelType w:val="multilevel"/>
    <w:tmpl w:val="0403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3A54C1"/>
    <w:multiLevelType w:val="hybridMultilevel"/>
    <w:tmpl w:val="FD6224FE"/>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8C0B03"/>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3C1BFE"/>
    <w:multiLevelType w:val="hybridMultilevel"/>
    <w:tmpl w:val="BDA6058A"/>
    <w:lvl w:ilvl="0" w:tplc="41F4C3DE">
      <w:start w:val="8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136558A"/>
    <w:multiLevelType w:val="hybridMultilevel"/>
    <w:tmpl w:val="C5C6BE9C"/>
    <w:lvl w:ilvl="0" w:tplc="0403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AE5501"/>
    <w:multiLevelType w:val="hybridMultilevel"/>
    <w:tmpl w:val="1BE0A7A4"/>
    <w:lvl w:ilvl="0" w:tplc="682493D6">
      <w:start w:val="8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0880644"/>
    <w:multiLevelType w:val="multilevel"/>
    <w:tmpl w:val="0403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2C1018"/>
    <w:multiLevelType w:val="hybridMultilevel"/>
    <w:tmpl w:val="3C748828"/>
    <w:lvl w:ilvl="0" w:tplc="57BE7CB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365BBF"/>
    <w:multiLevelType w:val="hybridMultilevel"/>
    <w:tmpl w:val="F0C8CB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5214522">
    <w:abstractNumId w:val="12"/>
  </w:num>
  <w:num w:numId="2" w16cid:durableId="1968505590">
    <w:abstractNumId w:val="7"/>
  </w:num>
  <w:num w:numId="3" w16cid:durableId="805509846">
    <w:abstractNumId w:val="13"/>
  </w:num>
  <w:num w:numId="4" w16cid:durableId="1386022435">
    <w:abstractNumId w:val="8"/>
  </w:num>
  <w:num w:numId="5" w16cid:durableId="110590437">
    <w:abstractNumId w:val="3"/>
  </w:num>
  <w:num w:numId="6" w16cid:durableId="875311645">
    <w:abstractNumId w:val="2"/>
  </w:num>
  <w:num w:numId="7" w16cid:durableId="864830057">
    <w:abstractNumId w:val="11"/>
  </w:num>
  <w:num w:numId="8" w16cid:durableId="979925377">
    <w:abstractNumId w:val="9"/>
  </w:num>
  <w:num w:numId="9" w16cid:durableId="514268390">
    <w:abstractNumId w:val="5"/>
  </w:num>
  <w:num w:numId="10" w16cid:durableId="759715427">
    <w:abstractNumId w:val="6"/>
  </w:num>
  <w:num w:numId="11" w16cid:durableId="243540685">
    <w:abstractNumId w:val="1"/>
  </w:num>
  <w:num w:numId="12" w16cid:durableId="1948736020">
    <w:abstractNumId w:val="0"/>
  </w:num>
  <w:num w:numId="13" w16cid:durableId="1111126171">
    <w:abstractNumId w:val="4"/>
  </w:num>
  <w:num w:numId="14" w16cid:durableId="2004158276">
    <w:abstractNumId w:val="14"/>
  </w:num>
  <w:num w:numId="15" w16cid:durableId="1227103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BA"/>
    <w:rsid w:val="00007429"/>
    <w:rsid w:val="00010535"/>
    <w:rsid w:val="0002210D"/>
    <w:rsid w:val="00042509"/>
    <w:rsid w:val="0008565C"/>
    <w:rsid w:val="000C21C7"/>
    <w:rsid w:val="000C5935"/>
    <w:rsid w:val="000E7146"/>
    <w:rsid w:val="000F3E45"/>
    <w:rsid w:val="000F6546"/>
    <w:rsid w:val="001206EA"/>
    <w:rsid w:val="0012091B"/>
    <w:rsid w:val="00127ED4"/>
    <w:rsid w:val="0014169A"/>
    <w:rsid w:val="00180D98"/>
    <w:rsid w:val="00186CCF"/>
    <w:rsid w:val="001901E8"/>
    <w:rsid w:val="001B6D78"/>
    <w:rsid w:val="001C039A"/>
    <w:rsid w:val="001D7EE8"/>
    <w:rsid w:val="00211E79"/>
    <w:rsid w:val="00225A48"/>
    <w:rsid w:val="00245693"/>
    <w:rsid w:val="0025339E"/>
    <w:rsid w:val="00287A5C"/>
    <w:rsid w:val="002F0AD0"/>
    <w:rsid w:val="002F21B6"/>
    <w:rsid w:val="003D3070"/>
    <w:rsid w:val="003E773B"/>
    <w:rsid w:val="003F4E10"/>
    <w:rsid w:val="00431C6C"/>
    <w:rsid w:val="004A1CDE"/>
    <w:rsid w:val="004F2770"/>
    <w:rsid w:val="005413C2"/>
    <w:rsid w:val="00546B8C"/>
    <w:rsid w:val="005738D6"/>
    <w:rsid w:val="005C7D3F"/>
    <w:rsid w:val="005E1B8D"/>
    <w:rsid w:val="005F248D"/>
    <w:rsid w:val="00654262"/>
    <w:rsid w:val="00662AE9"/>
    <w:rsid w:val="00664103"/>
    <w:rsid w:val="00673CD1"/>
    <w:rsid w:val="00674B65"/>
    <w:rsid w:val="006E0DA2"/>
    <w:rsid w:val="006F1FED"/>
    <w:rsid w:val="007565AF"/>
    <w:rsid w:val="00780458"/>
    <w:rsid w:val="00781A7A"/>
    <w:rsid w:val="0078754F"/>
    <w:rsid w:val="007B3747"/>
    <w:rsid w:val="007B7A19"/>
    <w:rsid w:val="007C2BAE"/>
    <w:rsid w:val="008471BA"/>
    <w:rsid w:val="00874E73"/>
    <w:rsid w:val="0089185B"/>
    <w:rsid w:val="008B3CB9"/>
    <w:rsid w:val="008C5A58"/>
    <w:rsid w:val="008D77F6"/>
    <w:rsid w:val="009118FA"/>
    <w:rsid w:val="00976161"/>
    <w:rsid w:val="009869C1"/>
    <w:rsid w:val="00995913"/>
    <w:rsid w:val="009A29FE"/>
    <w:rsid w:val="009A7774"/>
    <w:rsid w:val="009B5907"/>
    <w:rsid w:val="009D16A4"/>
    <w:rsid w:val="009E1EBA"/>
    <w:rsid w:val="00A14CA6"/>
    <w:rsid w:val="00A3503B"/>
    <w:rsid w:val="00A463B7"/>
    <w:rsid w:val="00A515F5"/>
    <w:rsid w:val="00AD38B6"/>
    <w:rsid w:val="00AE50B6"/>
    <w:rsid w:val="00B170F2"/>
    <w:rsid w:val="00B4709D"/>
    <w:rsid w:val="00B64787"/>
    <w:rsid w:val="00B935B1"/>
    <w:rsid w:val="00BE647F"/>
    <w:rsid w:val="00BF0C54"/>
    <w:rsid w:val="00BF4BD4"/>
    <w:rsid w:val="00C05B31"/>
    <w:rsid w:val="00C11D10"/>
    <w:rsid w:val="00C45D70"/>
    <w:rsid w:val="00C82CBE"/>
    <w:rsid w:val="00CA5B5F"/>
    <w:rsid w:val="00CF093F"/>
    <w:rsid w:val="00CF50B9"/>
    <w:rsid w:val="00D9425D"/>
    <w:rsid w:val="00DA2AEA"/>
    <w:rsid w:val="00DC1DEB"/>
    <w:rsid w:val="00DD3F72"/>
    <w:rsid w:val="00E21ACE"/>
    <w:rsid w:val="00E27AAE"/>
    <w:rsid w:val="00E55FF8"/>
    <w:rsid w:val="00E649AA"/>
    <w:rsid w:val="00E70E04"/>
    <w:rsid w:val="00E728FC"/>
    <w:rsid w:val="00E879F0"/>
    <w:rsid w:val="00ED2B03"/>
    <w:rsid w:val="00F0666F"/>
    <w:rsid w:val="00F146EB"/>
    <w:rsid w:val="00F161F3"/>
    <w:rsid w:val="00F57CE9"/>
    <w:rsid w:val="00F615FD"/>
    <w:rsid w:val="00F62246"/>
    <w:rsid w:val="00F86A14"/>
    <w:rsid w:val="00FE172E"/>
    <w:rsid w:val="00FF03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D38CC"/>
  <w15:chartTrackingRefBased/>
  <w15:docId w15:val="{73AE3CD1-1A43-4C38-9476-9EDAD2C4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79"/>
    <w:pPr>
      <w:spacing w:after="0" w:line="240" w:lineRule="auto"/>
    </w:pPr>
    <w:rPr>
      <w:rFonts w:ascii="Times New Roman" w:eastAsia="Times New Roman" w:hAnsi="Times New Roman" w:cs="Times New Roman"/>
      <w:sz w:val="24"/>
      <w:szCs w:val="24"/>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aliases w:val="Párrafo Numerado,Párrafo de lista1,Párrafo de lista - cat,Cuadrícula mediana 1 - Énfasis 21"/>
    <w:basedOn w:val="Normal"/>
    <w:link w:val="PargrafdellistaCar"/>
    <w:uiPriority w:val="34"/>
    <w:qFormat/>
    <w:rsid w:val="00211E79"/>
    <w:pPr>
      <w:ind w:left="708"/>
    </w:pPr>
  </w:style>
  <w:style w:type="character" w:customStyle="1" w:styleId="PargrafdellistaCar">
    <w:name w:val="Paràgraf de llista Car"/>
    <w:aliases w:val="Párrafo Numerado Car,Párrafo de lista1 Car,Párrafo de lista - cat Car,Cuadrícula mediana 1 - Énfasis 21 Car"/>
    <w:link w:val="Pargrafdellista"/>
    <w:uiPriority w:val="34"/>
    <w:rsid w:val="00211E79"/>
    <w:rPr>
      <w:rFonts w:ascii="Times New Roman" w:eastAsia="Times New Roman" w:hAnsi="Times New Roman" w:cs="Times New Roman"/>
      <w:sz w:val="24"/>
      <w:szCs w:val="24"/>
      <w:lang w:val="ca-ES" w:eastAsia="es-ES"/>
    </w:rPr>
  </w:style>
  <w:style w:type="table" w:styleId="Taulaambquadrcula">
    <w:name w:val="Table Grid"/>
    <w:basedOn w:val="Taulanormal"/>
    <w:uiPriority w:val="59"/>
    <w:rsid w:val="005C7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664103"/>
    <w:pPr>
      <w:tabs>
        <w:tab w:val="center" w:pos="4252"/>
        <w:tab w:val="right" w:pos="8504"/>
      </w:tabs>
    </w:pPr>
  </w:style>
  <w:style w:type="character" w:customStyle="1" w:styleId="CapaleraCar">
    <w:name w:val="Capçalera Car"/>
    <w:basedOn w:val="Lletraperdefectedelpargraf"/>
    <w:link w:val="Capalera"/>
    <w:uiPriority w:val="99"/>
    <w:rsid w:val="00664103"/>
    <w:rPr>
      <w:rFonts w:ascii="Times New Roman" w:eastAsia="Times New Roman" w:hAnsi="Times New Roman" w:cs="Times New Roman"/>
      <w:sz w:val="24"/>
      <w:szCs w:val="24"/>
      <w:lang w:val="ca-ES" w:eastAsia="es-ES"/>
    </w:rPr>
  </w:style>
  <w:style w:type="paragraph" w:styleId="Peu">
    <w:name w:val="footer"/>
    <w:basedOn w:val="Normal"/>
    <w:link w:val="PeuCar"/>
    <w:uiPriority w:val="99"/>
    <w:unhideWhenUsed/>
    <w:rsid w:val="00664103"/>
    <w:pPr>
      <w:tabs>
        <w:tab w:val="center" w:pos="4252"/>
        <w:tab w:val="right" w:pos="8504"/>
      </w:tabs>
    </w:pPr>
  </w:style>
  <w:style w:type="character" w:customStyle="1" w:styleId="PeuCar">
    <w:name w:val="Peu Car"/>
    <w:basedOn w:val="Lletraperdefectedelpargraf"/>
    <w:link w:val="Peu"/>
    <w:uiPriority w:val="99"/>
    <w:rsid w:val="00664103"/>
    <w:rPr>
      <w:rFonts w:ascii="Times New Roman" w:eastAsia="Times New Roman" w:hAnsi="Times New Roman" w:cs="Times New Roman"/>
      <w:sz w:val="24"/>
      <w:szCs w:val="24"/>
      <w:lang w:val="ca-ES" w:eastAsia="es-ES"/>
    </w:rPr>
  </w:style>
  <w:style w:type="paragraph" w:styleId="Textdeglobus">
    <w:name w:val="Balloon Text"/>
    <w:basedOn w:val="Normal"/>
    <w:link w:val="TextdeglobusCar"/>
    <w:uiPriority w:val="99"/>
    <w:semiHidden/>
    <w:unhideWhenUsed/>
    <w:rsid w:val="0014169A"/>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4169A"/>
    <w:rPr>
      <w:rFonts w:ascii="Segoe UI" w:eastAsia="Times New Roman" w:hAnsi="Segoe UI" w:cs="Segoe UI"/>
      <w:sz w:val="18"/>
      <w:szCs w:val="18"/>
      <w:lang w:val="ca-ES" w:eastAsia="es-ES"/>
    </w:rPr>
  </w:style>
  <w:style w:type="character" w:styleId="Refernciadecomentari">
    <w:name w:val="annotation reference"/>
    <w:rsid w:val="00180D98"/>
    <w:rPr>
      <w:w w:val="100"/>
      <w:position w:val="-1"/>
      <w:sz w:val="16"/>
      <w:szCs w:val="16"/>
      <w:effect w:val="none"/>
      <w:vertAlign w:val="baseline"/>
      <w:cs w:val="0"/>
      <w:em w:val="none"/>
    </w:rPr>
  </w:style>
  <w:style w:type="paragraph" w:styleId="Textdecomentari">
    <w:name w:val="annotation text"/>
    <w:basedOn w:val="Normal"/>
    <w:link w:val="TextdecomentariCar"/>
    <w:rsid w:val="00180D98"/>
    <w:pPr>
      <w:suppressAutoHyphens/>
      <w:spacing w:line="1" w:lineRule="atLeast"/>
      <w:ind w:leftChars="-1" w:left="-1" w:hangingChars="1" w:hanging="1"/>
      <w:jc w:val="both"/>
      <w:textDirection w:val="btLr"/>
      <w:textAlignment w:val="top"/>
      <w:outlineLvl w:val="0"/>
    </w:pPr>
    <w:rPr>
      <w:rFonts w:ascii="ZapfHumnst BT" w:eastAsia="ZapfHumnst BT" w:hAnsi="ZapfHumnst BT" w:cs="ZapfHumnst BT"/>
      <w:position w:val="-1"/>
      <w:sz w:val="20"/>
      <w:szCs w:val="20"/>
    </w:rPr>
  </w:style>
  <w:style w:type="character" w:customStyle="1" w:styleId="TextdecomentariCar">
    <w:name w:val="Text de comentari Car"/>
    <w:basedOn w:val="Lletraperdefectedelpargraf"/>
    <w:link w:val="Textdecomentari"/>
    <w:rsid w:val="00180D98"/>
    <w:rPr>
      <w:rFonts w:ascii="ZapfHumnst BT" w:eastAsia="ZapfHumnst BT" w:hAnsi="ZapfHumnst BT" w:cs="ZapfHumnst BT"/>
      <w:position w:val="-1"/>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E649A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b/>
      <w:bCs/>
      <w:position w:val="0"/>
    </w:rPr>
  </w:style>
  <w:style w:type="character" w:customStyle="1" w:styleId="TemadelcomentariCar">
    <w:name w:val="Tema del comentari Car"/>
    <w:basedOn w:val="TextdecomentariCar"/>
    <w:link w:val="Temadelcomentari"/>
    <w:uiPriority w:val="99"/>
    <w:semiHidden/>
    <w:rsid w:val="00E649AA"/>
    <w:rPr>
      <w:rFonts w:ascii="Times New Roman" w:eastAsia="Times New Roman" w:hAnsi="Times New Roman" w:cs="Times New Roman"/>
      <w:b/>
      <w:bCs/>
      <w:position w:val="-1"/>
      <w:sz w:val="20"/>
      <w:szCs w:val="20"/>
      <w:lang w:val="ca-ES" w:eastAsia="es-ES"/>
    </w:rPr>
  </w:style>
  <w:style w:type="paragraph" w:styleId="NormalWeb">
    <w:name w:val="Normal (Web)"/>
    <w:basedOn w:val="Normal"/>
    <w:uiPriority w:val="99"/>
    <w:rsid w:val="00E21ACE"/>
    <w:pPr>
      <w:spacing w:before="100" w:beforeAutospacing="1" w:after="100" w:afterAutospacing="1"/>
      <w:jc w:val="both"/>
    </w:pPr>
    <w:rPr>
      <w:rFonts w:ascii="ZapfHumnst BT" w:hAnsi="ZapfHumnst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5615">
      <w:bodyDiv w:val="1"/>
      <w:marLeft w:val="0"/>
      <w:marRight w:val="0"/>
      <w:marTop w:val="0"/>
      <w:marBottom w:val="0"/>
      <w:divBdr>
        <w:top w:val="none" w:sz="0" w:space="0" w:color="auto"/>
        <w:left w:val="none" w:sz="0" w:space="0" w:color="auto"/>
        <w:bottom w:val="none" w:sz="0" w:space="0" w:color="auto"/>
        <w:right w:val="none" w:sz="0" w:space="0" w:color="auto"/>
      </w:divBdr>
    </w:div>
    <w:div w:id="419370047">
      <w:bodyDiv w:val="1"/>
      <w:marLeft w:val="0"/>
      <w:marRight w:val="0"/>
      <w:marTop w:val="0"/>
      <w:marBottom w:val="0"/>
      <w:divBdr>
        <w:top w:val="none" w:sz="0" w:space="0" w:color="auto"/>
        <w:left w:val="none" w:sz="0" w:space="0" w:color="auto"/>
        <w:bottom w:val="none" w:sz="0" w:space="0" w:color="auto"/>
        <w:right w:val="none" w:sz="0" w:space="0" w:color="auto"/>
      </w:divBdr>
    </w:div>
    <w:div w:id="494759855">
      <w:bodyDiv w:val="1"/>
      <w:marLeft w:val="0"/>
      <w:marRight w:val="0"/>
      <w:marTop w:val="0"/>
      <w:marBottom w:val="0"/>
      <w:divBdr>
        <w:top w:val="none" w:sz="0" w:space="0" w:color="auto"/>
        <w:left w:val="none" w:sz="0" w:space="0" w:color="auto"/>
        <w:bottom w:val="none" w:sz="0" w:space="0" w:color="auto"/>
        <w:right w:val="none" w:sz="0" w:space="0" w:color="auto"/>
      </w:divBdr>
    </w:div>
    <w:div w:id="992102463">
      <w:bodyDiv w:val="1"/>
      <w:marLeft w:val="0"/>
      <w:marRight w:val="0"/>
      <w:marTop w:val="0"/>
      <w:marBottom w:val="0"/>
      <w:divBdr>
        <w:top w:val="none" w:sz="0" w:space="0" w:color="auto"/>
        <w:left w:val="none" w:sz="0" w:space="0" w:color="auto"/>
        <w:bottom w:val="none" w:sz="0" w:space="0" w:color="auto"/>
        <w:right w:val="none" w:sz="0" w:space="0" w:color="auto"/>
      </w:divBdr>
    </w:div>
    <w:div w:id="1336110575">
      <w:bodyDiv w:val="1"/>
      <w:marLeft w:val="0"/>
      <w:marRight w:val="0"/>
      <w:marTop w:val="0"/>
      <w:marBottom w:val="0"/>
      <w:divBdr>
        <w:top w:val="none" w:sz="0" w:space="0" w:color="auto"/>
        <w:left w:val="none" w:sz="0" w:space="0" w:color="auto"/>
        <w:bottom w:val="none" w:sz="0" w:space="0" w:color="auto"/>
        <w:right w:val="none" w:sz="0" w:space="0" w:color="auto"/>
      </w:divBdr>
    </w:div>
    <w:div w:id="1435786150">
      <w:bodyDiv w:val="1"/>
      <w:marLeft w:val="0"/>
      <w:marRight w:val="0"/>
      <w:marTop w:val="0"/>
      <w:marBottom w:val="0"/>
      <w:divBdr>
        <w:top w:val="none" w:sz="0" w:space="0" w:color="auto"/>
        <w:left w:val="none" w:sz="0" w:space="0" w:color="auto"/>
        <w:bottom w:val="none" w:sz="0" w:space="0" w:color="auto"/>
        <w:right w:val="none" w:sz="0" w:space="0" w:color="auto"/>
      </w:divBdr>
    </w:div>
    <w:div w:id="15285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1978-6680-4624-8E72-B6D3A90E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1252</Words>
  <Characters>7138</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dc:creator>
  <cp:keywords/>
  <dc:description/>
  <cp:lastModifiedBy>maria begona martinez</cp:lastModifiedBy>
  <cp:revision>22</cp:revision>
  <dcterms:created xsi:type="dcterms:W3CDTF">2026-05-07T11:47:00Z</dcterms:created>
  <dcterms:modified xsi:type="dcterms:W3CDTF">2026-06-08T08:34:00Z</dcterms:modified>
</cp:coreProperties>
</file>