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8D521B" w14:textId="4C55A58A" w:rsidR="00137164" w:rsidRDefault="0047602A">
      <w:pPr>
        <w:pStyle w:val="NormalWeb"/>
        <w:ind w:left="0" w:firstLine="0"/>
        <w:jc w:val="center"/>
      </w:pPr>
      <w:r>
        <w:rPr>
          <w:rFonts w:eastAsia="Verdana" w:cs="Verdana"/>
          <w:b/>
          <w:bCs/>
          <w:color w:val="000000"/>
          <w:szCs w:val="20"/>
          <w:lang w:eastAsia="ca-ES"/>
        </w:rPr>
        <w:t xml:space="preserve">ANNEX </w:t>
      </w:r>
      <w:r>
        <w:rPr>
          <w:rFonts w:eastAsia="Verdana" w:cs="Verdana"/>
          <w:b/>
          <w:bCs/>
          <w:color w:val="000000"/>
          <w:szCs w:val="20"/>
          <w:lang w:eastAsia="ca-ES"/>
        </w:rPr>
        <w:t>V</w:t>
      </w:r>
    </w:p>
    <w:p w14:paraId="2E938E02" w14:textId="77777777" w:rsidR="00137164" w:rsidRDefault="0047602A">
      <w:pPr>
        <w:pStyle w:val="NormalWeb"/>
        <w:ind w:left="0" w:firstLine="0"/>
        <w:jc w:val="center"/>
      </w:pPr>
      <w:r>
        <w:rPr>
          <w:rFonts w:eastAsia="Verdana" w:cs="Verdana"/>
          <w:b/>
          <w:bCs/>
          <w:color w:val="000000"/>
          <w:szCs w:val="20"/>
          <w:lang w:eastAsia="ca-ES"/>
        </w:rPr>
        <w:t xml:space="preserve">DECLARACIÓ RESPONSABLE  </w:t>
      </w:r>
      <w:r>
        <w:rPr>
          <w:rFonts w:eastAsia="Times New Roman" w:cs="Verdana"/>
          <w:b/>
          <w:color w:val="000000"/>
          <w:szCs w:val="20"/>
          <w:lang w:eastAsia="ca-ES" w:bidi="ar-SA"/>
        </w:rPr>
        <w:t>DE PROTECCIÓ JURÍDICA DEL MENOR</w:t>
      </w:r>
    </w:p>
    <w:p w14:paraId="6DBB9F0B" w14:textId="77777777" w:rsidR="00137164" w:rsidRDefault="00137164">
      <w:pPr>
        <w:pStyle w:val="NormalWeb"/>
        <w:ind w:left="0" w:firstLine="0"/>
        <w:rPr>
          <w:rFonts w:eastAsia="Calibri" w:cs="Verdana"/>
          <w:b/>
          <w:color w:val="000000"/>
          <w:szCs w:val="20"/>
          <w:lang w:bidi="ar-SA"/>
        </w:rPr>
      </w:pPr>
    </w:p>
    <w:p w14:paraId="12D8190F" w14:textId="77777777" w:rsidR="0047602A" w:rsidRPr="00017830" w:rsidRDefault="0047602A" w:rsidP="0047602A">
      <w:pPr>
        <w:tabs>
          <w:tab w:val="left" w:pos="10800"/>
          <w:tab w:val="left" w:pos="11520"/>
          <w:tab w:val="left" w:pos="12240"/>
        </w:tabs>
        <w:spacing w:after="120" w:line="360" w:lineRule="auto"/>
        <w:ind w:right="9"/>
        <w:jc w:val="both"/>
        <w:rPr>
          <w:rFonts w:ascii="Times New Roman" w:eastAsia="Times New Roman" w:hAnsi="Times New Roman"/>
          <w:color w:val="000000"/>
          <w:sz w:val="20"/>
          <w:lang w:bidi="ar-SA"/>
        </w:rPr>
      </w:pPr>
      <w:r>
        <w:rPr>
          <w:rFonts w:ascii="Verdana" w:eastAsia="Times New Roman" w:hAnsi="Verdana" w:cs="Verdana"/>
          <w:color w:val="000000"/>
          <w:sz w:val="20"/>
          <w:szCs w:val="20"/>
          <w:lang w:bidi="ar-SA"/>
        </w:rPr>
        <w:t xml:space="preserve">El/la sotasignat/da, </w:t>
      </w:r>
      <w:r w:rsidRPr="00017830">
        <w:rPr>
          <w:rFonts w:ascii="Verdana" w:eastAsia="Times New Roman" w:hAnsi="Verdana" w:cs="Verdana"/>
          <w:color w:val="000000"/>
          <w:sz w:val="20"/>
          <w:szCs w:val="20"/>
          <w:lang w:bidi="ar-SA"/>
        </w:rPr>
        <w:t>senyor/a ...................................., amb DNI/NIE núm. ........................</w:t>
      </w:r>
      <w:r>
        <w:rPr>
          <w:rFonts w:ascii="Verdana" w:eastAsia="Times New Roman" w:hAnsi="Verdana" w:cs="Verdana"/>
          <w:color w:val="000000"/>
          <w:sz w:val="20"/>
          <w:szCs w:val="20"/>
          <w:lang w:bidi="ar-SA"/>
        </w:rPr>
        <w:t xml:space="preserve">, </w:t>
      </w:r>
      <w:r w:rsidRPr="00017830">
        <w:rPr>
          <w:rFonts w:ascii="Verdana" w:eastAsia="Times New Roman" w:hAnsi="Verdana" w:cs="Verdana"/>
          <w:color w:val="000000"/>
          <w:sz w:val="20"/>
          <w:szCs w:val="20"/>
          <w:lang w:bidi="ar-SA"/>
        </w:rPr>
        <w:t>en nom propi/en qualitat de</w:t>
      </w:r>
      <w:r>
        <w:rPr>
          <w:rFonts w:ascii="Verdana" w:eastAsia="Times New Roman" w:hAnsi="Verdana" w:cs="Verdana"/>
          <w:color w:val="000000"/>
          <w:sz w:val="20"/>
          <w:szCs w:val="20"/>
          <w:lang w:bidi="ar-SA"/>
        </w:rPr>
        <w:t xml:space="preserve"> </w:t>
      </w:r>
      <w:r w:rsidRPr="00017830">
        <w:rPr>
          <w:rFonts w:ascii="Verdana" w:eastAsia="Times New Roman" w:hAnsi="Verdana" w:cs="Verdana"/>
          <w:color w:val="000000"/>
          <w:sz w:val="20"/>
          <w:szCs w:val="20"/>
          <w:lang w:bidi="ar-SA"/>
        </w:rPr>
        <w:t>representant legal de la persona física/jurídica</w:t>
      </w:r>
      <w:r>
        <w:rPr>
          <w:rFonts w:ascii="Verdana" w:eastAsia="Times New Roman" w:hAnsi="Verdana" w:cs="Verdana"/>
          <w:color w:val="000000"/>
          <w:sz w:val="20"/>
          <w:szCs w:val="20"/>
          <w:lang w:bidi="ar-SA"/>
        </w:rPr>
        <w:t xml:space="preserve"> </w:t>
      </w:r>
      <w:r w:rsidRPr="00017830">
        <w:rPr>
          <w:rFonts w:ascii="Verdana" w:eastAsia="Times New Roman" w:hAnsi="Verdana" w:cs="Verdana"/>
          <w:color w:val="000000"/>
          <w:sz w:val="20"/>
          <w:szCs w:val="20"/>
          <w:lang w:bidi="ar-SA"/>
        </w:rPr>
        <w:t xml:space="preserve">........................., amb NIF núm.........................., </w:t>
      </w:r>
      <w:r>
        <w:rPr>
          <w:rFonts w:ascii="Verdana" w:eastAsia="Times New Roman" w:hAnsi="Verdana" w:cs="Verdana"/>
          <w:color w:val="000000"/>
          <w:sz w:val="20"/>
          <w:szCs w:val="20"/>
          <w:lang w:bidi="ar-SA"/>
        </w:rPr>
        <w:t xml:space="preserve">amb domicili al carrer ...........  núm. ....... del terme municipal de ..........., amb codi postal ......... i telèfon de contacte ..........., </w:t>
      </w:r>
      <w:r w:rsidRPr="00017830">
        <w:rPr>
          <w:rFonts w:ascii="Verdana" w:eastAsia="Times New Roman" w:hAnsi="Verdana" w:cs="Verdana"/>
          <w:color w:val="000000"/>
          <w:sz w:val="20"/>
          <w:szCs w:val="20"/>
          <w:lang w:bidi="ar-SA"/>
        </w:rPr>
        <w:t xml:space="preserve">als efectes de </w:t>
      </w:r>
      <w:r>
        <w:rPr>
          <w:rFonts w:ascii="Verdana" w:eastAsia="Times New Roman" w:hAnsi="Verdana" w:cs="Verdana"/>
          <w:color w:val="000000"/>
          <w:sz w:val="20"/>
          <w:szCs w:val="20"/>
          <w:lang w:bidi="ar-SA"/>
        </w:rPr>
        <w:t xml:space="preserve">participar </w:t>
      </w:r>
      <w:r w:rsidRPr="00017830">
        <w:rPr>
          <w:rFonts w:ascii="Verdana" w:eastAsia="Times New Roman" w:hAnsi="Verdana" w:cs="Verdana"/>
          <w:color w:val="000000"/>
          <w:sz w:val="20"/>
          <w:szCs w:val="20"/>
          <w:lang w:bidi="ar-SA"/>
        </w:rPr>
        <w:t xml:space="preserve">en el procediment d'adjudicació del contracte </w:t>
      </w:r>
      <w:r w:rsidRPr="00017830">
        <w:rPr>
          <w:rFonts w:ascii="Verdana" w:eastAsia="Times New Roman" w:hAnsi="Verdana" w:cs="Verdana"/>
          <w:color w:val="000000"/>
          <w:sz w:val="20"/>
          <w:szCs w:val="20"/>
          <w:lang w:eastAsia="es-ES" w:bidi="ar-SA"/>
        </w:rPr>
        <w:t>.....................................</w:t>
      </w:r>
    </w:p>
    <w:p w14:paraId="6542AECC" w14:textId="77777777" w:rsidR="00137164" w:rsidRDefault="00137164">
      <w:pPr>
        <w:pStyle w:val="Textodebloque2"/>
        <w:spacing w:line="360" w:lineRule="auto"/>
        <w:ind w:left="0" w:right="9" w:firstLine="0"/>
        <w:jc w:val="center"/>
        <w:rPr>
          <w:rFonts w:ascii="Verdana" w:eastAsia="Calibri" w:hAnsi="Verdana" w:cs="Verdana"/>
          <w:szCs w:val="20"/>
          <w:lang w:bidi="ar-SA"/>
        </w:rPr>
      </w:pPr>
    </w:p>
    <w:p w14:paraId="4A38C28B" w14:textId="77777777" w:rsidR="00137164" w:rsidRDefault="0047602A">
      <w:pPr>
        <w:pStyle w:val="Textodebloque2"/>
        <w:spacing w:line="360" w:lineRule="auto"/>
        <w:ind w:left="0" w:right="9" w:firstLine="0"/>
        <w:jc w:val="center"/>
      </w:pPr>
      <w:r>
        <w:rPr>
          <w:rFonts w:ascii="Verdana" w:eastAsia="Calibri" w:hAnsi="Verdana" w:cs="Verdana"/>
          <w:b/>
          <w:szCs w:val="20"/>
          <w:lang w:bidi="ar-SA"/>
        </w:rPr>
        <w:t>MANIFESTA:</w:t>
      </w:r>
    </w:p>
    <w:p w14:paraId="7E8C20B0" w14:textId="77777777" w:rsidR="00137164" w:rsidRDefault="00137164">
      <w:pPr>
        <w:tabs>
          <w:tab w:val="left" w:pos="1134"/>
        </w:tabs>
        <w:spacing w:line="360" w:lineRule="auto"/>
        <w:ind w:left="528" w:right="71"/>
        <w:jc w:val="both"/>
        <w:rPr>
          <w:rFonts w:ascii="Verdana" w:eastAsia="Calibri" w:hAnsi="Verdana" w:cs="Verdana"/>
          <w:color w:val="000000"/>
          <w:sz w:val="20"/>
          <w:szCs w:val="20"/>
          <w:lang w:bidi="ar-SA"/>
        </w:rPr>
      </w:pPr>
    </w:p>
    <w:p w14:paraId="60CF0A1B" w14:textId="77777777" w:rsidR="00137164" w:rsidRDefault="0047602A">
      <w:pPr>
        <w:pStyle w:val="Textodebloque2"/>
        <w:spacing w:line="360" w:lineRule="auto"/>
        <w:ind w:left="0" w:right="9" w:firstLine="0"/>
      </w:pPr>
      <w:r>
        <w:rPr>
          <w:rFonts w:ascii="Verdana" w:eastAsia="Times New Roman" w:hAnsi="Verdana" w:cs="Verdana"/>
          <w:szCs w:val="20"/>
          <w:lang w:eastAsia="es-ES" w:bidi="ar-SA"/>
        </w:rPr>
        <w:t>D’acord amb la Llei 26/2015</w:t>
      </w:r>
      <w:r>
        <w:rPr>
          <w:rFonts w:ascii="Verdana" w:eastAsia="Times New Roman" w:hAnsi="Verdana" w:cs="Verdana"/>
          <w:szCs w:val="20"/>
          <w:lang w:eastAsia="es-ES" w:bidi="ar-SA"/>
        </w:rPr>
        <w:t xml:space="preserve">, de 26 de juliol, de modificació del sistema de protecció a la infància i l’adolescència, que modifica la Llei Orgànica 1/1996, de 5 de gener, de Protecció Jurídica del Menor </w:t>
      </w:r>
    </w:p>
    <w:p w14:paraId="01C3858E" w14:textId="77777777" w:rsidR="00137164" w:rsidRDefault="00137164">
      <w:pPr>
        <w:pStyle w:val="Textodebloque2"/>
        <w:spacing w:line="360" w:lineRule="auto"/>
        <w:ind w:left="0" w:right="9" w:firstLine="0"/>
        <w:rPr>
          <w:rFonts w:ascii="Verdana" w:eastAsia="Calibri" w:hAnsi="Verdana" w:cs="Verdana"/>
          <w:szCs w:val="20"/>
          <w:lang w:bidi="ar-SA"/>
        </w:rPr>
      </w:pPr>
    </w:p>
    <w:p w14:paraId="44E74099" w14:textId="77777777" w:rsidR="00137164" w:rsidRDefault="0047602A">
      <w:pPr>
        <w:pStyle w:val="Textodebloque2"/>
        <w:spacing w:line="360" w:lineRule="auto"/>
        <w:ind w:left="0" w:right="9" w:firstLine="0"/>
        <w:jc w:val="center"/>
      </w:pPr>
      <w:r>
        <w:rPr>
          <w:rFonts w:ascii="Verdana" w:eastAsia="Calibri" w:hAnsi="Verdana" w:cs="Verdana"/>
          <w:b/>
          <w:szCs w:val="20"/>
          <w:lang w:bidi="ar-SA"/>
        </w:rPr>
        <w:t xml:space="preserve">DECLARO </w:t>
      </w:r>
    </w:p>
    <w:p w14:paraId="76A60745" w14:textId="77777777" w:rsidR="00137164" w:rsidRDefault="00137164">
      <w:pPr>
        <w:pStyle w:val="Textodebloque2"/>
        <w:spacing w:line="360" w:lineRule="auto"/>
        <w:ind w:left="0" w:right="9" w:firstLine="0"/>
        <w:rPr>
          <w:rFonts w:ascii="Verdana" w:eastAsia="Calibri" w:hAnsi="Verdana" w:cs="Verdana"/>
          <w:szCs w:val="20"/>
          <w:lang w:bidi="ar-SA"/>
        </w:rPr>
      </w:pPr>
    </w:p>
    <w:p w14:paraId="5A71E32B" w14:textId="77777777" w:rsidR="00137164" w:rsidRDefault="0047602A">
      <w:pPr>
        <w:pStyle w:val="Textodebloque2"/>
        <w:spacing w:line="360" w:lineRule="auto"/>
        <w:ind w:left="0" w:right="9" w:firstLine="0"/>
      </w:pPr>
      <w:r>
        <w:rPr>
          <w:rFonts w:ascii="Verdana" w:eastAsia="Times New Roman" w:hAnsi="Verdana" w:cs="Verdana"/>
          <w:szCs w:val="20"/>
          <w:lang w:eastAsia="es-ES" w:bidi="ar-SA"/>
        </w:rPr>
        <w:t xml:space="preserve">Que el personal adscrit al contracte disposa del certificat negatiu </w:t>
      </w:r>
      <w:r>
        <w:rPr>
          <w:rFonts w:ascii="Verdana" w:eastAsia="Times New Roman" w:hAnsi="Verdana" w:cs="Verdana"/>
          <w:szCs w:val="20"/>
          <w:lang w:eastAsia="es-ES" w:bidi="ar-SA"/>
        </w:rPr>
        <w:t>d’antecedents penals.</w:t>
      </w:r>
    </w:p>
    <w:p w14:paraId="5E24C142" w14:textId="77777777" w:rsidR="00137164" w:rsidRDefault="00137164">
      <w:pPr>
        <w:pStyle w:val="Textodebloque2"/>
        <w:spacing w:line="360" w:lineRule="auto"/>
        <w:ind w:left="0" w:right="9" w:firstLine="0"/>
        <w:rPr>
          <w:rFonts w:ascii="Verdana" w:eastAsia="Calibri" w:hAnsi="Verdana" w:cs="Verdana"/>
          <w:szCs w:val="20"/>
          <w:lang w:bidi="ar-SA"/>
        </w:rPr>
      </w:pPr>
    </w:p>
    <w:p w14:paraId="4316FC9C" w14:textId="77777777" w:rsidR="00137164" w:rsidRDefault="0047602A">
      <w:pPr>
        <w:pStyle w:val="Textodebloque2"/>
        <w:spacing w:line="360" w:lineRule="auto"/>
        <w:ind w:left="0" w:right="9" w:firstLine="0"/>
      </w:pPr>
      <w:r>
        <w:rPr>
          <w:rFonts w:ascii="Verdana" w:eastAsia="Calibri" w:hAnsi="Verdana" w:cs="Verdana"/>
          <w:szCs w:val="20"/>
          <w:lang w:bidi="ar-SA"/>
        </w:rPr>
        <w:t>Així mateix ens comprometem a comunicar qualsevol canvi respecte a aquesta informació que es produeixi al llarg de la vida del contracte.</w:t>
      </w:r>
    </w:p>
    <w:p w14:paraId="63E5BB45" w14:textId="77777777" w:rsidR="00137164" w:rsidRDefault="00137164">
      <w:pPr>
        <w:pStyle w:val="Textodebloque2"/>
        <w:shd w:val="clear" w:color="auto" w:fill="FFFFFF"/>
        <w:spacing w:before="360" w:after="180" w:line="360" w:lineRule="auto"/>
        <w:ind w:left="0" w:right="9" w:firstLine="0"/>
        <w:jc w:val="center"/>
        <w:rPr>
          <w:rFonts w:ascii="Verdana" w:eastAsia="Calibri" w:hAnsi="Verdana" w:cs="Verdana"/>
          <w:b/>
          <w:szCs w:val="20"/>
          <w:lang w:bidi="ar-SA"/>
        </w:rPr>
      </w:pPr>
    </w:p>
    <w:p w14:paraId="7F4E34A8" w14:textId="77777777" w:rsidR="00137164" w:rsidRDefault="0047602A">
      <w:pPr>
        <w:pStyle w:val="Textodebloque2"/>
        <w:shd w:val="clear" w:color="auto" w:fill="FFFFFF"/>
        <w:spacing w:before="360" w:after="180" w:line="360" w:lineRule="auto"/>
        <w:ind w:left="0" w:right="9" w:firstLine="0"/>
        <w:jc w:val="center"/>
      </w:pPr>
      <w:r>
        <w:rPr>
          <w:rFonts w:ascii="Verdana" w:eastAsia="Calibri" w:hAnsi="Verdana" w:cs="Verdana"/>
          <w:b/>
          <w:szCs w:val="20"/>
          <w:lang w:bidi="ar-SA"/>
        </w:rPr>
        <w:t>(Lloc, data i signatura electrònica)</w:t>
      </w:r>
    </w:p>
    <w:p w14:paraId="76471520" w14:textId="77777777" w:rsidR="00137164" w:rsidRDefault="00137164">
      <w:pPr>
        <w:pStyle w:val="NormalWeb"/>
        <w:shd w:val="clear" w:color="auto" w:fill="FFFFFF"/>
        <w:spacing w:before="360" w:after="180"/>
        <w:ind w:left="0" w:right="0" w:firstLine="0"/>
        <w:jc w:val="center"/>
        <w:rPr>
          <w:rFonts w:cs="Verdana"/>
          <w:b/>
          <w:bCs/>
          <w:color w:val="000000"/>
          <w:szCs w:val="20"/>
          <w:lang w:eastAsia="ca-ES"/>
        </w:rPr>
      </w:pPr>
    </w:p>
    <w:p w14:paraId="200275D2" w14:textId="77777777" w:rsidR="00137164" w:rsidRDefault="00137164">
      <w:pPr>
        <w:shd w:val="clear" w:color="auto" w:fill="FFFFFF"/>
        <w:spacing w:before="360" w:after="180" w:line="276" w:lineRule="auto"/>
        <w:jc w:val="center"/>
      </w:pPr>
    </w:p>
    <w:sectPr w:rsidR="00137164" w:rsidSect="0047602A">
      <w:headerReference w:type="default" r:id="rId7"/>
      <w:footerReference w:type="default" r:id="rId8"/>
      <w:headerReference w:type="first" r:id="rId9"/>
      <w:footerReference w:type="first" r:id="rId10"/>
      <w:pgSz w:w="11906" w:h="16838"/>
      <w:pgMar w:top="2410" w:right="1417" w:bottom="1276" w:left="1417" w:header="567" w:footer="567"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996A" w14:textId="77777777" w:rsidR="00000000" w:rsidRDefault="0047602A">
      <w:r>
        <w:separator/>
      </w:r>
    </w:p>
  </w:endnote>
  <w:endnote w:type="continuationSeparator" w:id="0">
    <w:p w14:paraId="422655B9" w14:textId="77777777" w:rsidR="00000000" w:rsidRDefault="0047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ans Unicode M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roman"/>
    <w:pitch w:val="variable"/>
  </w:font>
  <w:font w:name="Akkura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1D39" w14:textId="77777777" w:rsidR="00137164" w:rsidRDefault="0047602A">
    <w:pPr>
      <w:pStyle w:val="Peu"/>
      <w:jc w:val="right"/>
    </w:pPr>
    <w:r>
      <w:fldChar w:fldCharType="begin"/>
    </w:r>
    <w:r>
      <w:instrText>PAGE</w:instrText>
    </w:r>
    <w:r>
      <w:fldChar w:fldCharType="separate"/>
    </w:r>
    <w:r>
      <w:t>6</w:t>
    </w:r>
    <w:r>
      <w:fldChar w:fldCharType="end"/>
    </w:r>
  </w:p>
  <w:p w14:paraId="4B0CD857" w14:textId="77777777" w:rsidR="00137164" w:rsidRDefault="0013716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7E13" w14:textId="77777777" w:rsidR="0047602A" w:rsidRDefault="0047602A" w:rsidP="0047602A">
    <w:pPr>
      <w:pStyle w:val="Peu"/>
      <w:jc w:val="center"/>
    </w:pPr>
    <w:r>
      <w:rPr>
        <w:rFonts w:ascii="Akkurat" w:hAnsi="Akkurat"/>
        <w:color w:val="000000"/>
        <w:sz w:val="16"/>
        <w:szCs w:val="16"/>
      </w:rPr>
      <w:t xml:space="preserve">Ctra. de Ribes, 2 · 08520 </w:t>
    </w:r>
    <w:r>
      <w:rPr>
        <w:rFonts w:ascii="Akkurat" w:hAnsi="Akkurat"/>
        <w:b/>
        <w:bCs/>
        <w:color w:val="000000"/>
        <w:sz w:val="16"/>
        <w:szCs w:val="16"/>
      </w:rPr>
      <w:t>Les Franqueses del Vallès</w:t>
    </w:r>
    <w:r>
      <w:rPr>
        <w:rFonts w:ascii="Akkurat" w:hAnsi="Akkurat"/>
        <w:color w:val="000000"/>
        <w:sz w:val="16"/>
        <w:szCs w:val="16"/>
      </w:rPr>
      <w:t xml:space="preserve"> ·Tel. 938 467 676 · ajuntament@lesfranqueses.cat · </w:t>
    </w:r>
    <w:r>
      <w:rPr>
        <w:rFonts w:ascii="Akkurat" w:hAnsi="Akkurat"/>
        <w:b/>
        <w:bCs/>
        <w:color w:val="000000"/>
        <w:sz w:val="16"/>
        <w:szCs w:val="16"/>
      </w:rPr>
      <w:t>www.lesfranqueses.cat</w:t>
    </w:r>
  </w:p>
  <w:p w14:paraId="1927CEAC" w14:textId="77777777" w:rsidR="0047602A" w:rsidRDefault="0047602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C33F" w14:textId="77777777" w:rsidR="00000000" w:rsidRDefault="0047602A">
      <w:r>
        <w:separator/>
      </w:r>
    </w:p>
  </w:footnote>
  <w:footnote w:type="continuationSeparator" w:id="0">
    <w:p w14:paraId="7806FDF6" w14:textId="77777777" w:rsidR="00000000" w:rsidRDefault="0047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170A" w14:textId="77777777" w:rsidR="00137164" w:rsidRDefault="0047602A">
    <w:pPr>
      <w:pStyle w:val="Capalera"/>
    </w:pPr>
    <w:r>
      <w:rPr>
        <w:noProof/>
      </w:rPr>
      <w:drawing>
        <wp:anchor distT="0" distB="0" distL="0" distR="0" simplePos="0" relativeHeight="251658240" behindDoc="1" locked="0" layoutInCell="1" allowOverlap="1" wp14:anchorId="4366E757" wp14:editId="5DC5D57C">
          <wp:simplePos x="0" y="0"/>
          <wp:positionH relativeFrom="column">
            <wp:posOffset>21590</wp:posOffset>
          </wp:positionH>
          <wp:positionV relativeFrom="paragraph">
            <wp:posOffset>160020</wp:posOffset>
          </wp:positionV>
          <wp:extent cx="2345055" cy="628650"/>
          <wp:effectExtent l="0" t="0" r="0" b="0"/>
          <wp:wrapSquare wrapText="largest"/>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2345055" cy="628650"/>
                  </a:xfrm>
                  <a:prstGeom prst="rect">
                    <a:avLst/>
                  </a:prstGeom>
                </pic:spPr>
              </pic:pic>
            </a:graphicData>
          </a:graphic>
        </wp:anchor>
      </w:drawing>
    </w:r>
  </w:p>
  <w:p w14:paraId="78BCAF00" w14:textId="77777777" w:rsidR="00137164" w:rsidRDefault="00137164">
    <w:pPr>
      <w:pStyle w:val="Capalera"/>
    </w:pPr>
  </w:p>
  <w:p w14:paraId="79928111" w14:textId="77777777" w:rsidR="00137164" w:rsidRDefault="00137164">
    <w:pPr>
      <w:pStyle w:val="Capalera"/>
    </w:pPr>
  </w:p>
  <w:p w14:paraId="046E62F0" w14:textId="77777777" w:rsidR="00137164" w:rsidRDefault="00137164">
    <w:pPr>
      <w:pStyle w:val="Capalera"/>
    </w:pPr>
  </w:p>
  <w:p w14:paraId="19D64B1C" w14:textId="77777777" w:rsidR="00137164" w:rsidRDefault="00137164">
    <w:pPr>
      <w:pStyle w:val="Capalera"/>
    </w:pPr>
  </w:p>
  <w:p w14:paraId="4D0C344F" w14:textId="77777777" w:rsidR="00137164" w:rsidRDefault="00137164">
    <w:pPr>
      <w:pStyle w:val="Capalera"/>
    </w:pPr>
  </w:p>
  <w:p w14:paraId="683F8AF2" w14:textId="77777777" w:rsidR="00137164" w:rsidRDefault="0047602A">
    <w:pPr>
      <w:pStyle w:val="Capalera"/>
    </w:pPr>
    <w:r>
      <w:rPr>
        <w:rFonts w:eastAsia="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73BD" w14:textId="1542C6E9" w:rsidR="00137164" w:rsidRDefault="0047602A">
    <w:pPr>
      <w:pStyle w:val="Capalera"/>
    </w:pPr>
    <w:r>
      <w:rPr>
        <w:noProof/>
      </w:rPr>
      <w:drawing>
        <wp:anchor distT="0" distB="0" distL="0" distR="0" simplePos="0" relativeHeight="251659264" behindDoc="0" locked="0" layoutInCell="1" allowOverlap="1" wp14:anchorId="7F1A644E" wp14:editId="507D9747">
          <wp:simplePos x="0" y="0"/>
          <wp:positionH relativeFrom="column">
            <wp:posOffset>-635</wp:posOffset>
          </wp:positionH>
          <wp:positionV relativeFrom="paragraph">
            <wp:posOffset>19685</wp:posOffset>
          </wp:positionV>
          <wp:extent cx="2821940" cy="739140"/>
          <wp:effectExtent l="0" t="0" r="0" b="0"/>
          <wp:wrapSquare wrapText="largest"/>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1940" cy="7391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D1217"/>
    <w:multiLevelType w:val="multilevel"/>
    <w:tmpl w:val="774ABA94"/>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ol4"/>
      <w:suff w:val="nothing"/>
      <w:lvlText w:val=""/>
      <w:lvlJc w:val="left"/>
      <w:pPr>
        <w:tabs>
          <w:tab w:val="num" w:pos="0"/>
        </w:tabs>
        <w:ind w:left="0" w:firstLine="0"/>
      </w:pPr>
    </w:lvl>
    <w:lvl w:ilvl="4">
      <w:start w:val="1"/>
      <w:numFmt w:val="none"/>
      <w:pStyle w:val="Tto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164"/>
    <w:rsid w:val="00137164"/>
    <w:rsid w:val="004760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30CC74"/>
  <w15:docId w15:val="{622BFC73-DEF7-495B-BBCA-CE4AE553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DejaVu Sans" w:hAnsi="Arial" w:cs="DejaVu Sans"/>
      <w:sz w:val="22"/>
      <w:szCs w:val="24"/>
      <w:lang w:eastAsia="zh-CN" w:bidi="hi-IN"/>
    </w:rPr>
  </w:style>
  <w:style w:type="paragraph" w:styleId="Ttol1">
    <w:name w:val="heading 1"/>
    <w:basedOn w:val="Ttulo1"/>
    <w:next w:val="Textindependent"/>
    <w:qFormat/>
    <w:pPr>
      <w:numPr>
        <w:numId w:val="1"/>
      </w:numPr>
      <w:shd w:val="clear" w:color="auto" w:fill="EEEEEE"/>
      <w:outlineLvl w:val="0"/>
    </w:pPr>
    <w:rPr>
      <w:rFonts w:ascii="Liberation Sans Unicode MS" w:hAnsi="Liberation Sans Unicode MS" w:cs="Liberation Sans Unicode MS"/>
      <w:b/>
      <w:bCs/>
      <w:szCs w:val="44"/>
    </w:rPr>
  </w:style>
  <w:style w:type="paragraph" w:styleId="Ttol2">
    <w:name w:val="heading 2"/>
    <w:basedOn w:val="Normal"/>
    <w:next w:val="Normal"/>
    <w:qFormat/>
    <w:pPr>
      <w:keepNext/>
      <w:numPr>
        <w:ilvl w:val="1"/>
        <w:numId w:val="1"/>
      </w:numPr>
      <w:spacing w:line="360" w:lineRule="auto"/>
      <w:jc w:val="both"/>
      <w:outlineLvl w:val="1"/>
    </w:pPr>
    <w:rPr>
      <w:rFonts w:ascii="Verdana" w:hAnsi="Verdana" w:cs="Verdana"/>
      <w:b/>
      <w:bCs/>
      <w:color w:val="333399"/>
      <w:sz w:val="20"/>
    </w:rPr>
  </w:style>
  <w:style w:type="paragraph" w:styleId="Ttol4">
    <w:name w:val="heading 4"/>
    <w:basedOn w:val="Normal"/>
    <w:next w:val="Normal"/>
    <w:qFormat/>
    <w:pPr>
      <w:keepNext/>
      <w:numPr>
        <w:ilvl w:val="3"/>
        <w:numId w:val="1"/>
      </w:numPr>
      <w:jc w:val="both"/>
      <w:outlineLvl w:val="3"/>
    </w:pPr>
    <w:rPr>
      <w:b/>
      <w:i/>
      <w:szCs w:val="20"/>
    </w:rPr>
  </w:style>
  <w:style w:type="paragraph" w:styleId="Ttol5">
    <w:name w:val="heading 5"/>
    <w:basedOn w:val="Normal"/>
    <w:next w:val="Normal"/>
    <w:qFormat/>
    <w:pPr>
      <w:keepNext/>
      <w:numPr>
        <w:ilvl w:val="4"/>
        <w:numId w:val="1"/>
      </w:numPr>
      <w:spacing w:line="360" w:lineRule="auto"/>
      <w:jc w:val="center"/>
      <w:outlineLvl w:val="4"/>
    </w:pPr>
    <w:rPr>
      <w:rFonts w:ascii="Verdana" w:hAnsi="Verdana" w:cs="Verdana"/>
      <w:b/>
      <w:bCs/>
      <w:color w:val="33339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Times New Roman" w:hAnsi="Symbol" w:cs="Symbol"/>
      <w:strike w:val="0"/>
      <w:dstrike w:val="0"/>
      <w:color w:val="000000"/>
      <w:sz w:val="20"/>
      <w:szCs w:val="20"/>
      <w:shd w:val="clear" w:color="auto" w:fill="auto"/>
      <w:lang w:eastAsia="es-ES" w:bidi="ar-SA"/>
    </w:rPr>
  </w:style>
  <w:style w:type="character" w:customStyle="1" w:styleId="WW8Num3z0">
    <w:name w:val="WW8Num3z0"/>
    <w:qFormat/>
    <w:rPr>
      <w:rFonts w:ascii="Symbol" w:eastAsia="Times New Roman" w:hAnsi="Symbol" w:cs="OpenSymbol"/>
      <w:strike w:val="0"/>
      <w:dstrike w:val="0"/>
      <w:color w:val="000000"/>
      <w:sz w:val="20"/>
      <w:szCs w:val="20"/>
      <w:shd w:val="clear" w:color="auto" w:fill="auto"/>
      <w:lang w:eastAsia="zh-CN" w:bidi="ar-SA"/>
    </w:rPr>
  </w:style>
  <w:style w:type="character" w:customStyle="1" w:styleId="WW8Num3z1">
    <w:name w:val="WW8Num3z1"/>
    <w:qFormat/>
    <w:rPr>
      <w:rFonts w:ascii="OpenSymbol" w:hAnsi="OpenSymbol" w:cs="OpenSymbol"/>
    </w:rPr>
  </w:style>
  <w:style w:type="character" w:customStyle="1" w:styleId="WW8Num4z0">
    <w:name w:val="WW8Num4z0"/>
    <w:qFormat/>
    <w:rPr>
      <w:rFonts w:ascii="Symbol" w:hAnsi="Symbol" w:cs="OpenSymbol"/>
      <w:sz w:val="20"/>
      <w:szCs w:val="20"/>
    </w:rPr>
  </w:style>
  <w:style w:type="character" w:customStyle="1" w:styleId="WW8Num4z1">
    <w:name w:val="WW8Num4z1"/>
    <w:qFormat/>
    <w:rPr>
      <w:rFonts w:ascii="OpenSymbol" w:eastAsia="Times New Roman" w:hAnsi="OpenSymbol" w:cs="OpenSymbol"/>
      <w:color w:val="auto"/>
      <w:sz w:val="20"/>
      <w:szCs w:val="20"/>
      <w:lang w:eastAsia="zh-CN" w:bidi="ar-SA"/>
    </w:rPr>
  </w:style>
  <w:style w:type="character" w:customStyle="1" w:styleId="WW8Num5z0">
    <w:name w:val="WW8Num5z0"/>
    <w:qFormat/>
    <w:rPr>
      <w:rFonts w:ascii="Symbol" w:eastAsia="DejaVu Sans" w:hAnsi="Symbol" w:cs="OpenSymbol"/>
      <w:color w:val="auto"/>
      <w:sz w:val="20"/>
      <w:szCs w:val="20"/>
      <w:lang w:eastAsia="zh-CN" w:bidi="hi-IN"/>
    </w:rPr>
  </w:style>
  <w:style w:type="character" w:customStyle="1" w:styleId="WW8Num5z1">
    <w:name w:val="WW8Num5z1"/>
    <w:qFormat/>
    <w:rPr>
      <w:rFonts w:ascii="OpenSymbol" w:hAnsi="OpenSymbol" w:cs="OpenSymbol"/>
    </w:rPr>
  </w:style>
  <w:style w:type="character" w:customStyle="1" w:styleId="WW8Num6z0">
    <w:name w:val="WW8Num6z0"/>
    <w:qFormat/>
    <w:rPr>
      <w:rFonts w:ascii="Symbol" w:hAnsi="Symbol" w:cs="OpenSymbol"/>
      <w:color w:val="000000"/>
      <w:sz w:val="20"/>
      <w:szCs w:val="24"/>
      <w:shd w:val="clear" w:color="auto" w:fill="auto"/>
      <w:lang w:eastAsia="zh-CN" w:bidi="ar-SA"/>
    </w:rPr>
  </w:style>
  <w:style w:type="character" w:customStyle="1" w:styleId="WW8Num6z1">
    <w:name w:val="WW8Num6z1"/>
    <w:qFormat/>
    <w:rPr>
      <w:rFonts w:ascii="OpenSymbol" w:hAnsi="OpenSymbol" w:cs="OpenSymbol"/>
    </w:rPr>
  </w:style>
  <w:style w:type="character" w:customStyle="1" w:styleId="WW8Num7z0">
    <w:name w:val="WW8Num7z0"/>
    <w:qFormat/>
    <w:rPr>
      <w:rFonts w:ascii="Symbol" w:eastAsia="Times New Roman" w:hAnsi="Symbol" w:cs="Verdana"/>
      <w:strike w:val="0"/>
      <w:dstrike w:val="0"/>
      <w:color w:val="000000"/>
      <w:sz w:val="20"/>
      <w:szCs w:val="20"/>
      <w:shd w:val="clear" w:color="auto" w:fill="auto"/>
      <w:lang w:eastAsia="es-ES" w:bidi="ar-SA"/>
    </w:rPr>
  </w:style>
  <w:style w:type="character" w:customStyle="1" w:styleId="WW8Num7z1">
    <w:name w:val="WW8Num7z1"/>
    <w:qFormat/>
    <w:rPr>
      <w:rFonts w:ascii="OpenSymbol" w:hAnsi="OpenSymbol" w:cs="OpenSymbol"/>
    </w:rPr>
  </w:style>
  <w:style w:type="character" w:customStyle="1" w:styleId="WW8Num8z0">
    <w:name w:val="WW8Num8z0"/>
    <w:qFormat/>
    <w:rPr>
      <w:rFonts w:ascii="Symbol" w:hAnsi="Symbol" w:cs="OpenSymbol"/>
      <w:color w:val="000000"/>
      <w:sz w:val="20"/>
      <w:szCs w:val="20"/>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color w:val="000000"/>
      <w:sz w:val="20"/>
      <w:szCs w:val="20"/>
    </w:rPr>
  </w:style>
  <w:style w:type="character" w:customStyle="1" w:styleId="WW8Num9z1">
    <w:name w:val="WW8Num9z1"/>
    <w:qFormat/>
    <w:rPr>
      <w:rFonts w:ascii="OpenSymbol" w:hAnsi="OpenSymbol" w:cs="OpenSymbol"/>
    </w:rPr>
  </w:style>
  <w:style w:type="character" w:customStyle="1" w:styleId="WW8Num10z0">
    <w:name w:val="WW8Num10z0"/>
    <w:qFormat/>
    <w:rPr>
      <w:rFonts w:ascii="Symbol" w:hAnsi="Symbol" w:cs="Symbol"/>
      <w:b/>
      <w:sz w:val="20"/>
    </w:rPr>
  </w:style>
  <w:style w:type="character" w:customStyle="1" w:styleId="WW8Num10z1">
    <w:name w:val="WW8Num10z1"/>
    <w:qFormat/>
    <w:rPr>
      <w:rFonts w:ascii="Verdana" w:hAnsi="Verdana" w:cs="Verdana"/>
      <w:b/>
      <w:sz w:val="20"/>
    </w:rPr>
  </w:style>
  <w:style w:type="character" w:customStyle="1" w:styleId="WW8Num11z0">
    <w:name w:val="WW8Num11z0"/>
    <w:qFormat/>
    <w:rPr>
      <w:rFonts w:ascii="Symbol" w:hAnsi="Symbol" w:cs="Symbol"/>
      <w:sz w:val="20"/>
    </w:rPr>
  </w:style>
  <w:style w:type="character" w:customStyle="1" w:styleId="WW8Num11z2">
    <w:name w:val="WW8Num11z2"/>
    <w:qFormat/>
    <w:rPr>
      <w:rFonts w:ascii="Wingdings" w:hAnsi="Wingdings" w:cs="Wingdings"/>
    </w:rPr>
  </w:style>
  <w:style w:type="character" w:customStyle="1" w:styleId="WW8Num11z4">
    <w:name w:val="WW8Num11z4"/>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13z0">
    <w:name w:val="WW8Num13z0"/>
    <w:qFormat/>
    <w:rPr>
      <w:rFonts w:ascii="Symbol" w:hAnsi="Symbol" w:cs="Symbol"/>
      <w:sz w:val="22"/>
      <w:szCs w:val="22"/>
    </w:rPr>
  </w:style>
  <w:style w:type="character" w:customStyle="1" w:styleId="WW8Num14z0">
    <w:name w:val="WW8Num14z0"/>
    <w:qFormat/>
    <w:rPr>
      <w:rFonts w:ascii="Verdana" w:hAnsi="Verdana" w:cs="Verdana"/>
      <w:b/>
      <w:i w:val="0"/>
      <w:sz w:val="20"/>
      <w:szCs w:val="20"/>
    </w:rPr>
  </w:style>
  <w:style w:type="character" w:customStyle="1" w:styleId="WW8Num14z1">
    <w:name w:val="WW8Num14z1"/>
    <w:qFormat/>
    <w:rPr>
      <w:b/>
    </w:rPr>
  </w:style>
  <w:style w:type="character" w:customStyle="1" w:styleId="WW8Num14z2">
    <w:name w:val="WW8Num14z2"/>
    <w:qFormat/>
    <w:rPr>
      <w:b/>
      <w:sz w:val="20"/>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color w:val="FF0000"/>
      <w:sz w:val="20"/>
      <w:szCs w:val="20"/>
      <w:lang w:eastAsia="ca-ES"/>
    </w:rPr>
  </w:style>
  <w:style w:type="character" w:customStyle="1" w:styleId="WW8Num15z4">
    <w:name w:val="WW8Num15z4"/>
    <w:qFormat/>
    <w:rPr>
      <w:rFonts w:ascii="Courier New" w:hAnsi="Courier New" w:cs="Courier New"/>
    </w:rPr>
  </w:style>
  <w:style w:type="character" w:customStyle="1" w:styleId="WW8Num15z5">
    <w:name w:val="WW8Num15z5"/>
    <w:qFormat/>
    <w:rPr>
      <w:rFonts w:ascii="Wingdings" w:hAnsi="Wingdings" w:cs="Wingdings"/>
    </w:rPr>
  </w:style>
  <w:style w:type="character" w:customStyle="1" w:styleId="WW8Num16z0">
    <w:name w:val="WW8Num16z0"/>
    <w:qFormat/>
    <w:rPr>
      <w:rFonts w:ascii="Symbol" w:hAnsi="Symbol" w:cs="OpenSymbol"/>
    </w:rPr>
  </w:style>
  <w:style w:type="character" w:customStyle="1" w:styleId="WW8Num16z1">
    <w:name w:val="WW8Num16z1"/>
    <w:qFormat/>
    <w:rPr>
      <w:rFonts w:ascii="OpenSymbol" w:hAnsi="OpenSymbol" w:cs="OpenSymbol"/>
    </w:rPr>
  </w:style>
  <w:style w:type="character" w:customStyle="1" w:styleId="WW8Num17z0">
    <w:name w:val="WW8Num17z0"/>
    <w:qFormat/>
    <w:rPr>
      <w:rFonts w:ascii="Verdana" w:hAnsi="Verdana" w:cs="Verdana"/>
      <w:color w:val="000000"/>
      <w:sz w:val="20"/>
      <w:szCs w:val="20"/>
      <w:lang w:eastAsia="ca-ES"/>
    </w:rPr>
  </w:style>
  <w:style w:type="character" w:customStyle="1" w:styleId="WW8Num17z1">
    <w:name w:val="WW8Num17z1"/>
    <w:qFormat/>
    <w:rPr>
      <w:rFonts w:ascii="Verdana" w:hAnsi="Verdana" w:cs="Calibri"/>
      <w:color w:val="000000"/>
      <w:sz w:val="20"/>
      <w:szCs w:val="20"/>
      <w:lang w:eastAsia="ca-ES"/>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0z2">
    <w:name w:val="WW8Num10z2"/>
    <w:qFormat/>
    <w:rPr>
      <w:rFonts w:ascii="Wingdings" w:hAnsi="Wingdings" w:cs="Wingdings"/>
    </w:rPr>
  </w:style>
  <w:style w:type="character" w:customStyle="1" w:styleId="WW8Num11z1">
    <w:name w:val="WW8Num11z1"/>
    <w:qFormat/>
    <w:rPr>
      <w:rFonts w:ascii="OpenSymbol" w:hAnsi="OpenSymbol" w:cs="Open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Verdana" w:hAnsi="Verdana" w:cs="Verdana"/>
      <w:b/>
      <w:sz w:val="20"/>
    </w:rPr>
  </w:style>
  <w:style w:type="character" w:customStyle="1" w:styleId="WW8Num15z1">
    <w:name w:val="WW8Num15z1"/>
    <w:qFormat/>
    <w:rPr>
      <w:rFonts w:cs="Verdana"/>
    </w:rPr>
  </w:style>
  <w:style w:type="character" w:customStyle="1" w:styleId="WW8Num15z2">
    <w:name w:val="WW8Num15z2"/>
    <w:qFormat/>
  </w:style>
  <w:style w:type="character" w:customStyle="1" w:styleId="WW8Num15z6">
    <w:name w:val="WW8Num15z6"/>
    <w:qFormat/>
    <w:rPr>
      <w:rFonts w:ascii="Symbol" w:hAnsi="Symbol" w:cs="Symbol"/>
    </w:rPr>
  </w:style>
  <w:style w:type="character" w:customStyle="1" w:styleId="WW8Num18z0">
    <w:name w:val="WW8Num18z0"/>
    <w:qFormat/>
    <w:rPr>
      <w:rFonts w:ascii="Symbol" w:hAnsi="Symbol" w:cs="Verdana"/>
    </w:rPr>
  </w:style>
  <w:style w:type="character" w:customStyle="1" w:styleId="WW8Num19z0">
    <w:name w:val="WW8Num19z0"/>
    <w:qFormat/>
    <w:rPr>
      <w:rFonts w:cs="Verdana"/>
    </w:rPr>
  </w:style>
  <w:style w:type="character" w:customStyle="1" w:styleId="WW8Num20z0">
    <w:name w:val="WW8Num20z0"/>
    <w:qFormat/>
    <w:rPr>
      <w:rFonts w:ascii="Symbol" w:hAnsi="Symbol" w:cs="Symbol"/>
    </w:rPr>
  </w:style>
  <w:style w:type="character" w:customStyle="1" w:styleId="WW8Num21z0">
    <w:name w:val="WW8Num21z0"/>
    <w:qFormat/>
    <w:rPr>
      <w:rFonts w:cs="Verdana"/>
    </w:rPr>
  </w:style>
  <w:style w:type="character" w:customStyle="1" w:styleId="WW8Num22z0">
    <w:name w:val="WW8Num22z0"/>
    <w:qFormat/>
    <w:rPr>
      <w:rFonts w:ascii="Symbol" w:hAnsi="Symbol" w:cs="Symbol"/>
      <w:sz w:val="22"/>
      <w:szCs w:val="22"/>
    </w:rPr>
  </w:style>
  <w:style w:type="character" w:customStyle="1" w:styleId="WW8Num23z0">
    <w:name w:val="WW8Num23z0"/>
    <w:qFormat/>
    <w:rPr>
      <w:rFonts w:ascii="Verdana" w:hAnsi="Verdana" w:cs="Verdana"/>
      <w:b/>
      <w:i w:val="0"/>
      <w:sz w:val="20"/>
      <w:szCs w:val="20"/>
    </w:rPr>
  </w:style>
  <w:style w:type="character" w:customStyle="1" w:styleId="WW8Num23z1">
    <w:name w:val="WW8Num23z1"/>
    <w:qFormat/>
    <w:rPr>
      <w:b/>
    </w:rPr>
  </w:style>
  <w:style w:type="character" w:customStyle="1" w:styleId="WW8Num23z2">
    <w:name w:val="WW8Num23z2"/>
    <w:qFormat/>
    <w:rPr>
      <w:b/>
      <w:sz w:val="20"/>
    </w:rPr>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color w:val="FF0000"/>
      <w:sz w:val="20"/>
      <w:szCs w:val="20"/>
      <w:lang w:eastAsia="ca-ES"/>
    </w:rPr>
  </w:style>
  <w:style w:type="character" w:customStyle="1" w:styleId="WW8Num25z4">
    <w:name w:val="WW8Num25z4"/>
    <w:qFormat/>
    <w:rPr>
      <w:rFonts w:ascii="Courier New" w:hAnsi="Courier New" w:cs="Courier New"/>
    </w:rPr>
  </w:style>
  <w:style w:type="character" w:customStyle="1" w:styleId="WW8Num25z5">
    <w:name w:val="WW8Num25z5"/>
    <w:qFormat/>
    <w:rPr>
      <w:rFonts w:ascii="Wingdings" w:hAnsi="Wingdings" w:cs="Wingdings"/>
    </w:rPr>
  </w:style>
  <w:style w:type="character" w:customStyle="1" w:styleId="WW8Num26z0">
    <w:name w:val="WW8Num26z0"/>
    <w:qFormat/>
    <w:rPr>
      <w:rFonts w:ascii="Symbol" w:hAnsi="Symbol" w:cs="OpenSymbol"/>
    </w:rPr>
  </w:style>
  <w:style w:type="character" w:customStyle="1" w:styleId="WW8Num26z1">
    <w:name w:val="WW8Num26z1"/>
    <w:qFormat/>
    <w:rPr>
      <w:rFonts w:ascii="OpenSymbol" w:hAnsi="OpenSymbol" w:cs="OpenSymbol"/>
    </w:rPr>
  </w:style>
  <w:style w:type="character" w:customStyle="1" w:styleId="WW8Num27z0">
    <w:name w:val="WW8Num27z0"/>
    <w:qFormat/>
    <w:rPr>
      <w:rFonts w:ascii="Verdana" w:hAnsi="Verdana" w:cs="Verdana"/>
      <w:color w:val="000000"/>
      <w:sz w:val="20"/>
      <w:szCs w:val="20"/>
      <w:lang w:eastAsia="ca-ES"/>
    </w:rPr>
  </w:style>
  <w:style w:type="character" w:customStyle="1" w:styleId="WW8Num27z1">
    <w:name w:val="WW8Num27z1"/>
    <w:qFormat/>
    <w:rPr>
      <w:rFonts w:ascii="Verdana" w:hAnsi="Verdana" w:cs="Calibri"/>
      <w:color w:val="000000"/>
      <w:sz w:val="20"/>
      <w:szCs w:val="20"/>
      <w:lang w:eastAsia="ca-ES"/>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z1">
    <w:name w:val="WW8Num2z1"/>
    <w:qFormat/>
    <w:rPr>
      <w:rFonts w:ascii="OpenSymbol" w:hAnsi="OpenSymbol" w:cs="OpenSymbol"/>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3">
    <w:name w:val="WW8Num11z3"/>
    <w:qFormat/>
    <w:rPr>
      <w:rFonts w:ascii="Symbol" w:hAnsi="Symbol" w:cs="Symbol"/>
    </w:rPr>
  </w:style>
  <w:style w:type="character" w:customStyle="1" w:styleId="Fuentedeprrafopredeter2">
    <w:name w:val="Fuente de párrafo predeter.2"/>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EndnoteCharacters">
    <w:name w:val="Endnote Characters"/>
    <w:qFormat/>
  </w:style>
  <w:style w:type="character" w:customStyle="1" w:styleId="FootnoteCharacters">
    <w:name w:val="Footnote Characters"/>
    <w:qFormat/>
  </w:style>
  <w:style w:type="character" w:customStyle="1" w:styleId="EnlacedeInternet">
    <w:name w:val="Enlace de Internet"/>
    <w:qFormat/>
    <w:rPr>
      <w:color w:val="000080"/>
      <w:u w:val="single"/>
    </w:rPr>
  </w:style>
  <w:style w:type="character" w:customStyle="1" w:styleId="EnlacedeInternetvisitado">
    <w:name w:val="Enlace de Internet visitado"/>
    <w:qFormat/>
    <w:rPr>
      <w:color w:val="800080"/>
      <w:u w:val="single"/>
    </w:rPr>
  </w:style>
  <w:style w:type="character" w:customStyle="1" w:styleId="Vietas">
    <w:name w:val="Viñetas"/>
    <w:qFormat/>
    <w:rPr>
      <w:rFonts w:ascii="OpenSymbol" w:eastAsia="OpenSymbol" w:hAnsi="OpenSymbol" w:cs="OpenSymbol"/>
    </w:rPr>
  </w:style>
  <w:style w:type="character" w:customStyle="1" w:styleId="Fuentedeprrafopredeter1">
    <w:name w:val="Fuente de párrafo predeter.1"/>
    <w:qFormat/>
  </w:style>
  <w:style w:type="character" w:customStyle="1" w:styleId="WW8Num29z0">
    <w:name w:val="WW8Num29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35z0">
    <w:name w:val="WW8Num35z0"/>
    <w:qFormat/>
    <w:rPr>
      <w:rFonts w:ascii="Symbol" w:hAnsi="Symbol" w:cs="Symbol"/>
      <w:b/>
      <w:sz w:val="20"/>
    </w:rPr>
  </w:style>
  <w:style w:type="character" w:customStyle="1" w:styleId="WW8Num35z1">
    <w:name w:val="WW8Num35z1"/>
    <w:qFormat/>
    <w:rPr>
      <w:rFonts w:ascii="Verdana" w:hAnsi="Verdana" w:cs="Verdana"/>
      <w:b/>
      <w:sz w:val="20"/>
    </w:rPr>
  </w:style>
  <w:style w:type="character" w:customStyle="1" w:styleId="WW8Num33z0">
    <w:name w:val="WW8Num33z0"/>
    <w:qFormat/>
    <w:rPr>
      <w:rFonts w:ascii="Symbol" w:hAnsi="Symbol" w:cs="Symbol"/>
    </w:rPr>
  </w:style>
  <w:style w:type="character" w:customStyle="1" w:styleId="WW8Num33z2">
    <w:name w:val="WW8Num33z2"/>
    <w:qFormat/>
    <w:rPr>
      <w:rFonts w:ascii="Wingdings" w:hAnsi="Wingdings" w:cs="Wingdings"/>
    </w:rPr>
  </w:style>
  <w:style w:type="character" w:customStyle="1" w:styleId="WW8Num33z4">
    <w:name w:val="WW8Num33z4"/>
    <w:qFormat/>
    <w:rPr>
      <w:rFonts w:ascii="Courier New" w:hAnsi="Courier New" w:cs="Courier New"/>
    </w:rPr>
  </w:style>
  <w:style w:type="character" w:customStyle="1" w:styleId="WW8Num16z2">
    <w:name w:val="WW8Num16z2"/>
    <w:qFormat/>
  </w:style>
  <w:style w:type="character" w:customStyle="1" w:styleId="WW8Num16z4">
    <w:name w:val="WW8Num16z4"/>
    <w:qFormat/>
    <w:rPr>
      <w:rFonts w:ascii="Courier New" w:hAnsi="Courier New" w:cs="Courier New"/>
    </w:rPr>
  </w:style>
  <w:style w:type="character" w:customStyle="1" w:styleId="WW8Num16z6">
    <w:name w:val="WW8Num16z6"/>
    <w:qFormat/>
    <w:rPr>
      <w:rFonts w:ascii="Symbol" w:hAnsi="Symbol" w:cs="Symbol"/>
    </w:rPr>
  </w:style>
  <w:style w:type="character" w:customStyle="1" w:styleId="WW8Num36z0">
    <w:name w:val="WW8Num36z0"/>
    <w:qFormat/>
    <w:rPr>
      <w:rFonts w:ascii="Symbol" w:hAnsi="Symbol" w:cs="Symbol"/>
    </w:rPr>
  </w:style>
  <w:style w:type="character" w:customStyle="1" w:styleId="WW8Num34z0">
    <w:name w:val="WW8Num34z0"/>
    <w:qFormat/>
    <w:rPr>
      <w:rFonts w:cs="Verdana"/>
    </w:rPr>
  </w:style>
  <w:style w:type="character" w:customStyle="1" w:styleId="WW8Num20z1">
    <w:name w:val="WW8Num20z1"/>
    <w:qFormat/>
    <w:rPr>
      <w:b/>
    </w:rPr>
  </w:style>
  <w:style w:type="character" w:customStyle="1" w:styleId="WW8Num20z2">
    <w:name w:val="WW8Num20z2"/>
    <w:qFormat/>
    <w:rPr>
      <w:b/>
      <w:sz w:val="2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4">
    <w:name w:val="WW8Num13z4"/>
    <w:qFormat/>
    <w:rPr>
      <w:rFonts w:ascii="Courier New" w:hAnsi="Courier New" w:cs="Courier New"/>
    </w:rPr>
  </w:style>
  <w:style w:type="character" w:customStyle="1" w:styleId="WW8Num13z5">
    <w:name w:val="WW8Num13z5"/>
    <w:qFormat/>
    <w:rPr>
      <w:rFonts w:ascii="Wingdings" w:hAnsi="Wingdings" w:cs="Wingdings"/>
    </w:rPr>
  </w:style>
  <w:style w:type="character" w:customStyle="1" w:styleId="WW8Num37z0">
    <w:name w:val="WW8Num37z0"/>
    <w:qFormat/>
    <w:rPr>
      <w:rFonts w:ascii="Verdana" w:hAnsi="Verdana" w:cs="Verdana"/>
      <w:color w:val="000000"/>
      <w:sz w:val="20"/>
      <w:szCs w:val="20"/>
      <w:lang w:eastAsia="ca-ES"/>
    </w:rPr>
  </w:style>
  <w:style w:type="character" w:customStyle="1" w:styleId="WW8Num37z1">
    <w:name w:val="WW8Num37z1"/>
    <w:qFormat/>
    <w:rPr>
      <w:rFonts w:ascii="Verdana" w:hAnsi="Verdana" w:cs="Calibri"/>
      <w:color w:val="000000"/>
      <w:sz w:val="20"/>
      <w:szCs w:val="20"/>
      <w:lang w:eastAsia="ca-ES"/>
    </w:rPr>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EnlacedeInternet">
    <w:name w:val="WW-Enlace de Internet"/>
    <w:qFormat/>
    <w:rPr>
      <w:color w:val="0000FF"/>
      <w:u w:val="single"/>
    </w:rPr>
  </w:style>
  <w:style w:type="character" w:customStyle="1" w:styleId="PeuCar">
    <w:name w:val="Peu Car"/>
    <w:link w:val="Peu"/>
    <w:uiPriority w:val="99"/>
    <w:qFormat/>
    <w:rsid w:val="00CA683F"/>
    <w:rPr>
      <w:rFonts w:ascii="Arial" w:eastAsia="DejaVu Sans" w:hAnsi="Arial" w:cs="DejaVu Sans"/>
      <w:sz w:val="22"/>
      <w:szCs w:val="24"/>
      <w:lang w:eastAsia="zh-CN" w:bidi="hi-IN"/>
    </w:rPr>
  </w:style>
  <w:style w:type="character" w:customStyle="1" w:styleId="EnlladInternet">
    <w:name w:val="Enllaç d'Internet"/>
    <w:qFormat/>
    <w:rPr>
      <w:color w:val="000080"/>
      <w:u w:val="single"/>
    </w:rPr>
  </w:style>
  <w:style w:type="character" w:customStyle="1" w:styleId="mfasifort">
    <w:name w:val="Èmfasi fort"/>
    <w:qFormat/>
    <w:rPr>
      <w:b/>
      <w:bCs/>
    </w:rPr>
  </w:style>
  <w:style w:type="character" w:customStyle="1" w:styleId="Pics">
    <w:name w:val="Pics"/>
    <w:qFormat/>
    <w:rPr>
      <w:rFonts w:ascii="OpenSymbol" w:eastAsia="OpenSymbol" w:hAnsi="OpenSymbol" w:cs="OpenSymbol"/>
    </w:rPr>
  </w:style>
  <w:style w:type="character" w:customStyle="1" w:styleId="WW-mfasifort">
    <w:name w:val="WW-Èmfasi fort"/>
    <w:qFormat/>
    <w:rPr>
      <w:b/>
      <w:bC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Unicode MS"/>
      <w:sz w:val="28"/>
      <w:szCs w:val="28"/>
    </w:rPr>
  </w:style>
  <w:style w:type="paragraph" w:styleId="Textindependent">
    <w:name w:val="Body Text"/>
    <w:basedOn w:val="Normal"/>
    <w:pPr>
      <w:spacing w:after="120"/>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Arial"/>
      <w:i/>
      <w:iCs/>
      <w:sz w:val="24"/>
    </w:rPr>
  </w:style>
  <w:style w:type="paragraph" w:customStyle="1" w:styleId="ndex">
    <w:name w:val="Índex"/>
    <w:basedOn w:val="Normal"/>
    <w:qFormat/>
    <w:pPr>
      <w:suppressLineNumbers/>
    </w:pPr>
    <w:rPr>
      <w:rFonts w:cs="Arial Unicode MS"/>
    </w:rPr>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Textindependent"/>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next w:val="Textindependent"/>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Lucida Sans"/>
      <w:i/>
      <w:iCs/>
      <w:sz w:val="24"/>
    </w:rPr>
  </w:style>
  <w:style w:type="paragraph" w:customStyle="1" w:styleId="Lneahorizontal">
    <w:name w:val="Línea horizontal"/>
    <w:basedOn w:val="Normal"/>
    <w:next w:val="Textindependent"/>
    <w:qFormat/>
    <w:pPr>
      <w:pBdr>
        <w:bottom w:val="double" w:sz="2" w:space="0" w:color="808080"/>
      </w:pBdr>
      <w:spacing w:after="283"/>
    </w:pPr>
    <w:rPr>
      <w:sz w:val="12"/>
    </w:rPr>
  </w:style>
  <w:style w:type="paragraph" w:styleId="Remitentdelsobre">
    <w:name w:val="envelope return"/>
    <w:basedOn w:val="Normal"/>
    <w:qFormat/>
    <w:rPr>
      <w:i/>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pPr>
      <w:suppressLineNumbers/>
      <w:tabs>
        <w:tab w:val="center" w:pos="4819"/>
        <w:tab w:val="right" w:pos="9638"/>
      </w:tabs>
    </w:pPr>
  </w:style>
  <w:style w:type="paragraph" w:customStyle="1" w:styleId="Capaleraipeu">
    <w:name w:val="Capçalera i peu"/>
    <w:basedOn w:val="Normal"/>
    <w:qFormat/>
  </w:style>
  <w:style w:type="paragraph" w:styleId="Capalera">
    <w:name w:val="header"/>
    <w:basedOn w:val="Cabeceraypie"/>
  </w:style>
  <w:style w:type="paragraph" w:styleId="Peu">
    <w:name w:val="footer"/>
    <w:basedOn w:val="Cabeceraypie"/>
    <w:link w:val="PeuCar"/>
  </w:style>
  <w:style w:type="paragraph" w:styleId="Textdenotaapeudepgina">
    <w:name w:val="footnote text"/>
    <w:basedOn w:val="Normal"/>
    <w:rPr>
      <w:sz w:val="20"/>
      <w:szCs w:val="20"/>
    </w:rPr>
  </w:style>
  <w:style w:type="paragraph" w:customStyle="1" w:styleId="Textodebloque1">
    <w:name w:val="Texto de bloque1"/>
    <w:basedOn w:val="Normal"/>
    <w:qFormat/>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cs="Arial"/>
      <w:color w:val="000000"/>
      <w:sz w:val="20"/>
    </w:rPr>
  </w:style>
  <w:style w:type="paragraph" w:styleId="Pargrafdellista">
    <w:name w:val="List Paragraph"/>
    <w:basedOn w:val="Normal"/>
    <w:qFormat/>
    <w:pPr>
      <w:spacing w:after="200" w:line="276" w:lineRule="auto"/>
      <w:ind w:left="720"/>
      <w:contextualSpacing/>
    </w:pPr>
    <w:rPr>
      <w:rFonts w:ascii="Calibri" w:eastAsia="Calibri" w:hAnsi="Calibri" w:cs="Calibri"/>
      <w:szCs w:val="22"/>
    </w:rPr>
  </w:style>
  <w:style w:type="paragraph" w:styleId="Sagniadetextindependent">
    <w:name w:val="Body Text Indent"/>
    <w:basedOn w:val="Normal"/>
    <w:pPr>
      <w:spacing w:line="360" w:lineRule="auto"/>
      <w:ind w:firstLine="720"/>
      <w:jc w:val="both"/>
    </w:pPr>
    <w:rPr>
      <w:rFonts w:ascii="Verdana" w:hAnsi="Verdana" w:cs="Verdana"/>
      <w:sz w:val="20"/>
    </w:rPr>
  </w:style>
  <w:style w:type="paragraph" w:customStyle="1" w:styleId="Listaconvietas21">
    <w:name w:val="Lista con viñetas 21"/>
    <w:basedOn w:val="Normal"/>
    <w:qFormat/>
    <w:pPr>
      <w:spacing w:after="200" w:line="276" w:lineRule="auto"/>
      <w:ind w:left="566" w:hanging="283"/>
    </w:pPr>
    <w:rPr>
      <w:rFonts w:ascii="Century Schoolbook" w:hAnsi="Century Schoolbook" w:cs="Century Schoolbook"/>
      <w:color w:val="00000A"/>
      <w:sz w:val="26"/>
      <w:szCs w:val="20"/>
    </w:rPr>
  </w:style>
  <w:style w:type="paragraph" w:styleId="NormalWeb">
    <w:name w:val="Normal (Web)"/>
    <w:basedOn w:val="Normal"/>
    <w:qFormat/>
    <w:pPr>
      <w:spacing w:line="360" w:lineRule="auto"/>
      <w:ind w:left="528" w:right="71" w:firstLine="600"/>
      <w:jc w:val="both"/>
    </w:pPr>
    <w:rPr>
      <w:rFonts w:ascii="Verdana" w:hAnsi="Verdana" w:cs="Arial"/>
      <w:sz w:val="20"/>
    </w:rPr>
  </w:style>
  <w:style w:type="paragraph" w:customStyle="1" w:styleId="Estilo2">
    <w:name w:val="Estilo2"/>
    <w:basedOn w:val="Normal"/>
    <w:qFormat/>
    <w:pPr>
      <w:keepNext/>
      <w:spacing w:line="360" w:lineRule="auto"/>
      <w:jc w:val="center"/>
    </w:pPr>
    <w:rPr>
      <w:rFonts w:ascii="Verdana" w:hAnsi="Verdana" w:cs="Microsoft Sans Serif"/>
      <w:bCs/>
      <w:sz w:val="20"/>
    </w:rPr>
  </w:style>
  <w:style w:type="paragraph" w:customStyle="1" w:styleId="Ttulodelatabla">
    <w:name w:val="Título de la tabla"/>
    <w:basedOn w:val="Contenidodelatabla"/>
    <w:qFormat/>
    <w:pPr>
      <w:jc w:val="center"/>
    </w:pPr>
    <w:rPr>
      <w:b/>
      <w:bCs/>
    </w:rPr>
  </w:style>
  <w:style w:type="paragraph" w:customStyle="1" w:styleId="Standard">
    <w:name w:val="Standard"/>
    <w:qFormat/>
    <w:pPr>
      <w:textAlignment w:val="baseline"/>
    </w:pPr>
    <w:rPr>
      <w:rFonts w:eastAsia="Symbol"/>
      <w:kern w:val="2"/>
      <w:lang w:eastAsia="zh-CN"/>
    </w:rPr>
  </w:style>
  <w:style w:type="paragraph" w:customStyle="1" w:styleId="LO-Normal">
    <w:name w:val="LO-Normal"/>
    <w:qFormat/>
    <w:pPr>
      <w:widowControl w:val="0"/>
    </w:pPr>
    <w:rPr>
      <w:rFonts w:ascii="Liberation Serif" w:eastAsia="NSimSun" w:hAnsi="Liberation Serif" w:cs="Arial"/>
      <w:sz w:val="24"/>
      <w:szCs w:val="24"/>
      <w:lang w:eastAsia="zh-CN" w:bidi="hi-IN"/>
    </w:rPr>
  </w:style>
  <w:style w:type="paragraph" w:customStyle="1" w:styleId="Textoindependiente21">
    <w:name w:val="Texto independiente 21"/>
    <w:basedOn w:val="Normal"/>
    <w:qFormat/>
    <w:pPr>
      <w:spacing w:after="120" w:line="480" w:lineRule="auto"/>
    </w:pPr>
  </w:style>
  <w:style w:type="paragraph" w:customStyle="1" w:styleId="Textodebloque2">
    <w:name w:val="Texto de bloque2"/>
    <w:basedOn w:val="Normal"/>
    <w:qFormat/>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cs="Arial"/>
      <w:color w:val="000000"/>
      <w:sz w:val="20"/>
    </w:rPr>
  </w:style>
  <w:style w:type="paragraph" w:customStyle="1" w:styleId="Prrafodelista1">
    <w:name w:val="Párrafo de lista1"/>
    <w:basedOn w:val="Normal"/>
    <w:qFormat/>
    <w:pPr>
      <w:ind w:left="720"/>
      <w:contextualSpacing/>
    </w:pPr>
  </w:style>
  <w:style w:type="paragraph" w:customStyle="1" w:styleId="Taulanormal1">
    <w:name w:val="Taula normal1"/>
    <w:qFormat/>
    <w:rPr>
      <w:rFonts w:eastAsia="Cambria Math"/>
    </w:r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Taulanormal2">
    <w:name w:val="Taula normal2"/>
    <w:qFormat/>
    <w:rPr>
      <w:rFonts w:ascii="Aptos" w:eastAsia="Aptos" w:hAnsi="Aptos"/>
      <w:kern w:val="2"/>
      <w:sz w:val="24"/>
      <w:szCs w:val="24"/>
      <w:lang w:eastAsia="en-US"/>
    </w:rPr>
  </w:style>
  <w:style w:type="numbering" w:customStyle="1" w:styleId="WW8Num3">
    <w:name w:val="WW8Num3"/>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Pages>
  <Words>164</Words>
  <Characters>908</Characters>
  <Application>Microsoft Office Word</Application>
  <DocSecurity>0</DocSecurity>
  <Lines>7</Lines>
  <Paragraphs>2</Paragraphs>
  <ScaleCrop>false</ScaleCrop>
  <Company>AJUNTAMENT DE LES FRANQUESES DEL VALLES</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Disposición 14391 del BOE núm. 210 de 2022</dc:title>
  <dc:subject>BOE-A-2022-14391</dc:subject>
  <dc:creator>Pep Campaña - (Esports)</dc:creator>
  <cp:keywords>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TER/836/2022 de 29/08/2022 MINISTERIO DE POLÍTICA TERRITORIAL BOE-A-2022-14391 BOE 210 de 2022 14391 01/09/2022 ORDEN TER/836/2022 de 29/08/2022 MINISTERIO DE POLÍTICA TERRITORIAL BOE-A-2022-14391 BOE 210 de 2022 14391 01/09/2022</cp:keywords>
  <dc:description/>
  <cp:lastModifiedBy>Alex Martin - (Secretaria)</cp:lastModifiedBy>
  <cp:revision>78</cp:revision>
  <cp:lastPrinted>2023-07-26T11:21:00Z</cp:lastPrinted>
  <dcterms:created xsi:type="dcterms:W3CDTF">2024-04-16T11:12:00Z</dcterms:created>
  <dcterms:modified xsi:type="dcterms:W3CDTF">2026-05-21T07:10:00Z</dcterms:modified>
  <dc:language>es-ES</dc:language>
</cp:coreProperties>
</file>