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42BA" w14:textId="77777777" w:rsidR="00CD0F6F" w:rsidRDefault="003A4618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344D99A3" w14:textId="77777777" w:rsidR="00B80EE0" w:rsidRPr="00245720" w:rsidRDefault="003A4618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200BC14F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7E03A4EC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6CDAFEE6" w14:textId="77777777" w:rsidR="00B80EE0" w:rsidRPr="00B80EE0" w:rsidRDefault="003A4618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28719F7D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2A004179" w14:textId="77777777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66DC883C" w14:textId="77777777" w:rsidR="006D636C" w:rsidRDefault="006D636C" w:rsidP="00B80EE0">
      <w:pPr>
        <w:rPr>
          <w:rFonts w:cs="Arial"/>
          <w:sz w:val="20"/>
        </w:rPr>
      </w:pPr>
    </w:p>
    <w:p w14:paraId="428D34B2" w14:textId="513D8B0C" w:rsidR="00B80EE0" w:rsidRPr="00C70803" w:rsidRDefault="003A4618" w:rsidP="00B80EE0">
      <w:pPr>
        <w:rPr>
          <w:rFonts w:cs="Arial"/>
          <w:sz w:val="20"/>
        </w:rPr>
      </w:pPr>
      <w:r w:rsidRPr="00C70803">
        <w:rPr>
          <w:rFonts w:cs="Arial"/>
          <w:sz w:val="20"/>
        </w:rPr>
        <w:t xml:space="preserve">assabentat/da de l’anunci publicat en data </w:t>
      </w:r>
      <w:r w:rsidRPr="00C70803">
        <w:rPr>
          <w:rFonts w:cs="Arial"/>
          <w:sz w:val="20"/>
          <w:highlight w:val="lightGray"/>
        </w:rPr>
        <w:t>...</w:t>
      </w:r>
      <w:r w:rsidRPr="00C70803">
        <w:rPr>
          <w:rFonts w:cs="Arial"/>
          <w:sz w:val="20"/>
        </w:rPr>
        <w:t xml:space="preserve"> en el perfil del contractant de l’Ajuntament de Sabadell i de les condicions i requisits que s’exigeixen per a l’adjudicació de</w:t>
      </w:r>
      <w:r w:rsidR="00C70803" w:rsidRPr="00C70803">
        <w:rPr>
          <w:rFonts w:cs="Arial"/>
          <w:sz w:val="20"/>
        </w:rPr>
        <w:t xml:space="preserve"> l’acord marc </w:t>
      </w:r>
      <w:r w:rsidRPr="00C70803">
        <w:rPr>
          <w:rFonts w:cs="Arial"/>
          <w:sz w:val="20"/>
        </w:rPr>
        <w:t>anomenat</w:t>
      </w:r>
      <w:r w:rsidR="0074556C" w:rsidRPr="00C70803">
        <w:rPr>
          <w:rFonts w:cs="Arial"/>
          <w:sz w:val="20"/>
        </w:rPr>
        <w:t xml:space="preserve"> “</w:t>
      </w:r>
      <w:r w:rsidR="0074556C" w:rsidRPr="00C70803">
        <w:rPr>
          <w:rFonts w:eastAsia="Aptos" w:cs="Arial"/>
          <w:kern w:val="2"/>
          <w:sz w:val="20"/>
          <w:lang w:eastAsia="en-US"/>
          <w14:ligatures w14:val="standardContextual"/>
        </w:rPr>
        <w:t>Serveis Preventius Sanitaris per donar cobertura a activitats i esdeveniments organitzats per l’Ajuntament de Sabadell, o per entitats que reben suport municipal”</w:t>
      </w:r>
      <w:r w:rsidR="0074556C" w:rsidRPr="00C70803">
        <w:rPr>
          <w:rFonts w:cs="Arial"/>
          <w:sz w:val="20"/>
        </w:rPr>
        <w:t xml:space="preserve">, </w:t>
      </w:r>
      <w:r w:rsidRPr="00C70803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</w:t>
      </w:r>
      <w:r w:rsidRPr="00C70803">
        <w:rPr>
          <w:rFonts w:cs="Arial"/>
          <w:color w:val="000000"/>
          <w:spacing w:val="-2"/>
          <w:sz w:val="20"/>
        </w:rPr>
        <w:t xml:space="preserve"> de condicions tècniques particulars i la resta de documentació que forma part de la licitació.</w:t>
      </w:r>
    </w:p>
    <w:p w14:paraId="3E2B778B" w14:textId="0EACFE03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20853842" w14:textId="77777777" w:rsidR="0074556C" w:rsidRPr="00B80EE0" w:rsidRDefault="0074556C" w:rsidP="00B80EE0">
      <w:pPr>
        <w:rPr>
          <w:rFonts w:cs="Arial"/>
          <w:color w:val="000000"/>
          <w:spacing w:val="-2"/>
          <w:sz w:val="20"/>
        </w:rPr>
      </w:pPr>
    </w:p>
    <w:p w14:paraId="2495D209" w14:textId="77777777" w:rsidR="00B80EE0" w:rsidRPr="00B80EE0" w:rsidRDefault="003A4618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22A76223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74AE1DE" w14:textId="6B698B41" w:rsidR="008E2A11" w:rsidRPr="008E2A11" w:rsidRDefault="008E2A11" w:rsidP="008E2A11">
      <w:pPr>
        <w:rPr>
          <w:rFonts w:cs="Arial"/>
          <w:b/>
          <w:bCs/>
          <w:color w:val="000000"/>
          <w:sz w:val="20"/>
          <w:lang w:eastAsia="ca-ES"/>
        </w:rPr>
      </w:pPr>
      <w:r w:rsidRPr="008E2A11">
        <w:rPr>
          <w:rFonts w:cs="Arial"/>
          <w:b/>
          <w:bCs/>
          <w:color w:val="000000"/>
          <w:sz w:val="20"/>
          <w:lang w:eastAsia="ca-ES"/>
        </w:rPr>
        <w:t xml:space="preserve">1) Criteri d'adjudicació 1. Millora econòmica dels preus unitaris </w:t>
      </w:r>
      <w:r w:rsidR="0039682A">
        <w:rPr>
          <w:rFonts w:cs="Arial"/>
          <w:b/>
          <w:bCs/>
          <w:color w:val="000000"/>
          <w:sz w:val="20"/>
          <w:lang w:eastAsia="ca-ES"/>
        </w:rPr>
        <w:t>(Fins a 49 punts)</w:t>
      </w:r>
    </w:p>
    <w:p w14:paraId="4EC7D98A" w14:textId="77777777" w:rsidR="008E2A11" w:rsidRPr="008E2A11" w:rsidRDefault="008E2A11" w:rsidP="008E2A11">
      <w:pPr>
        <w:rPr>
          <w:rFonts w:cs="Arial"/>
          <w:color w:val="000000"/>
          <w:spacing w:val="-2"/>
          <w:sz w:val="20"/>
          <w:szCs w:val="24"/>
        </w:rPr>
      </w:pPr>
    </w:p>
    <w:p w14:paraId="0730B8ED" w14:textId="77777777" w:rsidR="008E2A11" w:rsidRPr="0039682A" w:rsidRDefault="008E2A11" w:rsidP="008E2A11">
      <w:pPr>
        <w:rPr>
          <w:rFonts w:cs="Arial"/>
          <w:color w:val="000000"/>
          <w:spacing w:val="-2"/>
          <w:sz w:val="20"/>
          <w:szCs w:val="24"/>
          <w:u w:val="single"/>
        </w:rPr>
      </w:pPr>
      <w:r w:rsidRPr="008E2A11">
        <w:rPr>
          <w:rFonts w:cs="Arial"/>
          <w:color w:val="000000"/>
          <w:spacing w:val="-2"/>
          <w:sz w:val="20"/>
          <w:szCs w:val="24"/>
          <w:u w:val="single"/>
        </w:rPr>
        <w:t xml:space="preserve">Els preus unitaris màxims a licitar de cadascun dels serveis que s’ha previst </w:t>
      </w:r>
    </w:p>
    <w:p w14:paraId="3DE769DD" w14:textId="7333187D" w:rsidR="008E2A11" w:rsidRPr="008E2A11" w:rsidRDefault="008E2A11" w:rsidP="008E2A11">
      <w:pPr>
        <w:rPr>
          <w:rFonts w:cs="Arial"/>
          <w:color w:val="000000"/>
          <w:spacing w:val="-2"/>
          <w:sz w:val="20"/>
          <w:szCs w:val="24"/>
          <w:u w:val="single"/>
        </w:rPr>
      </w:pPr>
      <w:r w:rsidRPr="008E2A11">
        <w:rPr>
          <w:rFonts w:cs="Arial"/>
          <w:color w:val="000000"/>
          <w:spacing w:val="-2"/>
          <w:sz w:val="20"/>
          <w:szCs w:val="24"/>
          <w:u w:val="single"/>
        </w:rPr>
        <w:t>que sigui necessari contractar són:</w:t>
      </w:r>
      <w:r w:rsidRPr="0039682A">
        <w:rPr>
          <w:rFonts w:cs="Arial"/>
          <w:color w:val="000000"/>
          <w:spacing w:val="-2"/>
          <w:sz w:val="20"/>
          <w:szCs w:val="24"/>
        </w:rPr>
        <w:tab/>
      </w:r>
      <w:r w:rsidRPr="0039682A">
        <w:rPr>
          <w:rFonts w:cs="Arial"/>
          <w:color w:val="000000"/>
          <w:spacing w:val="-2"/>
          <w:sz w:val="20"/>
          <w:szCs w:val="24"/>
        </w:rPr>
        <w:tab/>
      </w:r>
      <w:r w:rsidRPr="0039682A">
        <w:rPr>
          <w:rFonts w:cs="Arial"/>
          <w:color w:val="000000"/>
          <w:spacing w:val="-2"/>
          <w:sz w:val="20"/>
          <w:szCs w:val="24"/>
        </w:rPr>
        <w:tab/>
      </w:r>
      <w:r w:rsidRPr="0039682A">
        <w:rPr>
          <w:rFonts w:cs="Arial"/>
          <w:color w:val="000000"/>
          <w:spacing w:val="-2"/>
          <w:sz w:val="20"/>
          <w:szCs w:val="24"/>
        </w:rPr>
        <w:tab/>
      </w:r>
      <w:r w:rsidRPr="0039682A">
        <w:rPr>
          <w:rFonts w:cs="Arial"/>
          <w:color w:val="000000"/>
          <w:spacing w:val="-2"/>
          <w:sz w:val="20"/>
          <w:szCs w:val="24"/>
        </w:rPr>
        <w:tab/>
      </w:r>
      <w:r w:rsidRPr="0039682A">
        <w:rPr>
          <w:rFonts w:cs="Arial"/>
          <w:color w:val="000000"/>
          <w:spacing w:val="-2"/>
          <w:sz w:val="20"/>
          <w:szCs w:val="24"/>
        </w:rPr>
        <w:tab/>
      </w:r>
      <w:r w:rsidRPr="0039682A">
        <w:rPr>
          <w:rFonts w:cs="Arial"/>
          <w:color w:val="000000"/>
          <w:spacing w:val="-2"/>
          <w:sz w:val="20"/>
          <w:szCs w:val="24"/>
        </w:rPr>
        <w:tab/>
      </w:r>
      <w:r w:rsidRPr="0039682A">
        <w:rPr>
          <w:rFonts w:cs="Arial"/>
          <w:color w:val="000000"/>
          <w:spacing w:val="-2"/>
          <w:sz w:val="20"/>
          <w:szCs w:val="24"/>
        </w:rPr>
        <w:tab/>
      </w:r>
      <w:r w:rsidRPr="0039682A">
        <w:rPr>
          <w:rFonts w:cs="Arial"/>
          <w:color w:val="000000"/>
          <w:spacing w:val="-2"/>
          <w:sz w:val="20"/>
          <w:szCs w:val="24"/>
          <w:u w:val="single"/>
        </w:rPr>
        <w:t xml:space="preserve">A complimentar per l’empresa: </w:t>
      </w:r>
    </w:p>
    <w:p w14:paraId="71D507C4" w14:textId="77777777" w:rsidR="008E2A11" w:rsidRPr="008E2A11" w:rsidRDefault="008E2A11" w:rsidP="008E2A11">
      <w:pPr>
        <w:rPr>
          <w:rFonts w:cs="Arial"/>
          <w:color w:val="000000"/>
          <w:spacing w:val="-2"/>
          <w:sz w:val="20"/>
          <w:szCs w:val="24"/>
        </w:rPr>
      </w:pP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417"/>
        <w:gridCol w:w="1134"/>
        <w:gridCol w:w="1276"/>
        <w:gridCol w:w="1701"/>
        <w:gridCol w:w="1559"/>
        <w:gridCol w:w="1701"/>
      </w:tblGrid>
      <w:tr w:rsidR="008E2A11" w:rsidRPr="008E2A11" w14:paraId="15C0B46D" w14:textId="77777777" w:rsidTr="008E2A11">
        <w:trPr>
          <w:trHeight w:val="748"/>
        </w:trPr>
        <w:tc>
          <w:tcPr>
            <w:tcW w:w="2547" w:type="dxa"/>
            <w:shd w:val="clear" w:color="auto" w:fill="F2F2F2"/>
            <w:vAlign w:val="center"/>
            <w:hideMark/>
          </w:tcPr>
          <w:p w14:paraId="2DCBA705" w14:textId="77777777" w:rsidR="008E2A11" w:rsidRPr="008E2A11" w:rsidRDefault="008E2A11" w:rsidP="008E2A11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Concepte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14:paraId="78D33777" w14:textId="77777777" w:rsidR="008E2A11" w:rsidRPr="008E2A11" w:rsidRDefault="008E2A11" w:rsidP="008E2A11">
            <w:pPr>
              <w:jc w:val="center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Preu unitari màxim sense IVA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5A03C977" w14:textId="77777777" w:rsidR="008E2A11" w:rsidRPr="008E2A11" w:rsidRDefault="008E2A11" w:rsidP="008E2A11">
            <w:pPr>
              <w:jc w:val="center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IVA 21% / Exempt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54B02C" w14:textId="77777777" w:rsidR="008E2A11" w:rsidRPr="008E2A11" w:rsidRDefault="008E2A11" w:rsidP="008E2A11">
            <w:pPr>
              <w:jc w:val="center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Preu unitari màxim amb IVA inclòs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C67B6B1" w14:textId="77777777" w:rsidR="008E2A11" w:rsidRPr="008E2A11" w:rsidRDefault="008E2A11" w:rsidP="008E2A11">
            <w:pPr>
              <w:jc w:val="center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Preu unitari ofert sense IVA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1D8857B" w14:textId="77777777" w:rsidR="008E2A11" w:rsidRPr="008E2A11" w:rsidRDefault="008E2A11" w:rsidP="008E2A11">
            <w:pPr>
              <w:jc w:val="center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IVA 21% / Exempt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A85B014" w14:textId="77777777" w:rsidR="008E2A11" w:rsidRPr="008E2A11" w:rsidRDefault="008E2A11" w:rsidP="008E2A11">
            <w:pPr>
              <w:jc w:val="center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Preu unitari ofert amb IVA inclòs</w:t>
            </w:r>
          </w:p>
        </w:tc>
      </w:tr>
      <w:tr w:rsidR="0039682A" w:rsidRPr="0039682A" w14:paraId="17191BA6" w14:textId="77777777" w:rsidTr="0005646B">
        <w:trPr>
          <w:trHeight w:val="402"/>
        </w:trPr>
        <w:tc>
          <w:tcPr>
            <w:tcW w:w="2547" w:type="dxa"/>
            <w:shd w:val="clear" w:color="auto" w:fill="auto"/>
            <w:vAlign w:val="center"/>
            <w:hideMark/>
          </w:tcPr>
          <w:p w14:paraId="1CD6862D" w14:textId="5E50F904" w:rsidR="0039682A" w:rsidRPr="008E2A11" w:rsidRDefault="0039682A" w:rsidP="0039682A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Ambulància tipus B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E6383F" w14:textId="3EA18ED1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98,00 €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08C92A" w14:textId="257919B4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20,58 €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28E7" w14:textId="56C29F09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118,58 €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BB47141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146992D9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31334635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</w:tr>
      <w:tr w:rsidR="0039682A" w:rsidRPr="0039682A" w14:paraId="00F08E90" w14:textId="77777777" w:rsidTr="0005646B">
        <w:trPr>
          <w:trHeight w:val="402"/>
        </w:trPr>
        <w:tc>
          <w:tcPr>
            <w:tcW w:w="2547" w:type="dxa"/>
            <w:shd w:val="clear" w:color="auto" w:fill="auto"/>
            <w:vAlign w:val="center"/>
            <w:hideMark/>
          </w:tcPr>
          <w:p w14:paraId="39467237" w14:textId="32C09E3E" w:rsidR="0039682A" w:rsidRPr="008E2A11" w:rsidRDefault="0039682A" w:rsidP="0039682A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 xml:space="preserve">Ambulància tipus C amb </w:t>
            </w:r>
            <w:r w:rsidRPr="0039682A">
              <w:rPr>
                <w:rFonts w:cs="Arial"/>
                <w:color w:val="000000"/>
                <w:spacing w:val="-2"/>
                <w:sz w:val="20"/>
                <w:szCs w:val="24"/>
              </w:rPr>
              <w:t>DUI (*)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9889AF" w14:textId="6CCD934E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125,00 €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E6F962" w14:textId="5A4C896B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0,00 €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F346" w14:textId="7E4A504F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125,00 €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24A1EE3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 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308FCD99" w14:textId="498EFD8B" w:rsidR="0039682A" w:rsidRPr="008E2A11" w:rsidRDefault="0005646B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>
              <w:rPr>
                <w:rFonts w:cs="Arial"/>
                <w:color w:val="000000"/>
                <w:spacing w:val="-2"/>
                <w:sz w:val="20"/>
                <w:szCs w:val="24"/>
              </w:rPr>
              <w:t>0,00 €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17CF25F9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</w:tr>
      <w:tr w:rsidR="0039682A" w:rsidRPr="0039682A" w14:paraId="6D27E66C" w14:textId="77777777" w:rsidTr="0005646B">
        <w:trPr>
          <w:trHeight w:val="402"/>
        </w:trPr>
        <w:tc>
          <w:tcPr>
            <w:tcW w:w="2547" w:type="dxa"/>
            <w:shd w:val="clear" w:color="auto" w:fill="auto"/>
            <w:vAlign w:val="center"/>
            <w:hideMark/>
          </w:tcPr>
          <w:p w14:paraId="2799DA45" w14:textId="77777777" w:rsidR="0039682A" w:rsidRPr="008E2A11" w:rsidRDefault="0039682A" w:rsidP="0039682A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Ambulància tipus C amb metge/essa (*)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574622" w14:textId="7A48FBFC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195,00 €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2A6D1E" w14:textId="5D7CF6A2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0,00 €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E31F" w14:textId="577EE7CE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195,00 €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7533AAA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 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5EFE649F" w14:textId="23DE600A" w:rsidR="0039682A" w:rsidRPr="008E2A11" w:rsidRDefault="0005646B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>
              <w:rPr>
                <w:rFonts w:cs="Arial"/>
                <w:color w:val="000000"/>
                <w:spacing w:val="-2"/>
                <w:sz w:val="20"/>
                <w:szCs w:val="24"/>
              </w:rPr>
              <w:t>0,00 €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606711EF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</w:tr>
      <w:tr w:rsidR="0039682A" w:rsidRPr="0039682A" w14:paraId="63A75901" w14:textId="77777777" w:rsidTr="0005646B">
        <w:trPr>
          <w:trHeight w:val="402"/>
        </w:trPr>
        <w:tc>
          <w:tcPr>
            <w:tcW w:w="2547" w:type="dxa"/>
            <w:shd w:val="clear" w:color="auto" w:fill="auto"/>
            <w:vAlign w:val="center"/>
            <w:hideMark/>
          </w:tcPr>
          <w:p w14:paraId="2EBFACF4" w14:textId="77777777" w:rsidR="0039682A" w:rsidRPr="008E2A11" w:rsidRDefault="0039682A" w:rsidP="0039682A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Punt d´assistència mèdica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5ADFE4" w14:textId="2D42B76E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60,00 €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4BD9BC" w14:textId="2C7E253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12,60 €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EC13" w14:textId="36417618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72,60 €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4DBEDA4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3438A91C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7CBC6CD0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</w:tr>
      <w:tr w:rsidR="0039682A" w:rsidRPr="0039682A" w14:paraId="44C62186" w14:textId="77777777" w:rsidTr="0005646B">
        <w:trPr>
          <w:trHeight w:val="402"/>
        </w:trPr>
        <w:tc>
          <w:tcPr>
            <w:tcW w:w="2547" w:type="dxa"/>
            <w:shd w:val="clear" w:color="auto" w:fill="auto"/>
            <w:vAlign w:val="center"/>
            <w:hideMark/>
          </w:tcPr>
          <w:p w14:paraId="260E5581" w14:textId="77777777" w:rsidR="0039682A" w:rsidRPr="008E2A11" w:rsidRDefault="0039682A" w:rsidP="0039682A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Servei de metge/essa (*)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F2FD0C" w14:textId="2016DADE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65,00 €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E27E44" w14:textId="3EA171B4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0,00 €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C66C" w14:textId="57E1B740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65,00 €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E2411D8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 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28CD7AD0" w14:textId="4BD95541" w:rsidR="0039682A" w:rsidRPr="008E2A11" w:rsidRDefault="0005646B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>
              <w:rPr>
                <w:rFonts w:cs="Arial"/>
                <w:color w:val="000000"/>
                <w:spacing w:val="-2"/>
                <w:sz w:val="20"/>
                <w:szCs w:val="24"/>
              </w:rPr>
              <w:t>0,00 €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6DED5441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</w:tr>
      <w:tr w:rsidR="0039682A" w:rsidRPr="0039682A" w14:paraId="5E2E659C" w14:textId="77777777" w:rsidTr="0005646B">
        <w:trPr>
          <w:trHeight w:val="402"/>
        </w:trPr>
        <w:tc>
          <w:tcPr>
            <w:tcW w:w="2547" w:type="dxa"/>
            <w:shd w:val="clear" w:color="auto" w:fill="auto"/>
            <w:vAlign w:val="center"/>
            <w:hideMark/>
          </w:tcPr>
          <w:p w14:paraId="0000D857" w14:textId="77777777" w:rsidR="0039682A" w:rsidRPr="008E2A11" w:rsidRDefault="0039682A" w:rsidP="0039682A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lastRenderedPageBreak/>
              <w:t>Servei d´infermer/a (*)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784019" w14:textId="056F142E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55,00 €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3FC54B" w14:textId="0CC0981C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0,00 €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9714" w14:textId="76310A6D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55,00 €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0EADEF8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 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0D789601" w14:textId="5CC6D7DE" w:rsidR="0039682A" w:rsidRPr="008E2A11" w:rsidRDefault="0005646B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>
              <w:rPr>
                <w:rFonts w:cs="Arial"/>
                <w:color w:val="000000"/>
                <w:spacing w:val="-2"/>
                <w:sz w:val="20"/>
                <w:szCs w:val="24"/>
              </w:rPr>
              <w:t>0,00 €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661F69E5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</w:tr>
      <w:tr w:rsidR="0039682A" w:rsidRPr="0039682A" w14:paraId="2E277B43" w14:textId="77777777" w:rsidTr="0005646B">
        <w:trPr>
          <w:trHeight w:val="630"/>
        </w:trPr>
        <w:tc>
          <w:tcPr>
            <w:tcW w:w="2547" w:type="dxa"/>
            <w:shd w:val="clear" w:color="auto" w:fill="auto"/>
            <w:vAlign w:val="center"/>
            <w:hideMark/>
          </w:tcPr>
          <w:p w14:paraId="34FCEF55" w14:textId="77777777" w:rsidR="0039682A" w:rsidRPr="008E2A11" w:rsidRDefault="0039682A" w:rsidP="0039682A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Servei de Tècnic/a d´Emergències Sanitàries (TES)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766BAA" w14:textId="0A4CFFAB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40,00 €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0D4627" w14:textId="104B5D3C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8,40 €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2780" w14:textId="469C21E9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48,40 €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ADF8582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1C11BFFE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6FFF3F2C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</w:tr>
      <w:tr w:rsidR="0039682A" w:rsidRPr="0039682A" w14:paraId="73E1CA3C" w14:textId="77777777" w:rsidTr="0005646B">
        <w:trPr>
          <w:trHeight w:val="402"/>
        </w:trPr>
        <w:tc>
          <w:tcPr>
            <w:tcW w:w="2547" w:type="dxa"/>
            <w:shd w:val="clear" w:color="auto" w:fill="auto"/>
            <w:vAlign w:val="center"/>
            <w:hideMark/>
          </w:tcPr>
          <w:p w14:paraId="3BB091FB" w14:textId="77777777" w:rsidR="0039682A" w:rsidRPr="008E2A11" w:rsidRDefault="0039682A" w:rsidP="0039682A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Retens a peu (inclou 2 TES)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DD1F73" w14:textId="5697EE95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80,00 €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0C73BD" w14:textId="7DB18E7A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16,80 €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0855" w14:textId="68420FAC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96,80 €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B1039FA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688D1578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077D7AEF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</w:tr>
      <w:tr w:rsidR="0039682A" w:rsidRPr="008E2A11" w14:paraId="2C84C4A8" w14:textId="77777777" w:rsidTr="0005646B">
        <w:trPr>
          <w:trHeight w:val="402"/>
        </w:trPr>
        <w:tc>
          <w:tcPr>
            <w:tcW w:w="2547" w:type="dxa"/>
            <w:shd w:val="clear" w:color="auto" w:fill="auto"/>
            <w:vAlign w:val="center"/>
            <w:hideMark/>
          </w:tcPr>
          <w:p w14:paraId="38184E77" w14:textId="77777777" w:rsidR="0039682A" w:rsidRPr="008E2A11" w:rsidRDefault="0039682A" w:rsidP="0039682A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Retens en bicicleta (inclou 2 TES)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871003" w14:textId="6BDA996A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85,00 €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7E0255" w14:textId="4FA96C3D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 xml:space="preserve"> 17,85 €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2C360C" w14:textId="295A97D1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39682A">
              <w:rPr>
                <w:rFonts w:cs="Arial"/>
                <w:sz w:val="18"/>
                <w:szCs w:val="18"/>
              </w:rPr>
              <w:t>102,85 €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4B948444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1BA30703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5850BD8E" w14:textId="77777777" w:rsidR="0039682A" w:rsidRPr="008E2A11" w:rsidRDefault="0039682A" w:rsidP="0039682A">
            <w:pPr>
              <w:jc w:val="right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</w:tr>
    </w:tbl>
    <w:p w14:paraId="75EC86A2" w14:textId="77777777" w:rsidR="008E2A11" w:rsidRDefault="008E2A11" w:rsidP="00B80EE0">
      <w:pPr>
        <w:rPr>
          <w:rFonts w:cs="Arial"/>
          <w:color w:val="000000"/>
          <w:spacing w:val="-2"/>
          <w:sz w:val="20"/>
        </w:rPr>
      </w:pPr>
    </w:p>
    <w:p w14:paraId="30C9A032" w14:textId="7B18070B" w:rsidR="008E2A11" w:rsidRDefault="008E2A11" w:rsidP="008E2A11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8E2A11">
        <w:rPr>
          <w:rFonts w:cs="Arial"/>
          <w:color w:val="000000"/>
          <w:spacing w:val="-2"/>
          <w:sz w:val="20"/>
        </w:rPr>
        <w:t xml:space="preserve">(*) </w:t>
      </w:r>
      <w:r w:rsidRPr="0039682A">
        <w:rPr>
          <w:rFonts w:cs="Arial"/>
          <w:color w:val="000000"/>
          <w:spacing w:val="-2"/>
          <w:sz w:val="20"/>
        </w:rPr>
        <w:t xml:space="preserve">Exempt d’IVA segons l’article 20.1.3 de la Llei 37/1992.La resta de serveis no estan exempts d’IVA d’acord amb la consulta vinculant V1411-08 de la Direcció General de Tributs. </w:t>
      </w:r>
    </w:p>
    <w:p w14:paraId="24A25E01" w14:textId="77777777" w:rsidR="0039682A" w:rsidRPr="0039682A" w:rsidRDefault="0039682A" w:rsidP="0039682A">
      <w:pPr>
        <w:pStyle w:val="Pargrafdellista"/>
        <w:rPr>
          <w:rFonts w:cs="Arial"/>
          <w:color w:val="000000"/>
          <w:spacing w:val="-2"/>
          <w:sz w:val="20"/>
        </w:rPr>
      </w:pPr>
    </w:p>
    <w:p w14:paraId="228D666C" w14:textId="1194095C" w:rsidR="0039682A" w:rsidRPr="0039682A" w:rsidRDefault="0039682A" w:rsidP="0039682A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39682A">
        <w:rPr>
          <w:rFonts w:cs="Arial"/>
          <w:sz w:val="20"/>
        </w:rPr>
        <w:t>Els preus unitaris establerts són preus màxims, de forma que l’oferta del licitador no pot superar-los. En cas que algun dels preus unitaris de l’oferta sigui superior al preu unitari de licitació establert com a màxim a l’anterior quadre, la proposta de la licitadora serà rebutjada i serà exclosa del procediment de licitació. Quedaran excloses les proposicions en què no ofereixin tots els serveis relacionats al plec de prescripcions tècniques amb les característiques detallades.</w:t>
      </w:r>
    </w:p>
    <w:p w14:paraId="021E7811" w14:textId="77777777" w:rsidR="008E2A11" w:rsidRDefault="008E2A11" w:rsidP="00B80EE0">
      <w:pPr>
        <w:rPr>
          <w:rFonts w:cs="Arial"/>
          <w:color w:val="000000"/>
          <w:spacing w:val="-2"/>
          <w:sz w:val="20"/>
        </w:rPr>
      </w:pPr>
    </w:p>
    <w:p w14:paraId="00B91B6F" w14:textId="77777777" w:rsidR="005838B1" w:rsidRDefault="005838B1" w:rsidP="00B80EE0">
      <w:pPr>
        <w:rPr>
          <w:rFonts w:cs="Arial"/>
          <w:color w:val="000000"/>
          <w:spacing w:val="-2"/>
          <w:sz w:val="20"/>
        </w:rPr>
      </w:pPr>
    </w:p>
    <w:p w14:paraId="3FB2911D" w14:textId="041FD158" w:rsidR="008E2A11" w:rsidRPr="008E2A11" w:rsidRDefault="008E2A11" w:rsidP="008E2A11">
      <w:pPr>
        <w:rPr>
          <w:rFonts w:cs="Arial"/>
          <w:b/>
          <w:color w:val="000000"/>
          <w:spacing w:val="-2"/>
          <w:sz w:val="20"/>
          <w:szCs w:val="24"/>
        </w:rPr>
      </w:pPr>
      <w:r w:rsidRPr="008E2A11">
        <w:rPr>
          <w:rFonts w:cs="Arial"/>
          <w:b/>
          <w:color w:val="000000"/>
          <w:spacing w:val="-2"/>
          <w:sz w:val="20"/>
          <w:szCs w:val="24"/>
        </w:rPr>
        <w:t>2) Criteri d'adjudicació 2. Millora del temps de resposta per atendre peticions.</w:t>
      </w:r>
      <w:r w:rsidR="005838B1">
        <w:rPr>
          <w:rFonts w:cs="Arial"/>
          <w:b/>
          <w:color w:val="000000"/>
          <w:spacing w:val="-2"/>
          <w:sz w:val="20"/>
          <w:szCs w:val="24"/>
        </w:rPr>
        <w:t xml:space="preserve"> (Fins a 20 punts)</w:t>
      </w:r>
    </w:p>
    <w:p w14:paraId="4075DC74" w14:textId="77777777" w:rsidR="008E2A11" w:rsidRPr="008E2A11" w:rsidRDefault="008E2A11" w:rsidP="008E2A11">
      <w:pPr>
        <w:rPr>
          <w:rFonts w:cs="Arial"/>
          <w:color w:val="000000"/>
          <w:spacing w:val="-2"/>
          <w:sz w:val="20"/>
          <w:szCs w:val="24"/>
        </w:rPr>
      </w:pPr>
    </w:p>
    <w:p w14:paraId="04971C98" w14:textId="65226E01" w:rsidR="008E2A11" w:rsidRPr="008E2A11" w:rsidRDefault="008E2A11" w:rsidP="008E2A11">
      <w:pPr>
        <w:rPr>
          <w:rFonts w:cs="Arial"/>
          <w:color w:val="000000"/>
          <w:spacing w:val="-2"/>
          <w:sz w:val="20"/>
          <w:szCs w:val="24"/>
        </w:rPr>
      </w:pPr>
      <w:r w:rsidRPr="008E2A11">
        <w:rPr>
          <w:rFonts w:cs="Arial"/>
          <w:color w:val="000000"/>
          <w:spacing w:val="-2"/>
          <w:sz w:val="20"/>
          <w:szCs w:val="24"/>
        </w:rPr>
        <w:t xml:space="preserve">Segons </w:t>
      </w:r>
      <w:r w:rsidR="005838B1">
        <w:rPr>
          <w:rFonts w:cs="Arial"/>
          <w:color w:val="000000"/>
          <w:spacing w:val="-2"/>
          <w:sz w:val="20"/>
          <w:szCs w:val="24"/>
        </w:rPr>
        <w:t>el</w:t>
      </w:r>
      <w:r w:rsidRPr="008E2A11">
        <w:rPr>
          <w:rFonts w:cs="Arial"/>
          <w:color w:val="000000"/>
          <w:spacing w:val="-2"/>
          <w:sz w:val="20"/>
          <w:szCs w:val="24"/>
        </w:rPr>
        <w:t xml:space="preserve"> PPTP, l’antelació mínima per poder tramitar peticions a les empreses adjudicatàries és de </w:t>
      </w:r>
      <w:r w:rsidR="00A2265A">
        <w:rPr>
          <w:rFonts w:cs="Arial"/>
          <w:color w:val="000000"/>
          <w:spacing w:val="-2"/>
          <w:sz w:val="20"/>
          <w:szCs w:val="24"/>
        </w:rPr>
        <w:t>72</w:t>
      </w:r>
      <w:r w:rsidRPr="008E2A11">
        <w:rPr>
          <w:rFonts w:cs="Arial"/>
          <w:color w:val="000000"/>
          <w:spacing w:val="-2"/>
          <w:sz w:val="20"/>
          <w:szCs w:val="24"/>
        </w:rPr>
        <w:t xml:space="preserve"> hores. S’atorgaran punts si es proposa escurçar aquest termini.</w:t>
      </w:r>
      <w:r w:rsidRPr="008E2A11">
        <w:rPr>
          <w:rFonts w:cs="Arial"/>
          <w:color w:val="000000"/>
          <w:spacing w:val="-2"/>
          <w:sz w:val="20"/>
          <w:szCs w:val="24"/>
        </w:rPr>
        <w:tab/>
      </w:r>
    </w:p>
    <w:p w14:paraId="50448418" w14:textId="77777777" w:rsidR="008E2A11" w:rsidRDefault="008E2A11" w:rsidP="00B80EE0">
      <w:pPr>
        <w:rPr>
          <w:rFonts w:cs="Arial"/>
          <w:color w:val="000000"/>
          <w:spacing w:val="-2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701"/>
      </w:tblGrid>
      <w:tr w:rsidR="008E2A11" w:rsidRPr="008E2A11" w14:paraId="3DD14DD2" w14:textId="77777777" w:rsidTr="005838B1">
        <w:trPr>
          <w:trHeight w:val="545"/>
        </w:trPr>
        <w:tc>
          <w:tcPr>
            <w:tcW w:w="747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91492F7" w14:textId="5B22A27E" w:rsidR="008E2A11" w:rsidRPr="008E2A11" w:rsidRDefault="008E2A11" w:rsidP="008E2A11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 xml:space="preserve">Compromís d'atendre peticions amb una antelació mínima de 7 hores respecte </w:t>
            </w:r>
            <w:r w:rsidR="00A2265A">
              <w:rPr>
                <w:rFonts w:cs="Arial"/>
                <w:color w:val="000000"/>
                <w:spacing w:val="-2"/>
                <w:sz w:val="20"/>
                <w:szCs w:val="24"/>
              </w:rPr>
              <w:t xml:space="preserve">de l’hora d’inici de l’acte a cobrir </w:t>
            </w:r>
            <w:r w:rsidR="005838B1">
              <w:rPr>
                <w:rFonts w:cs="Arial"/>
                <w:color w:val="000000"/>
                <w:spacing w:val="-2"/>
                <w:sz w:val="20"/>
                <w:szCs w:val="24"/>
              </w:rPr>
              <w:t xml:space="preserve">(20 punts) </w:t>
            </w:r>
          </w:p>
        </w:tc>
        <w:tc>
          <w:tcPr>
            <w:tcW w:w="1701" w:type="dxa"/>
            <w:shd w:val="clear" w:color="auto" w:fill="FFFFCC"/>
            <w:noWrap/>
            <w:vAlign w:val="center"/>
            <w:hideMark/>
          </w:tcPr>
          <w:p w14:paraId="1556CBB3" w14:textId="77777777" w:rsidR="008E2A11" w:rsidRPr="008E2A11" w:rsidRDefault="008E2A11" w:rsidP="008E2A11">
            <w:pPr>
              <w:jc w:val="center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</w:tr>
      <w:tr w:rsidR="00A2265A" w:rsidRPr="008E2A11" w14:paraId="36343412" w14:textId="77777777" w:rsidTr="005838B1">
        <w:trPr>
          <w:trHeight w:val="545"/>
        </w:trPr>
        <w:tc>
          <w:tcPr>
            <w:tcW w:w="7479" w:type="dxa"/>
            <w:tcBorders>
              <w:top w:val="single" w:sz="4" w:space="0" w:color="auto"/>
            </w:tcBorders>
            <w:shd w:val="clear" w:color="auto" w:fill="auto"/>
          </w:tcPr>
          <w:p w14:paraId="6833D01B" w14:textId="6BE31951" w:rsidR="00A2265A" w:rsidRPr="008E2A11" w:rsidRDefault="00A2265A" w:rsidP="008E2A11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 xml:space="preserve">Compromís d'atendre peticions amb una antelació mínima de </w:t>
            </w:r>
            <w:r>
              <w:rPr>
                <w:rFonts w:cs="Arial"/>
                <w:color w:val="000000"/>
                <w:spacing w:val="-2"/>
                <w:sz w:val="20"/>
                <w:szCs w:val="24"/>
              </w:rPr>
              <w:t>24</w:t>
            </w: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 xml:space="preserve"> hores respecte </w:t>
            </w:r>
            <w:r>
              <w:rPr>
                <w:rFonts w:cs="Arial"/>
                <w:color w:val="000000"/>
                <w:spacing w:val="-2"/>
                <w:sz w:val="20"/>
                <w:szCs w:val="24"/>
              </w:rPr>
              <w:t>de l’hora d’inici de l’acte a cobrir (15 punts)</w:t>
            </w:r>
          </w:p>
        </w:tc>
        <w:tc>
          <w:tcPr>
            <w:tcW w:w="1701" w:type="dxa"/>
            <w:shd w:val="clear" w:color="auto" w:fill="FFFFCC"/>
            <w:noWrap/>
            <w:vAlign w:val="center"/>
          </w:tcPr>
          <w:p w14:paraId="26C3878F" w14:textId="77777777" w:rsidR="00A2265A" w:rsidRPr="008E2A11" w:rsidRDefault="00A2265A" w:rsidP="008E2A11">
            <w:pPr>
              <w:jc w:val="center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</w:tr>
      <w:tr w:rsidR="008E2A11" w:rsidRPr="008E2A11" w14:paraId="4CFA25A0" w14:textId="77777777" w:rsidTr="005838B1">
        <w:trPr>
          <w:trHeight w:val="555"/>
        </w:trPr>
        <w:tc>
          <w:tcPr>
            <w:tcW w:w="7479" w:type="dxa"/>
            <w:shd w:val="clear" w:color="auto" w:fill="auto"/>
            <w:hideMark/>
          </w:tcPr>
          <w:p w14:paraId="21A3492F" w14:textId="4784995F" w:rsidR="008E2A11" w:rsidRPr="008E2A11" w:rsidRDefault="00A2265A" w:rsidP="008E2A11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 xml:space="preserve">Compromís d'atendre peticions amb una antelació mínima de </w:t>
            </w:r>
            <w:r>
              <w:rPr>
                <w:rFonts w:cs="Arial"/>
                <w:color w:val="000000"/>
                <w:spacing w:val="-2"/>
                <w:sz w:val="20"/>
                <w:szCs w:val="24"/>
              </w:rPr>
              <w:t>48</w:t>
            </w: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 xml:space="preserve"> hores respecte </w:t>
            </w:r>
            <w:r>
              <w:rPr>
                <w:rFonts w:cs="Arial"/>
                <w:color w:val="000000"/>
                <w:spacing w:val="-2"/>
                <w:sz w:val="20"/>
                <w:szCs w:val="24"/>
              </w:rPr>
              <w:t>de l’hora d’inici de l’acte a cobrir (10 punts)</w:t>
            </w:r>
          </w:p>
        </w:tc>
        <w:tc>
          <w:tcPr>
            <w:tcW w:w="1701" w:type="dxa"/>
            <w:shd w:val="clear" w:color="auto" w:fill="FFFFCC"/>
            <w:noWrap/>
            <w:vAlign w:val="center"/>
            <w:hideMark/>
          </w:tcPr>
          <w:p w14:paraId="103B4607" w14:textId="77777777" w:rsidR="008E2A11" w:rsidRPr="008E2A11" w:rsidRDefault="008E2A11" w:rsidP="008E2A11">
            <w:pPr>
              <w:jc w:val="center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</w:tr>
      <w:tr w:rsidR="00A2265A" w:rsidRPr="008E2A11" w14:paraId="094A0BB4" w14:textId="77777777" w:rsidTr="00A2265A">
        <w:trPr>
          <w:trHeight w:val="555"/>
        </w:trPr>
        <w:tc>
          <w:tcPr>
            <w:tcW w:w="7479" w:type="dxa"/>
            <w:shd w:val="clear" w:color="auto" w:fill="auto"/>
            <w:vAlign w:val="center"/>
          </w:tcPr>
          <w:p w14:paraId="6BC4E0F9" w14:textId="1523F45B" w:rsidR="00A2265A" w:rsidRPr="008E2A11" w:rsidRDefault="00A2265A" w:rsidP="008E2A11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>
              <w:rPr>
                <w:rFonts w:cs="Arial"/>
                <w:color w:val="000000"/>
                <w:spacing w:val="-2"/>
                <w:sz w:val="20"/>
                <w:szCs w:val="24"/>
              </w:rPr>
              <w:t>No millora (0 punts)</w:t>
            </w:r>
          </w:p>
        </w:tc>
        <w:tc>
          <w:tcPr>
            <w:tcW w:w="1701" w:type="dxa"/>
            <w:shd w:val="clear" w:color="auto" w:fill="FFFFCC"/>
            <w:noWrap/>
            <w:vAlign w:val="center"/>
          </w:tcPr>
          <w:p w14:paraId="7AF7A38B" w14:textId="77777777" w:rsidR="00A2265A" w:rsidRPr="008E2A11" w:rsidRDefault="00A2265A" w:rsidP="008E2A11">
            <w:pPr>
              <w:jc w:val="center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</w:tr>
    </w:tbl>
    <w:p w14:paraId="38F05166" w14:textId="77777777" w:rsidR="008E2A11" w:rsidRDefault="008E2A11" w:rsidP="00B80EE0">
      <w:pPr>
        <w:rPr>
          <w:rFonts w:cs="Arial"/>
          <w:color w:val="000000"/>
          <w:spacing w:val="-2"/>
          <w:sz w:val="20"/>
        </w:rPr>
      </w:pPr>
      <w:bookmarkStart w:id="0" w:name="_Hlk227071034"/>
    </w:p>
    <w:bookmarkEnd w:id="0"/>
    <w:p w14:paraId="0939A516" w14:textId="77777777" w:rsidR="00C70803" w:rsidRPr="00C70803" w:rsidRDefault="00C70803" w:rsidP="00C70803">
      <w:pPr>
        <w:rPr>
          <w:rFonts w:cs="Arial"/>
          <w:i/>
          <w:color w:val="000000"/>
          <w:spacing w:val="-2"/>
          <w:sz w:val="20"/>
        </w:rPr>
      </w:pPr>
      <w:r w:rsidRPr="00C70803">
        <w:rPr>
          <w:rFonts w:cs="Arial"/>
          <w:i/>
          <w:color w:val="000000"/>
          <w:spacing w:val="-2"/>
          <w:sz w:val="20"/>
        </w:rPr>
        <w:t>[1] A complimentar per part de l'empresa amb un a X a l'oferta que es realitza. Només és possible marcar una opció. En cas de marcar més d’una opció no es valorarà el criteri, entenent que l’oferta no és coherent.</w:t>
      </w:r>
    </w:p>
    <w:p w14:paraId="16E054D9" w14:textId="4B052181" w:rsidR="008E2A11" w:rsidRDefault="008E2A11" w:rsidP="008E2A11">
      <w:pPr>
        <w:rPr>
          <w:rFonts w:cs="Arial"/>
          <w:b/>
          <w:color w:val="000000"/>
          <w:spacing w:val="-2"/>
          <w:sz w:val="20"/>
          <w:szCs w:val="24"/>
        </w:rPr>
      </w:pPr>
      <w:r w:rsidRPr="008E2A11">
        <w:rPr>
          <w:rFonts w:cs="Arial"/>
          <w:b/>
          <w:color w:val="000000"/>
          <w:spacing w:val="-2"/>
          <w:sz w:val="20"/>
          <w:szCs w:val="24"/>
        </w:rPr>
        <w:lastRenderedPageBreak/>
        <w:t>3) Criteri d'adjudicació 3. Compromís d’impartir sessions formatives bàsiques de primers auxilis</w:t>
      </w:r>
      <w:r w:rsidR="005838B1">
        <w:rPr>
          <w:rFonts w:cs="Arial"/>
          <w:b/>
          <w:color w:val="000000"/>
          <w:spacing w:val="-2"/>
          <w:sz w:val="20"/>
          <w:szCs w:val="24"/>
        </w:rPr>
        <w:t xml:space="preserve"> i/o</w:t>
      </w:r>
      <w:r w:rsidRPr="008E2A11">
        <w:rPr>
          <w:rFonts w:cs="Arial"/>
          <w:b/>
          <w:color w:val="000000"/>
          <w:spacing w:val="-2"/>
          <w:sz w:val="20"/>
          <w:szCs w:val="24"/>
        </w:rPr>
        <w:t xml:space="preserve"> reanimació càrdio-respiratòria</w:t>
      </w:r>
      <w:r w:rsidR="005838B1">
        <w:rPr>
          <w:rFonts w:cs="Arial"/>
          <w:b/>
          <w:color w:val="000000"/>
          <w:spacing w:val="-2"/>
          <w:sz w:val="20"/>
          <w:szCs w:val="24"/>
        </w:rPr>
        <w:t xml:space="preserve"> (Fins a 22 punts)</w:t>
      </w:r>
      <w:r w:rsidRPr="008E2A11">
        <w:rPr>
          <w:rFonts w:cs="Arial"/>
          <w:b/>
          <w:color w:val="000000"/>
          <w:spacing w:val="-2"/>
          <w:sz w:val="20"/>
          <w:szCs w:val="24"/>
        </w:rPr>
        <w:t>.</w:t>
      </w:r>
    </w:p>
    <w:p w14:paraId="22DD883A" w14:textId="77777777" w:rsidR="005838B1" w:rsidRPr="008E2A11" w:rsidRDefault="005838B1" w:rsidP="008E2A11">
      <w:pPr>
        <w:rPr>
          <w:rFonts w:cs="Arial"/>
          <w:b/>
          <w:color w:val="000000"/>
          <w:spacing w:val="-2"/>
          <w:sz w:val="20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701"/>
      </w:tblGrid>
      <w:tr w:rsidR="008E2A11" w:rsidRPr="008E2A11" w14:paraId="29E0FE73" w14:textId="77777777" w:rsidTr="0005646B">
        <w:trPr>
          <w:trHeight w:val="795"/>
        </w:trPr>
        <w:tc>
          <w:tcPr>
            <w:tcW w:w="747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0F161A7" w14:textId="5B874048" w:rsidR="008E2A11" w:rsidRPr="008E2A11" w:rsidRDefault="008E2A11" w:rsidP="008E2A11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 xml:space="preserve">Compromís de realitzar cada any de contracte 7 sessions formatives bàsiques de primers auxilis, </w:t>
            </w:r>
            <w:r w:rsidRPr="008E2A11">
              <w:rPr>
                <w:rFonts w:cs="Arial"/>
                <w:sz w:val="20"/>
              </w:rPr>
              <w:t>reanimació cardiorespiratòria o similars,</w:t>
            </w:r>
            <w:r w:rsidRPr="008E2A11">
              <w:rPr>
                <w:rFonts w:cs="Arial"/>
                <w:color w:val="000000"/>
                <w:spacing w:val="-2"/>
                <w:sz w:val="20"/>
              </w:rPr>
              <w:t xml:space="preserve"> quan siguin requerides pels serveis municipals.</w:t>
            </w:r>
            <w:r w:rsidR="005838B1">
              <w:rPr>
                <w:rFonts w:cs="Arial"/>
                <w:color w:val="000000"/>
                <w:spacing w:val="-2"/>
                <w:sz w:val="20"/>
              </w:rPr>
              <w:t xml:space="preserve"> (22 punts) </w:t>
            </w:r>
          </w:p>
        </w:tc>
        <w:tc>
          <w:tcPr>
            <w:tcW w:w="1701" w:type="dxa"/>
            <w:shd w:val="clear" w:color="auto" w:fill="FFFFCC"/>
            <w:noWrap/>
            <w:vAlign w:val="center"/>
            <w:hideMark/>
          </w:tcPr>
          <w:p w14:paraId="773C3F4C" w14:textId="77777777" w:rsidR="008E2A11" w:rsidRPr="008E2A11" w:rsidRDefault="008E2A11" w:rsidP="008E2A11">
            <w:pPr>
              <w:jc w:val="center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  <w:p w14:paraId="5D553BB9" w14:textId="77777777" w:rsidR="008E2A11" w:rsidRPr="008E2A11" w:rsidRDefault="008E2A11" w:rsidP="008E2A11">
            <w:pPr>
              <w:jc w:val="center"/>
              <w:rPr>
                <w:rFonts w:cs="Arial"/>
                <w:sz w:val="20"/>
                <w:szCs w:val="24"/>
              </w:rPr>
            </w:pPr>
          </w:p>
        </w:tc>
      </w:tr>
      <w:tr w:rsidR="008E2A11" w:rsidRPr="008E2A11" w14:paraId="12C09C1B" w14:textId="77777777" w:rsidTr="0005646B">
        <w:trPr>
          <w:trHeight w:val="850"/>
        </w:trPr>
        <w:tc>
          <w:tcPr>
            <w:tcW w:w="7479" w:type="dxa"/>
            <w:shd w:val="clear" w:color="auto" w:fill="auto"/>
            <w:vAlign w:val="center"/>
          </w:tcPr>
          <w:p w14:paraId="378E5E3D" w14:textId="511A5C17" w:rsidR="008E2A11" w:rsidRPr="008E2A11" w:rsidRDefault="008E2A11" w:rsidP="008E2A11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color w:val="000000"/>
                <w:spacing w:val="-2"/>
                <w:sz w:val="20"/>
                <w:szCs w:val="24"/>
              </w:rPr>
              <w:t xml:space="preserve">Compromís de realitzar cada any de contracte 4 sessions formatives bàsiques de primers auxilis, </w:t>
            </w:r>
            <w:r w:rsidRPr="008E2A11">
              <w:rPr>
                <w:rFonts w:cs="Arial"/>
                <w:sz w:val="20"/>
              </w:rPr>
              <w:t>reanimació cardiorespiratòria o similars,</w:t>
            </w:r>
            <w:r w:rsidRPr="008E2A11">
              <w:rPr>
                <w:rFonts w:cs="Arial"/>
                <w:color w:val="000000"/>
                <w:spacing w:val="-2"/>
                <w:sz w:val="20"/>
              </w:rPr>
              <w:t xml:space="preserve"> quan siguin requerides pels serveis municipals.</w:t>
            </w:r>
            <w:r w:rsidR="005838B1">
              <w:rPr>
                <w:rFonts w:cs="Arial"/>
                <w:color w:val="000000"/>
                <w:spacing w:val="-2"/>
                <w:sz w:val="20"/>
              </w:rPr>
              <w:t>(11 punts)</w:t>
            </w:r>
          </w:p>
        </w:tc>
        <w:tc>
          <w:tcPr>
            <w:tcW w:w="1701" w:type="dxa"/>
            <w:shd w:val="clear" w:color="auto" w:fill="FFFFCC"/>
            <w:noWrap/>
            <w:vAlign w:val="center"/>
          </w:tcPr>
          <w:p w14:paraId="6BC2298B" w14:textId="77777777" w:rsidR="008E2A11" w:rsidRPr="008E2A11" w:rsidRDefault="008E2A11" w:rsidP="008E2A11">
            <w:pPr>
              <w:jc w:val="center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</w:tr>
      <w:tr w:rsidR="00A2265A" w:rsidRPr="008E2A11" w14:paraId="5B2AD05E" w14:textId="77777777" w:rsidTr="00A2265A">
        <w:trPr>
          <w:trHeight w:val="562"/>
        </w:trPr>
        <w:tc>
          <w:tcPr>
            <w:tcW w:w="7479" w:type="dxa"/>
            <w:shd w:val="clear" w:color="auto" w:fill="auto"/>
            <w:vAlign w:val="center"/>
          </w:tcPr>
          <w:p w14:paraId="7A3AB949" w14:textId="707CD596" w:rsidR="00A2265A" w:rsidRPr="008E2A11" w:rsidRDefault="00A2265A" w:rsidP="008E2A11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>
              <w:rPr>
                <w:rFonts w:cs="Arial"/>
                <w:color w:val="000000"/>
                <w:spacing w:val="-2"/>
                <w:sz w:val="20"/>
                <w:szCs w:val="24"/>
              </w:rPr>
              <w:t>No millora (0 punts)</w:t>
            </w:r>
          </w:p>
        </w:tc>
        <w:tc>
          <w:tcPr>
            <w:tcW w:w="1701" w:type="dxa"/>
            <w:shd w:val="clear" w:color="auto" w:fill="FFFFCC"/>
            <w:noWrap/>
            <w:vAlign w:val="center"/>
          </w:tcPr>
          <w:p w14:paraId="39E32C64" w14:textId="77777777" w:rsidR="00A2265A" w:rsidRPr="008E2A11" w:rsidRDefault="00A2265A" w:rsidP="008E2A11">
            <w:pPr>
              <w:jc w:val="center"/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</w:tr>
    </w:tbl>
    <w:p w14:paraId="34816646" w14:textId="77777777" w:rsidR="008E2A11" w:rsidRDefault="008E2A11" w:rsidP="00B80EE0">
      <w:pPr>
        <w:rPr>
          <w:rFonts w:cs="Arial"/>
          <w:color w:val="000000"/>
          <w:spacing w:val="-2"/>
          <w:sz w:val="20"/>
        </w:rPr>
      </w:pPr>
    </w:p>
    <w:p w14:paraId="6B286F10" w14:textId="77777777" w:rsidR="00C70803" w:rsidRPr="00C70803" w:rsidRDefault="00C70803" w:rsidP="00C70803">
      <w:pPr>
        <w:rPr>
          <w:rFonts w:cs="Arial"/>
          <w:i/>
          <w:color w:val="000000"/>
          <w:spacing w:val="-2"/>
          <w:sz w:val="20"/>
        </w:rPr>
      </w:pPr>
      <w:r w:rsidRPr="00C70803">
        <w:rPr>
          <w:rFonts w:cs="Arial"/>
          <w:i/>
          <w:color w:val="000000"/>
          <w:spacing w:val="-2"/>
          <w:sz w:val="20"/>
        </w:rPr>
        <w:t>[1] A complimentar per part de l'empresa amb un a X a l'oferta que es realitza. Només és possible marcar una opció. En cas de marcar més d’una opció no es valorarà el criteri, entenent que l’oferta no és coherent.</w:t>
      </w:r>
    </w:p>
    <w:p w14:paraId="43DBEB54" w14:textId="77777777" w:rsidR="008E2A11" w:rsidRDefault="008E2A11" w:rsidP="00B80EE0">
      <w:pPr>
        <w:rPr>
          <w:rFonts w:cs="Arial"/>
          <w:color w:val="000000"/>
          <w:spacing w:val="-2"/>
          <w:sz w:val="20"/>
        </w:rPr>
      </w:pPr>
    </w:p>
    <w:p w14:paraId="2AEF5EEF" w14:textId="77777777" w:rsidR="008E2A11" w:rsidRDefault="008E2A11" w:rsidP="00B80EE0">
      <w:pPr>
        <w:rPr>
          <w:rFonts w:cs="Arial"/>
          <w:color w:val="000000"/>
          <w:spacing w:val="-2"/>
          <w:sz w:val="20"/>
        </w:rPr>
      </w:pPr>
    </w:p>
    <w:p w14:paraId="458959E1" w14:textId="7FE19462" w:rsidR="008E2A11" w:rsidRDefault="008E2A11" w:rsidP="008E2A11">
      <w:pPr>
        <w:rPr>
          <w:rFonts w:cs="Arial"/>
          <w:b/>
          <w:bCs/>
          <w:color w:val="000000"/>
          <w:spacing w:val="-2"/>
          <w:sz w:val="20"/>
          <w:szCs w:val="24"/>
        </w:rPr>
      </w:pPr>
      <w:r w:rsidRPr="008E2A11">
        <w:rPr>
          <w:rFonts w:cs="Arial"/>
          <w:b/>
          <w:bCs/>
          <w:color w:val="000000"/>
          <w:spacing w:val="-2"/>
          <w:sz w:val="20"/>
          <w:szCs w:val="24"/>
        </w:rPr>
        <w:t xml:space="preserve">4) Criteri d'adjudicació 4. Compromís de realitzar un informe de valoració després de cada servei. </w:t>
      </w:r>
      <w:r w:rsidR="005838B1">
        <w:rPr>
          <w:rFonts w:cs="Arial"/>
          <w:b/>
          <w:bCs/>
          <w:color w:val="000000"/>
          <w:spacing w:val="-2"/>
          <w:sz w:val="20"/>
          <w:szCs w:val="24"/>
        </w:rPr>
        <w:t>(Fins a 9 punts)</w:t>
      </w:r>
    </w:p>
    <w:p w14:paraId="6A51008E" w14:textId="77777777" w:rsidR="008E2A11" w:rsidRPr="008E2A11" w:rsidRDefault="008E2A11" w:rsidP="008E2A11">
      <w:pPr>
        <w:rPr>
          <w:rFonts w:cs="Arial"/>
          <w:b/>
          <w:bCs/>
          <w:color w:val="000000"/>
          <w:spacing w:val="-2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701"/>
      </w:tblGrid>
      <w:tr w:rsidR="008E2A11" w:rsidRPr="008E2A11" w14:paraId="004E2EFB" w14:textId="77777777" w:rsidTr="0005646B">
        <w:trPr>
          <w:trHeight w:val="637"/>
        </w:trPr>
        <w:tc>
          <w:tcPr>
            <w:tcW w:w="7479" w:type="dxa"/>
            <w:shd w:val="clear" w:color="auto" w:fill="auto"/>
            <w:vAlign w:val="center"/>
            <w:hideMark/>
          </w:tcPr>
          <w:p w14:paraId="442A42FD" w14:textId="65451011" w:rsidR="008E2A11" w:rsidRPr="008E2A11" w:rsidRDefault="008E2A11" w:rsidP="008E2A11">
            <w:pPr>
              <w:rPr>
                <w:rFonts w:cs="Arial"/>
                <w:bCs/>
                <w:color w:val="000000"/>
                <w:spacing w:val="-2"/>
                <w:sz w:val="20"/>
                <w:szCs w:val="24"/>
              </w:rPr>
            </w:pPr>
            <w:r w:rsidRPr="008E2A11">
              <w:rPr>
                <w:rFonts w:cs="Arial"/>
                <w:bCs/>
                <w:color w:val="000000"/>
                <w:spacing w:val="-2"/>
                <w:sz w:val="20"/>
                <w:szCs w:val="24"/>
              </w:rPr>
              <w:t xml:space="preserve">El licitador es compromet a realitzar </w:t>
            </w:r>
            <w:r w:rsidR="00A2265A">
              <w:rPr>
                <w:rFonts w:cs="Arial"/>
                <w:bCs/>
                <w:color w:val="000000"/>
                <w:spacing w:val="-2"/>
                <w:sz w:val="20"/>
                <w:szCs w:val="24"/>
              </w:rPr>
              <w:t>l’informe de valoració</w:t>
            </w:r>
            <w:r w:rsidRPr="008E2A11">
              <w:rPr>
                <w:rFonts w:cs="Arial"/>
                <w:bCs/>
                <w:color w:val="000000"/>
                <w:spacing w:val="-2"/>
                <w:sz w:val="20"/>
                <w:szCs w:val="24"/>
              </w:rPr>
              <w:t xml:space="preserve"> conforme als requeriments municipals i dins el termini establert</w:t>
            </w:r>
            <w:r w:rsidR="00A2265A">
              <w:rPr>
                <w:rFonts w:cs="Arial"/>
                <w:bCs/>
                <w:color w:val="000000"/>
                <w:spacing w:val="-2"/>
                <w:sz w:val="20"/>
                <w:szCs w:val="24"/>
              </w:rPr>
              <w:t xml:space="preserve"> de 72 hores</w:t>
            </w:r>
            <w:r w:rsidR="005838B1">
              <w:rPr>
                <w:rFonts w:cs="Arial"/>
                <w:bCs/>
                <w:color w:val="000000"/>
                <w:spacing w:val="-2"/>
                <w:sz w:val="20"/>
                <w:szCs w:val="24"/>
              </w:rPr>
              <w:t>. (9 punts)</w:t>
            </w:r>
          </w:p>
        </w:tc>
        <w:tc>
          <w:tcPr>
            <w:tcW w:w="1701" w:type="dxa"/>
            <w:shd w:val="clear" w:color="auto" w:fill="FFFFCC"/>
            <w:noWrap/>
            <w:vAlign w:val="center"/>
            <w:hideMark/>
          </w:tcPr>
          <w:p w14:paraId="2458CC96" w14:textId="77777777" w:rsidR="008E2A11" w:rsidRPr="008E2A11" w:rsidRDefault="008E2A11" w:rsidP="008E2A11">
            <w:pPr>
              <w:jc w:val="center"/>
              <w:rPr>
                <w:rFonts w:cs="Arial"/>
                <w:b/>
                <w:bCs/>
                <w:color w:val="000000"/>
                <w:spacing w:val="-2"/>
                <w:sz w:val="20"/>
                <w:szCs w:val="24"/>
              </w:rPr>
            </w:pPr>
          </w:p>
          <w:p w14:paraId="7DAD66D0" w14:textId="77777777" w:rsidR="008E2A11" w:rsidRPr="008E2A11" w:rsidRDefault="008E2A11" w:rsidP="008E2A11">
            <w:pPr>
              <w:jc w:val="center"/>
              <w:rPr>
                <w:rFonts w:cs="Arial"/>
                <w:sz w:val="20"/>
                <w:szCs w:val="24"/>
              </w:rPr>
            </w:pPr>
          </w:p>
        </w:tc>
      </w:tr>
      <w:tr w:rsidR="00A2265A" w:rsidRPr="008E2A11" w14:paraId="5D798E69" w14:textId="77777777" w:rsidTr="0005646B">
        <w:trPr>
          <w:trHeight w:val="530"/>
        </w:trPr>
        <w:tc>
          <w:tcPr>
            <w:tcW w:w="7479" w:type="dxa"/>
            <w:shd w:val="clear" w:color="auto" w:fill="auto"/>
            <w:vAlign w:val="center"/>
          </w:tcPr>
          <w:p w14:paraId="2817BCD4" w14:textId="505D9C8C" w:rsidR="00A2265A" w:rsidRPr="008E2A11" w:rsidRDefault="00A2265A" w:rsidP="008E2A11">
            <w:pPr>
              <w:rPr>
                <w:rFonts w:cs="Arial"/>
                <w:bCs/>
                <w:color w:val="000000"/>
                <w:spacing w:val="-2"/>
                <w:sz w:val="20"/>
                <w:szCs w:val="24"/>
              </w:rPr>
            </w:pPr>
            <w:r>
              <w:rPr>
                <w:rFonts w:cs="Arial"/>
                <w:bCs/>
                <w:color w:val="000000"/>
                <w:spacing w:val="-2"/>
                <w:sz w:val="20"/>
                <w:szCs w:val="24"/>
              </w:rPr>
              <w:t>El licitador no es compromet a realitzar l’informe de valoració (0 punts)</w:t>
            </w:r>
          </w:p>
        </w:tc>
        <w:tc>
          <w:tcPr>
            <w:tcW w:w="1701" w:type="dxa"/>
            <w:shd w:val="clear" w:color="auto" w:fill="FFFFCC"/>
            <w:noWrap/>
            <w:vAlign w:val="center"/>
          </w:tcPr>
          <w:p w14:paraId="31B3E589" w14:textId="77777777" w:rsidR="00A2265A" w:rsidRPr="008E2A11" w:rsidRDefault="00A2265A" w:rsidP="008E2A11">
            <w:pPr>
              <w:jc w:val="center"/>
              <w:rPr>
                <w:rFonts w:cs="Arial"/>
                <w:b/>
                <w:bCs/>
                <w:color w:val="000000"/>
                <w:spacing w:val="-2"/>
                <w:sz w:val="20"/>
                <w:szCs w:val="24"/>
              </w:rPr>
            </w:pPr>
          </w:p>
        </w:tc>
      </w:tr>
    </w:tbl>
    <w:p w14:paraId="30D2825F" w14:textId="77777777" w:rsidR="008E2A11" w:rsidRDefault="008E2A11" w:rsidP="00B80EE0">
      <w:pPr>
        <w:rPr>
          <w:rFonts w:cs="Arial"/>
          <w:color w:val="000000"/>
          <w:spacing w:val="-2"/>
          <w:sz w:val="20"/>
        </w:rPr>
      </w:pPr>
    </w:p>
    <w:p w14:paraId="6F594E2F" w14:textId="77777777" w:rsidR="00C70803" w:rsidRPr="00C70803" w:rsidRDefault="00C70803" w:rsidP="00C70803">
      <w:pPr>
        <w:rPr>
          <w:rFonts w:cs="Arial"/>
          <w:i/>
          <w:color w:val="000000"/>
          <w:spacing w:val="-2"/>
          <w:sz w:val="20"/>
        </w:rPr>
      </w:pPr>
      <w:r w:rsidRPr="00C70803">
        <w:rPr>
          <w:rFonts w:cs="Arial"/>
          <w:i/>
          <w:color w:val="000000"/>
          <w:spacing w:val="-2"/>
          <w:sz w:val="20"/>
        </w:rPr>
        <w:t>[1] A complimentar per part de l'empresa amb un a X a l'oferta que es realitza. Només és possible marcar una opció. En cas de marcar més d’una opció no es valorarà el criteri, entenent que l’oferta no és coherent.</w:t>
      </w:r>
    </w:p>
    <w:p w14:paraId="2D518EE6" w14:textId="77777777" w:rsidR="008E2A11" w:rsidRDefault="008E2A11" w:rsidP="00B80EE0">
      <w:pPr>
        <w:rPr>
          <w:rFonts w:cs="Arial"/>
          <w:color w:val="000000"/>
          <w:spacing w:val="-2"/>
          <w:sz w:val="20"/>
        </w:rPr>
      </w:pPr>
    </w:p>
    <w:p w14:paraId="60ACDDAB" w14:textId="77777777" w:rsidR="005838B1" w:rsidRDefault="005838B1" w:rsidP="00B80EE0">
      <w:pPr>
        <w:rPr>
          <w:rFonts w:cs="Arial"/>
          <w:color w:val="000000"/>
          <w:spacing w:val="-2"/>
          <w:sz w:val="20"/>
        </w:rPr>
      </w:pPr>
    </w:p>
    <w:p w14:paraId="198DF753" w14:textId="77777777" w:rsidR="005838B1" w:rsidRDefault="005838B1" w:rsidP="00B80EE0">
      <w:pPr>
        <w:rPr>
          <w:rFonts w:cs="Arial"/>
          <w:color w:val="000000"/>
          <w:spacing w:val="-2"/>
          <w:sz w:val="20"/>
        </w:rPr>
      </w:pPr>
    </w:p>
    <w:p w14:paraId="58DA262F" w14:textId="77777777" w:rsidR="005838B1" w:rsidRPr="00B80EE0" w:rsidRDefault="005838B1" w:rsidP="00B80EE0">
      <w:pPr>
        <w:rPr>
          <w:rFonts w:cs="Arial"/>
          <w:color w:val="000000"/>
          <w:spacing w:val="-2"/>
          <w:sz w:val="20"/>
        </w:rPr>
      </w:pPr>
    </w:p>
    <w:p w14:paraId="2B08EBD1" w14:textId="77777777" w:rsidR="00B80EE0" w:rsidRPr="00B80EE0" w:rsidRDefault="003A4618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104B8034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3B82051C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060AE22F" w14:textId="77777777" w:rsidR="00B80EE0" w:rsidRDefault="003A4618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6A93E4D6" w14:textId="77777777" w:rsidR="00CD0F6F" w:rsidRDefault="00CD0F6F" w:rsidP="00B80EE0">
      <w:pPr>
        <w:rPr>
          <w:rFonts w:cs="Arial"/>
          <w:spacing w:val="-2"/>
          <w:sz w:val="20"/>
        </w:rPr>
      </w:pPr>
    </w:p>
    <w:p w14:paraId="58E3340F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1F50FBB8" w14:textId="77777777" w:rsidR="00B80EE0" w:rsidRPr="00CD0F6F" w:rsidRDefault="003A4618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lastRenderedPageBreak/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8E2A11">
      <w:headerReference w:type="even" r:id="rId8"/>
      <w:footerReference w:type="even" r:id="rId9"/>
      <w:footerReference w:type="default" r:id="rId10"/>
      <w:footerReference w:type="first" r:id="rId11"/>
      <w:type w:val="continuous"/>
      <w:pgSz w:w="16838" w:h="11906" w:orient="landscape"/>
      <w:pgMar w:top="1701" w:right="1440" w:bottom="1700" w:left="1134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F8FF" w14:textId="77777777" w:rsidR="003208A2" w:rsidRDefault="003208A2">
      <w:r>
        <w:separator/>
      </w:r>
    </w:p>
  </w:endnote>
  <w:endnote w:type="continuationSeparator" w:id="0">
    <w:p w14:paraId="62D2586C" w14:textId="77777777" w:rsidR="003208A2" w:rsidRDefault="0032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0AC6" w14:textId="77777777" w:rsidR="00A671FE" w:rsidRPr="00403A17" w:rsidRDefault="003A4618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598E0779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38C199FA" w14:textId="77777777" w:rsidR="00A671FE" w:rsidRPr="00403A17" w:rsidRDefault="003A4618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E30F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AD94" w14:textId="77777777" w:rsidR="00A671FE" w:rsidRPr="009344E9" w:rsidRDefault="003A4618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46B4E1CE" w14:textId="77777777" w:rsidR="00A671FE" w:rsidRPr="009344E9" w:rsidRDefault="003A4618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7FE701" wp14:editId="6FCDEA00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0301C" w14:textId="77777777" w:rsidR="00A671FE" w:rsidRDefault="003A4618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FE7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7C10301C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996FDA2" wp14:editId="408CFE9A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D21E" w14:textId="77777777" w:rsidR="003208A2" w:rsidRDefault="003208A2">
      <w:r>
        <w:separator/>
      </w:r>
    </w:p>
  </w:footnote>
  <w:footnote w:type="continuationSeparator" w:id="0">
    <w:p w14:paraId="5446396B" w14:textId="77777777" w:rsidR="003208A2" w:rsidRDefault="0032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79B0" w14:textId="77777777" w:rsidR="00790D58" w:rsidRDefault="00790D58" w:rsidP="00790D58">
    <w:pPr>
      <w:rPr>
        <w:noProof/>
        <w:lang w:val="es-ES"/>
      </w:rPr>
    </w:pPr>
  </w:p>
  <w:p w14:paraId="11345F55" w14:textId="77777777" w:rsidR="00A671FE" w:rsidRDefault="003A4618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FB4B9E0" wp14:editId="734B8024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3A063D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6742D3"/>
    <w:multiLevelType w:val="hybridMultilevel"/>
    <w:tmpl w:val="7EC821D6"/>
    <w:lvl w:ilvl="0" w:tplc="C5BEA034">
      <w:start w:val="25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84CF0"/>
    <w:multiLevelType w:val="hybridMultilevel"/>
    <w:tmpl w:val="ED50D69A"/>
    <w:lvl w:ilvl="0" w:tplc="FA92580A">
      <w:start w:val="2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593006814">
    <w:abstractNumId w:val="12"/>
  </w:num>
  <w:num w:numId="2" w16cid:durableId="1060179088">
    <w:abstractNumId w:val="8"/>
  </w:num>
  <w:num w:numId="3" w16cid:durableId="777025621">
    <w:abstractNumId w:val="3"/>
  </w:num>
  <w:num w:numId="4" w16cid:durableId="1833720270">
    <w:abstractNumId w:val="2"/>
  </w:num>
  <w:num w:numId="5" w16cid:durableId="2076194704">
    <w:abstractNumId w:val="1"/>
  </w:num>
  <w:num w:numId="6" w16cid:durableId="711612804">
    <w:abstractNumId w:val="0"/>
  </w:num>
  <w:num w:numId="7" w16cid:durableId="1979145576">
    <w:abstractNumId w:val="9"/>
  </w:num>
  <w:num w:numId="8" w16cid:durableId="549197505">
    <w:abstractNumId w:val="7"/>
  </w:num>
  <w:num w:numId="9" w16cid:durableId="165635953">
    <w:abstractNumId w:val="6"/>
  </w:num>
  <w:num w:numId="10" w16cid:durableId="1130630273">
    <w:abstractNumId w:val="5"/>
  </w:num>
  <w:num w:numId="11" w16cid:durableId="1221599825">
    <w:abstractNumId w:val="4"/>
  </w:num>
  <w:num w:numId="12" w16cid:durableId="1095907247">
    <w:abstractNumId w:val="10"/>
  </w:num>
  <w:num w:numId="13" w16cid:durableId="2129271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5646B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08A2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682A"/>
    <w:rsid w:val="003973F8"/>
    <w:rsid w:val="003A461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838B1"/>
    <w:rsid w:val="005912F2"/>
    <w:rsid w:val="005962BD"/>
    <w:rsid w:val="005969D8"/>
    <w:rsid w:val="005B585B"/>
    <w:rsid w:val="005C269C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5723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556C"/>
    <w:rsid w:val="00747C76"/>
    <w:rsid w:val="00770CB1"/>
    <w:rsid w:val="007739F9"/>
    <w:rsid w:val="007766DE"/>
    <w:rsid w:val="007831A2"/>
    <w:rsid w:val="00790D58"/>
    <w:rsid w:val="00792753"/>
    <w:rsid w:val="007A03CB"/>
    <w:rsid w:val="007A4CA7"/>
    <w:rsid w:val="007A5051"/>
    <w:rsid w:val="007B07F1"/>
    <w:rsid w:val="007B0AEF"/>
    <w:rsid w:val="007B1D99"/>
    <w:rsid w:val="007D5FF8"/>
    <w:rsid w:val="007F081C"/>
    <w:rsid w:val="007F0853"/>
    <w:rsid w:val="007F69FB"/>
    <w:rsid w:val="007F6B77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E2A11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9E16A4"/>
    <w:rsid w:val="00A21DA4"/>
    <w:rsid w:val="00A2265A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70803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57001"/>
    <w:rsid w:val="00E62978"/>
    <w:rsid w:val="00E6575B"/>
    <w:rsid w:val="00E71387"/>
    <w:rsid w:val="00E76B89"/>
    <w:rsid w:val="00E834A7"/>
    <w:rsid w:val="00E94BA4"/>
    <w:rsid w:val="00EA129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1A59B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4</Pages>
  <Words>817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Quiros S Isabel SERVEIS GENERALS I COMPRES</dc:creator>
  <cp:lastModifiedBy>Quiros S Isabel SERVEIS GENERALS I COMPRES</cp:lastModifiedBy>
  <cp:revision>2</cp:revision>
  <cp:lastPrinted>2015-04-24T12:36:00Z</cp:lastPrinted>
  <dcterms:created xsi:type="dcterms:W3CDTF">2026-05-20T10:18:00Z</dcterms:created>
  <dcterms:modified xsi:type="dcterms:W3CDTF">2026-05-20T10:18:00Z</dcterms:modified>
</cp:coreProperties>
</file>