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9506" w14:textId="77777777" w:rsidR="00B5007F" w:rsidRPr="001328F8" w:rsidRDefault="00B5007F" w:rsidP="00B5007F">
      <w:pPr>
        <w:pStyle w:val="Estil1"/>
        <w:spacing w:line="276" w:lineRule="auto"/>
        <w:rPr>
          <w:sz w:val="20"/>
          <w:szCs w:val="20"/>
        </w:rPr>
      </w:pPr>
      <w:bookmarkStart w:id="0" w:name="_Toc228438938"/>
      <w:r w:rsidRPr="00F13868">
        <w:rPr>
          <w:sz w:val="20"/>
          <w:szCs w:val="20"/>
        </w:rPr>
        <w:t>ANNEX 4.</w:t>
      </w:r>
      <w:r>
        <w:rPr>
          <w:sz w:val="20"/>
          <w:szCs w:val="20"/>
        </w:rPr>
        <w:t xml:space="preserve"> </w:t>
      </w:r>
      <w:r w:rsidRPr="00F13868">
        <w:rPr>
          <w:sz w:val="20"/>
          <w:szCs w:val="20"/>
        </w:rPr>
        <w:t>CERTIFICACIÓ NORMA ISO</w:t>
      </w:r>
      <w:bookmarkEnd w:id="0"/>
      <w:r w:rsidRPr="00F13868">
        <w:rPr>
          <w:sz w:val="20"/>
          <w:szCs w:val="20"/>
        </w:rPr>
        <w:t xml:space="preserve"> </w:t>
      </w:r>
    </w:p>
    <w:p w14:paraId="0590BB2F" w14:textId="77777777" w:rsidR="00B5007F" w:rsidRPr="00F13868" w:rsidRDefault="00B5007F" w:rsidP="00B5007F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F13868">
        <w:rPr>
          <w:rFonts w:cs="Arial"/>
          <w:color w:val="000000"/>
          <w:sz w:val="20"/>
          <w:szCs w:val="20"/>
          <w:lang w:eastAsia="ca-ES"/>
        </w:rPr>
        <w:t>En/Na................................................................................................................ amb NIF/NIE  número............................................................. com a persona apoderada de l'empresa....................................................................................,NIF ...............................</w:t>
      </w:r>
    </w:p>
    <w:p w14:paraId="1C69BB4D" w14:textId="77777777" w:rsidR="00B5007F" w:rsidRPr="00F13868" w:rsidRDefault="00B5007F" w:rsidP="00B5007F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</w:p>
    <w:p w14:paraId="1F43442A" w14:textId="77777777" w:rsidR="00B5007F" w:rsidRPr="00F13868" w:rsidRDefault="00B5007F" w:rsidP="00B5007F">
      <w:pPr>
        <w:spacing w:line="276" w:lineRule="auto"/>
        <w:rPr>
          <w:rFonts w:cs="Arial"/>
          <w:b/>
          <w:sz w:val="20"/>
          <w:szCs w:val="20"/>
        </w:rPr>
      </w:pPr>
      <w:r w:rsidRPr="00F13868">
        <w:rPr>
          <w:rFonts w:cs="Arial"/>
          <w:b/>
          <w:sz w:val="20"/>
          <w:szCs w:val="20"/>
        </w:rPr>
        <w:t xml:space="preserve">EXPOSA: </w:t>
      </w:r>
    </w:p>
    <w:p w14:paraId="729AD084" w14:textId="77777777" w:rsidR="00B5007F" w:rsidRDefault="00B5007F" w:rsidP="00B5007F">
      <w:pPr>
        <w:spacing w:line="276" w:lineRule="auto"/>
        <w:rPr>
          <w:rFonts w:cs="Arial"/>
          <w:sz w:val="20"/>
          <w:szCs w:val="20"/>
          <w:lang w:eastAsia="ca-ES"/>
        </w:rPr>
      </w:pPr>
      <w:r w:rsidRPr="00F13868">
        <w:rPr>
          <w:rFonts w:cs="Arial"/>
          <w:sz w:val="20"/>
          <w:szCs w:val="20"/>
          <w:lang w:eastAsia="ca-ES"/>
        </w:rPr>
        <w:t xml:space="preserve"> </w:t>
      </w:r>
      <w:r w:rsidRPr="00F84442">
        <w:rPr>
          <w:rFonts w:cs="Arial"/>
          <w:sz w:val="20"/>
          <w:szCs w:val="20"/>
          <w:lang w:eastAsia="ca-ES"/>
        </w:rPr>
        <w:t xml:space="preserve">Que presento les següents certificacions en matèria de qualitat i altres, relatiu a la licitació </w:t>
      </w:r>
      <w:bookmarkStart w:id="1" w:name="_Hlk139953682"/>
      <w:r w:rsidRPr="00F84442">
        <w:rPr>
          <w:rFonts w:cs="Arial"/>
          <w:sz w:val="20"/>
          <w:szCs w:val="20"/>
        </w:rPr>
        <w:t xml:space="preserve">segons procediment obert  d’un acord marc per a la selecció de proveïdors per a la prestació de serveis d’enginyeria i suport tècnic per a Aigües de Manresa, SA., dividit en diversos lots, Expedient licitador núm. 11918AM, </w:t>
      </w:r>
      <w:r w:rsidRPr="00F84442">
        <w:rPr>
          <w:rFonts w:cs="Arial"/>
          <w:b/>
          <w:bCs/>
          <w:sz w:val="20"/>
          <w:szCs w:val="20"/>
        </w:rPr>
        <w:t>Expedient 11918AM</w:t>
      </w:r>
      <w:bookmarkEnd w:id="1"/>
      <w:r w:rsidRPr="00F84442">
        <w:rPr>
          <w:rFonts w:cs="Arial"/>
          <w:b/>
          <w:sz w:val="20"/>
          <w:szCs w:val="20"/>
        </w:rPr>
        <w:t>,</w:t>
      </w:r>
      <w:r w:rsidRPr="00F13868">
        <w:rPr>
          <w:rFonts w:cs="Arial"/>
          <w:sz w:val="20"/>
          <w:szCs w:val="20"/>
        </w:rPr>
        <w:t xml:space="preserve"> </w:t>
      </w:r>
      <w:r w:rsidRPr="00F13868">
        <w:rPr>
          <w:rFonts w:cs="Arial"/>
          <w:sz w:val="20"/>
          <w:szCs w:val="20"/>
          <w:lang w:eastAsia="ca-ES"/>
        </w:rPr>
        <w:t>amb total acceptació de les condicions establertes en els plecs de clàusules particulars i de prescripcions tècniques que regulen aquesta licitació, segons el següent detall:</w:t>
      </w:r>
    </w:p>
    <w:p w14:paraId="0F455CB7" w14:textId="77777777" w:rsidR="00F16103" w:rsidRDefault="00F16103" w:rsidP="00B5007F">
      <w:pPr>
        <w:spacing w:line="276" w:lineRule="auto"/>
        <w:rPr>
          <w:rFonts w:cs="Arial"/>
          <w:sz w:val="20"/>
          <w:szCs w:val="20"/>
          <w:lang w:eastAsia="ca-ES"/>
        </w:rPr>
      </w:pPr>
    </w:p>
    <w:tbl>
      <w:tblPr>
        <w:tblpPr w:leftFromText="141" w:rightFromText="141" w:vertAnchor="page" w:horzAnchor="margin" w:tblpY="6211"/>
        <w:tblW w:w="8887" w:type="dxa"/>
        <w:tblLook w:val="04A0" w:firstRow="1" w:lastRow="0" w:firstColumn="1" w:lastColumn="0" w:noHBand="0" w:noVBand="1"/>
      </w:tblPr>
      <w:tblGrid>
        <w:gridCol w:w="535"/>
        <w:gridCol w:w="803"/>
        <w:gridCol w:w="7549"/>
      </w:tblGrid>
      <w:tr w:rsidR="00F16103" w:rsidRPr="004A5D07" w14:paraId="35B4C161" w14:textId="77777777" w:rsidTr="00CE64FB">
        <w:trPr>
          <w:trHeight w:val="419"/>
        </w:trPr>
        <w:tc>
          <w:tcPr>
            <w:tcW w:w="535" w:type="dxa"/>
          </w:tcPr>
          <w:p w14:paraId="3CD16A05" w14:textId="77777777" w:rsidR="00F16103" w:rsidRPr="004A5D07" w:rsidRDefault="00F16103" w:rsidP="00CE64FB">
            <w:pPr>
              <w:spacing w:before="0" w:after="0" w:line="276" w:lineRule="auto"/>
              <w:jc w:val="center"/>
              <w:rPr>
                <w:noProof/>
                <w:sz w:val="20"/>
                <w:szCs w:val="20"/>
              </w:rPr>
            </w:pPr>
            <w:bookmarkStart w:id="2" w:name="_Hlk83018459"/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7E3471" wp14:editId="07AEC518">
                      <wp:extent cx="174625" cy="158750"/>
                      <wp:effectExtent l="0" t="0" r="15875" b="12700"/>
                      <wp:docPr id="318659618" name="Rectangle 318659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AE028" id="Rectangle 318659618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48DD0600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1</w:t>
            </w:r>
          </w:p>
        </w:tc>
        <w:tc>
          <w:tcPr>
            <w:tcW w:w="7549" w:type="dxa"/>
          </w:tcPr>
          <w:p w14:paraId="623C1314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 xml:space="preserve">Serveis de coordinació de seguretat i salut a obres </w:t>
            </w:r>
          </w:p>
        </w:tc>
      </w:tr>
      <w:tr w:rsidR="00F16103" w:rsidRPr="004A5D07" w14:paraId="3BC40EC1" w14:textId="77777777" w:rsidTr="00CE64FB">
        <w:trPr>
          <w:trHeight w:val="413"/>
        </w:trPr>
        <w:tc>
          <w:tcPr>
            <w:tcW w:w="535" w:type="dxa"/>
          </w:tcPr>
          <w:p w14:paraId="726B7B47" w14:textId="77777777" w:rsidR="00F16103" w:rsidRPr="004A5D07" w:rsidRDefault="00F16103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CBEEBA" wp14:editId="68923A92">
                      <wp:extent cx="174625" cy="158750"/>
                      <wp:effectExtent l="0" t="0" r="15875" b="12700"/>
                      <wp:docPr id="28477129" name="Rectangle 28477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1D50E" id="Rectangle 28477129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20655937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2</w:t>
            </w:r>
          </w:p>
        </w:tc>
        <w:tc>
          <w:tcPr>
            <w:tcW w:w="7549" w:type="dxa"/>
          </w:tcPr>
          <w:p w14:paraId="6B1C67B9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>Serveis de planificació tècnica</w:t>
            </w:r>
          </w:p>
        </w:tc>
      </w:tr>
      <w:tr w:rsidR="00F16103" w:rsidRPr="004A5D07" w14:paraId="5369C0C5" w14:textId="77777777" w:rsidTr="00CE64FB">
        <w:trPr>
          <w:trHeight w:val="408"/>
        </w:trPr>
        <w:tc>
          <w:tcPr>
            <w:tcW w:w="535" w:type="dxa"/>
          </w:tcPr>
          <w:p w14:paraId="6B76E757" w14:textId="77777777" w:rsidR="00F16103" w:rsidRPr="004A5D07" w:rsidRDefault="00F16103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DDED8C" wp14:editId="78EEED05">
                      <wp:extent cx="174625" cy="158750"/>
                      <wp:effectExtent l="0" t="0" r="15875" b="12700"/>
                      <wp:docPr id="1738933087" name="Rectangle 1738933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4678B" id="Rectangle 1738933087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4B95DDA8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3</w:t>
            </w:r>
          </w:p>
        </w:tc>
        <w:tc>
          <w:tcPr>
            <w:tcW w:w="7549" w:type="dxa"/>
          </w:tcPr>
          <w:p w14:paraId="4F6542FB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  <w:lang w:bidi="ca-ES"/>
              </w:rPr>
              <w:t>Serveis de consultoria i assistència tècnica per la redacció de projectes executius d’estacions depuradores d’aigües residuals, estacions de tractament d’aigua potable i xarxes del sistema de sanejament en alta, clavegueram i distribució d’aigua</w:t>
            </w:r>
            <w:r w:rsidRPr="004A5D07">
              <w:rPr>
                <w:sz w:val="20"/>
                <w:szCs w:val="20"/>
              </w:rPr>
              <w:t xml:space="preserve">. </w:t>
            </w:r>
          </w:p>
          <w:p w14:paraId="7AC785ED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F16103" w:rsidRPr="004A5D07" w14:paraId="41D33AA9" w14:textId="77777777" w:rsidTr="00CE64FB">
        <w:trPr>
          <w:trHeight w:val="408"/>
        </w:trPr>
        <w:tc>
          <w:tcPr>
            <w:tcW w:w="535" w:type="dxa"/>
          </w:tcPr>
          <w:p w14:paraId="1B152028" w14:textId="77777777" w:rsidR="00F16103" w:rsidRPr="004A5D07" w:rsidRDefault="00F16103" w:rsidP="00CE64FB">
            <w:pPr>
              <w:spacing w:before="0" w:after="0" w:line="276" w:lineRule="auto"/>
              <w:rPr>
                <w:noProof/>
                <w:sz w:val="20"/>
                <w:szCs w:val="20"/>
              </w:rPr>
            </w:pPr>
            <w:r w:rsidRPr="004A5D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07DEDE" wp14:editId="25FD9C7A">
                      <wp:extent cx="174625" cy="158750"/>
                      <wp:effectExtent l="0" t="0" r="15875" b="12700"/>
                      <wp:docPr id="2028062218" name="Rectangle 2028062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1128C9" id="Rectangle 2028062218" o:spid="_x0000_s1026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3" w:type="dxa"/>
          </w:tcPr>
          <w:p w14:paraId="147F692A" w14:textId="77777777" w:rsidR="00F16103" w:rsidRPr="004A5D07" w:rsidRDefault="00F16103" w:rsidP="00CE64FB">
            <w:pPr>
              <w:spacing w:before="0" w:after="0" w:line="276" w:lineRule="auto"/>
              <w:rPr>
                <w:sz w:val="20"/>
                <w:szCs w:val="20"/>
              </w:rPr>
            </w:pPr>
            <w:r w:rsidRPr="004A5D07">
              <w:rPr>
                <w:sz w:val="20"/>
                <w:szCs w:val="20"/>
              </w:rPr>
              <w:t>LOT 4</w:t>
            </w:r>
          </w:p>
        </w:tc>
        <w:tc>
          <w:tcPr>
            <w:tcW w:w="7549" w:type="dxa"/>
          </w:tcPr>
          <w:p w14:paraId="76F2206F" w14:textId="77777777" w:rsidR="00F16103" w:rsidRPr="004A5D07" w:rsidRDefault="00F16103" w:rsidP="00CE64FB">
            <w:p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4A5D07">
              <w:rPr>
                <w:bCs/>
                <w:sz w:val="20"/>
                <w:szCs w:val="20"/>
              </w:rPr>
              <w:t>Serveis de delineació</w:t>
            </w:r>
          </w:p>
        </w:tc>
      </w:tr>
    </w:tbl>
    <w:p w14:paraId="56206C03" w14:textId="77B4B4BA" w:rsidR="00B5007F" w:rsidRDefault="00B5007F" w:rsidP="00B5007F">
      <w:pPr>
        <w:autoSpaceDE w:val="0"/>
        <w:autoSpaceDN w:val="0"/>
        <w:adjustRightInd w:val="0"/>
        <w:spacing w:after="0" w:line="276" w:lineRule="auto"/>
        <w:rPr>
          <w:bCs/>
          <w:sz w:val="20"/>
          <w:szCs w:val="20"/>
        </w:rPr>
      </w:pPr>
      <w:r w:rsidRPr="00F13868">
        <w:rPr>
          <w:bCs/>
          <w:sz w:val="20"/>
          <w:szCs w:val="20"/>
        </w:rPr>
        <w:t>Norma ISO en vigor a la data de presentació d’ofertes</w:t>
      </w:r>
      <w:bookmarkEnd w:id="2"/>
      <w:r>
        <w:rPr>
          <w:bCs/>
          <w:sz w:val="20"/>
          <w:szCs w:val="20"/>
        </w:rPr>
        <w:t>.</w:t>
      </w:r>
    </w:p>
    <w:p w14:paraId="34DCA361" w14:textId="77777777" w:rsidR="00B5007F" w:rsidRDefault="00B5007F" w:rsidP="00B5007F">
      <w:pPr>
        <w:autoSpaceDE w:val="0"/>
        <w:autoSpaceDN w:val="0"/>
        <w:adjustRightInd w:val="0"/>
        <w:spacing w:after="0" w:line="276" w:lineRule="auto"/>
        <w:rPr>
          <w:bCs/>
          <w:sz w:val="20"/>
          <w:szCs w:val="20"/>
        </w:rPr>
      </w:pPr>
    </w:p>
    <w:tbl>
      <w:tblPr>
        <w:tblStyle w:val="Taulaambquadrcula"/>
        <w:tblW w:w="0" w:type="auto"/>
        <w:tblInd w:w="1445" w:type="dxa"/>
        <w:tblLook w:val="04A0" w:firstRow="1" w:lastRow="0" w:firstColumn="1" w:lastColumn="0" w:noHBand="0" w:noVBand="1"/>
      </w:tblPr>
      <w:tblGrid>
        <w:gridCol w:w="4248"/>
        <w:gridCol w:w="680"/>
        <w:gridCol w:w="680"/>
      </w:tblGrid>
      <w:tr w:rsidR="00B5007F" w:rsidRPr="00F13868" w14:paraId="0C00D443" w14:textId="77777777" w:rsidTr="0095790C">
        <w:trPr>
          <w:trHeight w:val="194"/>
        </w:trPr>
        <w:tc>
          <w:tcPr>
            <w:tcW w:w="4248" w:type="dxa"/>
            <w:shd w:val="clear" w:color="auto" w:fill="00788D"/>
          </w:tcPr>
          <w:p w14:paraId="0F74967C" w14:textId="77777777" w:rsidR="00B5007F" w:rsidRPr="00F13868" w:rsidRDefault="00B5007F" w:rsidP="0095790C">
            <w:pPr>
              <w:spacing w:before="0" w:after="0" w:line="276" w:lineRule="auto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13868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Certificació Norma ISO</w:t>
            </w:r>
          </w:p>
        </w:tc>
        <w:tc>
          <w:tcPr>
            <w:tcW w:w="680" w:type="dxa"/>
            <w:shd w:val="clear" w:color="auto" w:fill="00788D"/>
          </w:tcPr>
          <w:p w14:paraId="06BDC926" w14:textId="77777777" w:rsidR="00B5007F" w:rsidRPr="00F13868" w:rsidRDefault="00B5007F" w:rsidP="0095790C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F13868">
              <w:rPr>
                <w:rFonts w:cs="Arial"/>
                <w:b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680" w:type="dxa"/>
            <w:shd w:val="clear" w:color="auto" w:fill="00788D"/>
          </w:tcPr>
          <w:p w14:paraId="39DA6FD3" w14:textId="77777777" w:rsidR="00B5007F" w:rsidRPr="00F13868" w:rsidRDefault="00B5007F" w:rsidP="0095790C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F13868">
              <w:rPr>
                <w:rFonts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B5007F" w:rsidRPr="00F13868" w14:paraId="451C90BD" w14:textId="77777777" w:rsidTr="0095790C">
        <w:trPr>
          <w:trHeight w:val="293"/>
        </w:trPr>
        <w:tc>
          <w:tcPr>
            <w:tcW w:w="4248" w:type="dxa"/>
          </w:tcPr>
          <w:p w14:paraId="16DBC351" w14:textId="77777777" w:rsidR="00B5007F" w:rsidRPr="00F13868" w:rsidRDefault="00B5007F" w:rsidP="0095790C">
            <w:pPr>
              <w:spacing w:before="0" w:after="0" w:line="276" w:lineRule="auto"/>
              <w:rPr>
                <w:rFonts w:cs="Arial"/>
                <w:bCs/>
                <w:sz w:val="20"/>
                <w:szCs w:val="20"/>
              </w:rPr>
            </w:pPr>
            <w:r w:rsidRPr="00F13868">
              <w:rPr>
                <w:sz w:val="20"/>
                <w:szCs w:val="20"/>
              </w:rPr>
              <w:t xml:space="preserve">UNE-EN ISO 9001 </w:t>
            </w:r>
          </w:p>
        </w:tc>
        <w:tc>
          <w:tcPr>
            <w:tcW w:w="680" w:type="dxa"/>
          </w:tcPr>
          <w:p w14:paraId="07E0BE04" w14:textId="77777777" w:rsidR="00B5007F" w:rsidRPr="00F13868" w:rsidRDefault="00B5007F" w:rsidP="0095790C">
            <w:pPr>
              <w:spacing w:before="0" w:after="0"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53E64CC9" w14:textId="77777777" w:rsidR="00B5007F" w:rsidRPr="00F13868" w:rsidRDefault="00B5007F" w:rsidP="0095790C">
            <w:pPr>
              <w:spacing w:before="0" w:after="0"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3E974B4" w14:textId="77777777" w:rsidR="00B5007F" w:rsidRPr="00F84442" w:rsidRDefault="00B5007F" w:rsidP="00B5007F">
      <w:pPr>
        <w:pStyle w:val="Pargrafdellista"/>
        <w:autoSpaceDE w:val="0"/>
        <w:autoSpaceDN w:val="0"/>
        <w:adjustRightInd w:val="0"/>
        <w:spacing w:after="0" w:line="276" w:lineRule="auto"/>
        <w:rPr>
          <w:rFonts w:cs="Arial"/>
          <w:sz w:val="20"/>
          <w:szCs w:val="20"/>
          <w:lang w:eastAsia="ca-ES"/>
        </w:rPr>
      </w:pPr>
      <w:r>
        <w:rPr>
          <w:rFonts w:cs="Arial"/>
          <w:sz w:val="20"/>
          <w:szCs w:val="20"/>
          <w:lang w:eastAsia="ca-ES"/>
        </w:rPr>
        <w:t>*</w:t>
      </w:r>
      <w:r w:rsidRPr="00F84442">
        <w:rPr>
          <w:rFonts w:cs="Arial"/>
          <w:sz w:val="20"/>
          <w:szCs w:val="20"/>
          <w:lang w:eastAsia="ca-ES"/>
        </w:rPr>
        <w:t>Caldrà adjuntar certificat en vigor.</w:t>
      </w:r>
    </w:p>
    <w:p w14:paraId="5E2F199F" w14:textId="77777777" w:rsidR="00B5007F" w:rsidRPr="00F13868" w:rsidRDefault="00B5007F" w:rsidP="00B5007F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20"/>
          <w:lang w:eastAsia="ca-ES"/>
        </w:rPr>
      </w:pPr>
    </w:p>
    <w:p w14:paraId="4FF6C8E5" w14:textId="77777777" w:rsidR="00B5007F" w:rsidRPr="00F13868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  <w:r w:rsidRPr="00F13868">
        <w:rPr>
          <w:rFonts w:cs="Arial"/>
          <w:sz w:val="20"/>
          <w:szCs w:val="20"/>
          <w:lang w:eastAsia="ca-ES"/>
        </w:rPr>
        <w:t>Lloc i data</w:t>
      </w:r>
      <w:r w:rsidRPr="00F13868">
        <w:rPr>
          <w:rFonts w:cs="Arial"/>
          <w:sz w:val="20"/>
          <w:szCs w:val="20"/>
          <w:lang w:eastAsia="ca-ES"/>
        </w:rPr>
        <w:tab/>
      </w:r>
      <w:r w:rsidRPr="00F13868">
        <w:rPr>
          <w:rFonts w:cs="Arial"/>
          <w:sz w:val="20"/>
          <w:szCs w:val="20"/>
          <w:lang w:eastAsia="ca-ES"/>
        </w:rPr>
        <w:tab/>
      </w:r>
      <w:r w:rsidRPr="00F13868">
        <w:rPr>
          <w:rFonts w:cs="Arial"/>
          <w:sz w:val="20"/>
          <w:szCs w:val="20"/>
          <w:lang w:eastAsia="ca-ES"/>
        </w:rPr>
        <w:tab/>
      </w:r>
      <w:r w:rsidRPr="00F13868">
        <w:rPr>
          <w:rFonts w:cs="Arial"/>
          <w:sz w:val="20"/>
          <w:szCs w:val="20"/>
          <w:lang w:eastAsia="ca-ES"/>
        </w:rPr>
        <w:tab/>
      </w:r>
    </w:p>
    <w:p w14:paraId="4985D4C1" w14:textId="77777777" w:rsidR="00B5007F" w:rsidRPr="00F13868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  <w:r w:rsidRPr="00F13868">
        <w:rPr>
          <w:rFonts w:cs="Arial"/>
          <w:sz w:val="20"/>
          <w:szCs w:val="20"/>
          <w:lang w:eastAsia="ca-ES"/>
        </w:rPr>
        <w:t>Signatura del representant i segell de l’empresa</w:t>
      </w:r>
    </w:p>
    <w:p w14:paraId="6E1BCF6B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2DDA3669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27662753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14FF5214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21FC8237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6F1C2D40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2700F613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6AECFA43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2049C17F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4890E101" w14:textId="77777777" w:rsidR="00B5007F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7914C238" w14:textId="77777777" w:rsidR="00B5007F" w:rsidRPr="00F13868" w:rsidRDefault="00B5007F" w:rsidP="00B5007F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  <w:lang w:eastAsia="ca-ES"/>
        </w:rPr>
      </w:pPr>
    </w:p>
    <w:sectPr w:rsidR="00B5007F" w:rsidRPr="00F13868" w:rsidSect="001C541F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5017" w14:textId="77777777" w:rsidR="00C632B4" w:rsidRDefault="00C632B4" w:rsidP="001C541F">
      <w:pPr>
        <w:spacing w:before="0" w:after="0" w:line="240" w:lineRule="auto"/>
      </w:pPr>
      <w:r>
        <w:separator/>
      </w:r>
    </w:p>
  </w:endnote>
  <w:endnote w:type="continuationSeparator" w:id="0">
    <w:p w14:paraId="3B623F84" w14:textId="77777777" w:rsidR="00C632B4" w:rsidRDefault="00C632B4" w:rsidP="001C54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0871" w14:textId="77777777" w:rsidR="00C632B4" w:rsidRDefault="00C632B4" w:rsidP="001C541F">
      <w:pPr>
        <w:spacing w:before="0" w:after="0" w:line="240" w:lineRule="auto"/>
      </w:pPr>
      <w:r>
        <w:separator/>
      </w:r>
    </w:p>
  </w:footnote>
  <w:footnote w:type="continuationSeparator" w:id="0">
    <w:p w14:paraId="01A31812" w14:textId="77777777" w:rsidR="00C632B4" w:rsidRDefault="00C632B4" w:rsidP="001C54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C541F" w:rsidRPr="00B05443" w14:paraId="779F70C6" w14:textId="77777777" w:rsidTr="0095790C">
      <w:trPr>
        <w:trHeight w:val="1063"/>
        <w:jc w:val="center"/>
      </w:trPr>
      <w:tc>
        <w:tcPr>
          <w:tcW w:w="5387" w:type="dxa"/>
          <w:vAlign w:val="center"/>
        </w:tcPr>
        <w:p w14:paraId="366FE54D" w14:textId="77777777" w:rsidR="001C541F" w:rsidRPr="00B05443" w:rsidRDefault="001C541F" w:rsidP="001C541F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3AB64EDF" wp14:editId="7EFC8D0F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634459669" name="Imatge 1634459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DBC9316" w14:textId="77777777" w:rsidR="001C541F" w:rsidRPr="00D7787C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 xml:space="preserve">PLEC DE CLÀUSULES PARTICULARS </w:t>
          </w:r>
        </w:p>
        <w:p w14:paraId="4663A435" w14:textId="77777777" w:rsidR="001C541F" w:rsidRPr="00B05443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>EXPEDIENT 11918AM</w:t>
          </w:r>
        </w:p>
      </w:tc>
    </w:tr>
  </w:tbl>
  <w:p w14:paraId="2B19DF46" w14:textId="77777777" w:rsidR="001C541F" w:rsidRDefault="001C54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1E1C"/>
    <w:multiLevelType w:val="hybridMultilevel"/>
    <w:tmpl w:val="FA2C3604"/>
    <w:lvl w:ilvl="0" w:tplc="9C3E8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7E4"/>
    <w:multiLevelType w:val="multilevel"/>
    <w:tmpl w:val="F77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2753">
    <w:abstractNumId w:val="0"/>
  </w:num>
  <w:num w:numId="2" w16cid:durableId="1476219483">
    <w:abstractNumId w:val="1"/>
  </w:num>
  <w:num w:numId="3" w16cid:durableId="53677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1F"/>
    <w:rsid w:val="00007D53"/>
    <w:rsid w:val="001C541F"/>
    <w:rsid w:val="0065692B"/>
    <w:rsid w:val="00700D60"/>
    <w:rsid w:val="009D0DE9"/>
    <w:rsid w:val="00AF4DC2"/>
    <w:rsid w:val="00B13A7F"/>
    <w:rsid w:val="00B5007F"/>
    <w:rsid w:val="00BC7EF3"/>
    <w:rsid w:val="00BE216A"/>
    <w:rsid w:val="00C632B4"/>
    <w:rsid w:val="00F02C27"/>
    <w:rsid w:val="00F1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8A45"/>
  <w15:chartTrackingRefBased/>
  <w15:docId w15:val="{C9DA31AC-94EE-46C6-8A1D-723A22B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1F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C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54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54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54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54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54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54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C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C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C541F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C541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C54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54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541F"/>
    <w:rPr>
      <w:b/>
      <w:bCs/>
      <w:smallCaps/>
      <w:color w:val="0F4761" w:themeColor="accent1" w:themeShade="BF"/>
      <w:spacing w:val="5"/>
    </w:rPr>
  </w:style>
  <w:style w:type="paragraph" w:customStyle="1" w:styleId="Estil1">
    <w:name w:val="Estil1"/>
    <w:basedOn w:val="Pargrafdellista"/>
    <w:qFormat/>
    <w:rsid w:val="001C541F"/>
    <w:pPr>
      <w:spacing w:before="320"/>
      <w:ind w:left="0"/>
      <w:outlineLvl w:val="0"/>
    </w:pPr>
    <w:rPr>
      <w:b/>
      <w:caps/>
      <w:color w:val="00788D"/>
    </w:rPr>
  </w:style>
  <w:style w:type="character" w:styleId="Enlla">
    <w:name w:val="Hyperlink"/>
    <w:basedOn w:val="Lletraperdefectedelpargraf"/>
    <w:uiPriority w:val="99"/>
    <w:unhideWhenUsed/>
    <w:rsid w:val="001C541F"/>
    <w:rPr>
      <w:color w:val="467886" w:themeColor="hyperlink"/>
      <w:u w:val="single"/>
    </w:rPr>
  </w:style>
  <w:style w:type="paragraph" w:customStyle="1" w:styleId="ENCAPALAMENT">
    <w:name w:val="ENCAPÇALAMENT"/>
    <w:basedOn w:val="Capalera"/>
    <w:qFormat/>
    <w:rsid w:val="001C541F"/>
    <w:pPr>
      <w:spacing w:line="210" w:lineRule="exact"/>
      <w:jc w:val="right"/>
    </w:pPr>
    <w:rPr>
      <w:rFonts w:cs="Arial"/>
      <w:caps/>
      <w:color w:val="00788D"/>
      <w:sz w:val="16"/>
      <w:szCs w:val="16"/>
    </w:rPr>
  </w:style>
  <w:style w:type="table" w:styleId="Taulaambquadrcula">
    <w:name w:val="Table Grid"/>
    <w:basedOn w:val="Taulanormal"/>
    <w:uiPriority w:val="59"/>
    <w:rsid w:val="001C541F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C541F"/>
  </w:style>
  <w:style w:type="paragraph" w:styleId="Capalera">
    <w:name w:val="header"/>
    <w:basedOn w:val="Normal"/>
    <w:link w:val="CapaleraCar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C541F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541F"/>
    <w:rPr>
      <w:rFonts w:ascii="Raleway Medium" w:hAnsi="Raleway Medium"/>
      <w:sz w:val="18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1301</Characters>
  <Application>Microsoft Office Word</Application>
  <DocSecurity>0</DocSecurity>
  <Lines>24</Lines>
  <Paragraphs>11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3</cp:revision>
  <dcterms:created xsi:type="dcterms:W3CDTF">2026-05-08T12:19:00Z</dcterms:created>
  <dcterms:modified xsi:type="dcterms:W3CDTF">2026-05-27T13:01:00Z</dcterms:modified>
</cp:coreProperties>
</file>