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2231" w14:textId="7E9907DD" w:rsidR="002354BC" w:rsidRPr="002354BC" w:rsidRDefault="002354BC" w:rsidP="006E42F8">
      <w:pPr>
        <w:spacing w:line="276" w:lineRule="auto"/>
        <w:jc w:val="center"/>
        <w:rPr>
          <w:rFonts w:cs="Arial"/>
          <w:b/>
          <w:bCs/>
          <w:snapToGrid w:val="0"/>
          <w:szCs w:val="22"/>
          <w:u w:val="single"/>
        </w:rPr>
      </w:pPr>
      <w:r w:rsidRPr="002354BC">
        <w:rPr>
          <w:rFonts w:cs="Arial"/>
          <w:b/>
          <w:bCs/>
          <w:snapToGrid w:val="0"/>
          <w:szCs w:val="22"/>
          <w:u w:val="single"/>
        </w:rPr>
        <w:t>ANNEX 1</w:t>
      </w:r>
    </w:p>
    <w:p w14:paraId="562E9441" w14:textId="77777777" w:rsidR="002354BC" w:rsidRPr="002354BC" w:rsidRDefault="002354BC" w:rsidP="002354BC">
      <w:pPr>
        <w:spacing w:line="276" w:lineRule="auto"/>
        <w:jc w:val="center"/>
        <w:rPr>
          <w:rFonts w:cs="Arial"/>
          <w:b/>
          <w:snapToGrid w:val="0"/>
          <w:szCs w:val="22"/>
        </w:rPr>
      </w:pPr>
    </w:p>
    <w:p w14:paraId="53FA7560" w14:textId="77777777" w:rsidR="002354BC" w:rsidRPr="002354BC" w:rsidRDefault="002354BC" w:rsidP="002354BC">
      <w:pPr>
        <w:spacing w:line="276" w:lineRule="auto"/>
        <w:jc w:val="center"/>
        <w:rPr>
          <w:rFonts w:cs="Arial"/>
          <w:b/>
          <w:bCs/>
          <w:snapToGrid w:val="0"/>
          <w:szCs w:val="22"/>
        </w:rPr>
      </w:pPr>
      <w:r w:rsidRPr="002354BC">
        <w:rPr>
          <w:rFonts w:cs="Arial"/>
          <w:b/>
          <w:bCs/>
          <w:snapToGrid w:val="0"/>
          <w:szCs w:val="22"/>
        </w:rPr>
        <w:t>DOCUMENT EUROPEU ÚNIC DE CONTRACTACIÓ</w:t>
      </w:r>
    </w:p>
    <w:p w14:paraId="4A75D611" w14:textId="77777777" w:rsidR="002354BC" w:rsidRPr="002354BC" w:rsidRDefault="002354BC" w:rsidP="002354BC">
      <w:pPr>
        <w:pStyle w:val="Encabezado"/>
        <w:pBdr>
          <w:top w:val="single" w:sz="4" w:space="1" w:color="auto"/>
        </w:pBdr>
        <w:tabs>
          <w:tab w:val="left" w:pos="708"/>
        </w:tabs>
        <w:spacing w:line="276" w:lineRule="auto"/>
        <w:jc w:val="both"/>
        <w:rPr>
          <w:rFonts w:cs="Arial"/>
          <w:b/>
          <w:bCs/>
          <w:szCs w:val="22"/>
        </w:rPr>
      </w:pPr>
    </w:p>
    <w:p w14:paraId="25A21D20" w14:textId="4FAD2F04" w:rsidR="002354BC" w:rsidRPr="002354BC" w:rsidRDefault="002354BC" w:rsidP="002354BC">
      <w:pPr>
        <w:spacing w:line="276" w:lineRule="auto"/>
        <w:jc w:val="center"/>
        <w:rPr>
          <w:rFonts w:cs="Arial"/>
          <w:b/>
          <w:snapToGrid w:val="0"/>
          <w:szCs w:val="22"/>
        </w:rPr>
      </w:pPr>
      <w:r w:rsidRPr="002354BC">
        <w:rPr>
          <w:rFonts w:cs="Arial"/>
          <w:b/>
          <w:bCs/>
          <w:snapToGrid w:val="0"/>
          <w:szCs w:val="22"/>
        </w:rPr>
        <w:t>(A INCLOURE EN EL SOBRE A)</w:t>
      </w:r>
    </w:p>
    <w:p w14:paraId="57440B06" w14:textId="77777777" w:rsidR="002354BC" w:rsidRPr="002354BC" w:rsidRDefault="002354BC" w:rsidP="002354BC">
      <w:pPr>
        <w:spacing w:line="276" w:lineRule="auto"/>
        <w:rPr>
          <w:rFonts w:cs="Arial"/>
          <w:b/>
          <w:bCs/>
          <w:snapToGrid w:val="0"/>
          <w:szCs w:val="22"/>
        </w:rPr>
      </w:pPr>
    </w:p>
    <w:p w14:paraId="6867BA12" w14:textId="77777777" w:rsidR="002354BC" w:rsidRPr="002354BC" w:rsidRDefault="002354BC" w:rsidP="002354BC">
      <w:pPr>
        <w:spacing w:line="276" w:lineRule="auto"/>
        <w:rPr>
          <w:rFonts w:cs="Arial"/>
          <w:snapToGrid w:val="0"/>
          <w:szCs w:val="22"/>
        </w:rPr>
      </w:pPr>
      <w:r w:rsidRPr="002354BC">
        <w:rPr>
          <w:rFonts w:cs="Arial"/>
          <w:b/>
          <w:bCs/>
          <w:snapToGrid w:val="0"/>
          <w:szCs w:val="22"/>
        </w:rPr>
        <w:t xml:space="preserve">Complimentar DEUC </w:t>
      </w:r>
      <w:r w:rsidRPr="002354BC">
        <w:rPr>
          <w:rFonts w:cs="Arial"/>
          <w:snapToGrid w:val="0"/>
          <w:szCs w:val="22"/>
        </w:rPr>
        <w:t xml:space="preserve">(es facilita document apart). </w:t>
      </w:r>
    </w:p>
    <w:p w14:paraId="6E5A3D05" w14:textId="77777777" w:rsidR="002354BC" w:rsidRPr="002354BC" w:rsidRDefault="002354BC" w:rsidP="002354BC">
      <w:pPr>
        <w:spacing w:line="276" w:lineRule="auto"/>
        <w:rPr>
          <w:rFonts w:cs="Arial"/>
          <w:snapToGrid w:val="0"/>
          <w:szCs w:val="22"/>
        </w:rPr>
      </w:pPr>
    </w:p>
    <w:p w14:paraId="16E3EC05" w14:textId="77777777" w:rsidR="002354BC" w:rsidRPr="002354BC" w:rsidRDefault="002354BC" w:rsidP="002354BC">
      <w:pPr>
        <w:spacing w:line="276" w:lineRule="auto"/>
        <w:rPr>
          <w:rFonts w:cs="Arial"/>
          <w:snapToGrid w:val="0"/>
          <w:szCs w:val="22"/>
        </w:rPr>
      </w:pPr>
      <w:r w:rsidRPr="002354BC">
        <w:rPr>
          <w:rFonts w:cs="Arial"/>
          <w:snapToGrid w:val="0"/>
          <w:szCs w:val="22"/>
        </w:rPr>
        <w:t xml:space="preserve">Enllaç de descàrrega: </w:t>
      </w:r>
    </w:p>
    <w:p w14:paraId="40E23164" w14:textId="77777777" w:rsidR="002354BC" w:rsidRPr="002354BC" w:rsidRDefault="002354BC" w:rsidP="002354BC">
      <w:pPr>
        <w:spacing w:line="276" w:lineRule="auto"/>
        <w:rPr>
          <w:rFonts w:cs="Arial"/>
          <w:b/>
          <w:snapToGrid w:val="0"/>
          <w:szCs w:val="22"/>
        </w:rPr>
      </w:pPr>
      <w:hyperlink r:id="rId8" w:history="1">
        <w:r w:rsidRPr="002354BC">
          <w:rPr>
            <w:rStyle w:val="Hipervnculo"/>
            <w:rFonts w:cs="Arial"/>
            <w:b/>
            <w:snapToGrid w:val="0"/>
            <w:szCs w:val="22"/>
          </w:rPr>
          <w:t>https://contractacio.gencat.cat/web/.content/inici/tramits-serveis/document/document-europeu-unic-contractacio.pdf</w:t>
        </w:r>
      </w:hyperlink>
    </w:p>
    <w:p w14:paraId="408D9E4C" w14:textId="77777777" w:rsidR="002354BC" w:rsidRPr="002354BC" w:rsidRDefault="002354BC" w:rsidP="002354BC">
      <w:pPr>
        <w:spacing w:line="276" w:lineRule="auto"/>
        <w:jc w:val="both"/>
        <w:rPr>
          <w:rFonts w:cs="Arial"/>
          <w:snapToGrid w:val="0"/>
          <w:szCs w:val="22"/>
        </w:rPr>
      </w:pPr>
    </w:p>
    <w:p w14:paraId="3FCB9695" w14:textId="77777777" w:rsidR="00D74925" w:rsidRPr="002354BC" w:rsidRDefault="00D74925" w:rsidP="00B41A8A">
      <w:pPr>
        <w:spacing w:line="276" w:lineRule="auto"/>
        <w:jc w:val="both"/>
        <w:rPr>
          <w:rFonts w:cs="Arial"/>
          <w:snapToGrid w:val="0"/>
          <w:szCs w:val="22"/>
        </w:rPr>
      </w:pPr>
    </w:p>
    <w:p w14:paraId="005CA754" w14:textId="77777777" w:rsidR="00D74925" w:rsidRPr="002354BC" w:rsidRDefault="00D74925" w:rsidP="00B41A8A">
      <w:pPr>
        <w:spacing w:line="276" w:lineRule="auto"/>
        <w:jc w:val="both"/>
        <w:rPr>
          <w:rFonts w:cs="Arial"/>
          <w:snapToGrid w:val="0"/>
          <w:szCs w:val="22"/>
        </w:rPr>
      </w:pPr>
    </w:p>
    <w:p w14:paraId="7D8BE2C8" w14:textId="77777777" w:rsidR="00D74925" w:rsidRPr="00B41A8A" w:rsidRDefault="00D74925" w:rsidP="00B41A8A">
      <w:pPr>
        <w:spacing w:line="276" w:lineRule="auto"/>
        <w:jc w:val="both"/>
        <w:rPr>
          <w:rFonts w:cs="Arial"/>
          <w:snapToGrid w:val="0"/>
          <w:szCs w:val="22"/>
        </w:rPr>
      </w:pPr>
    </w:p>
    <w:p w14:paraId="7A88055F" w14:textId="77777777" w:rsidR="00D74925" w:rsidRPr="00B41A8A" w:rsidRDefault="00D74925" w:rsidP="00B41A8A">
      <w:pPr>
        <w:spacing w:line="276" w:lineRule="auto"/>
        <w:jc w:val="both"/>
        <w:rPr>
          <w:rFonts w:cs="Arial"/>
          <w:snapToGrid w:val="0"/>
          <w:szCs w:val="22"/>
        </w:rPr>
      </w:pPr>
    </w:p>
    <w:p w14:paraId="4F42F955" w14:textId="77777777" w:rsidR="00D74925" w:rsidRPr="00B41A8A" w:rsidRDefault="00D74925" w:rsidP="00B41A8A">
      <w:pPr>
        <w:spacing w:line="276" w:lineRule="auto"/>
        <w:jc w:val="both"/>
        <w:rPr>
          <w:rFonts w:cs="Arial"/>
          <w:snapToGrid w:val="0"/>
          <w:szCs w:val="22"/>
        </w:rPr>
      </w:pPr>
    </w:p>
    <w:p w14:paraId="57641A67" w14:textId="77777777" w:rsidR="00D74925" w:rsidRPr="00B41A8A" w:rsidRDefault="00D74925" w:rsidP="00B41A8A">
      <w:pPr>
        <w:spacing w:line="276" w:lineRule="auto"/>
        <w:jc w:val="both"/>
        <w:rPr>
          <w:rFonts w:cs="Arial"/>
          <w:snapToGrid w:val="0"/>
          <w:szCs w:val="22"/>
        </w:rPr>
      </w:pPr>
    </w:p>
    <w:p w14:paraId="3655CA2B" w14:textId="77777777" w:rsidR="00D74925" w:rsidRPr="00B41A8A" w:rsidRDefault="00D74925" w:rsidP="00B41A8A">
      <w:pPr>
        <w:spacing w:line="276" w:lineRule="auto"/>
        <w:jc w:val="both"/>
        <w:rPr>
          <w:rFonts w:cs="Arial"/>
          <w:snapToGrid w:val="0"/>
          <w:szCs w:val="22"/>
        </w:rPr>
      </w:pPr>
    </w:p>
    <w:p w14:paraId="1439AAEA" w14:textId="77777777" w:rsidR="00D74925" w:rsidRPr="00B41A8A" w:rsidRDefault="00D74925" w:rsidP="00B41A8A">
      <w:pPr>
        <w:spacing w:line="276" w:lineRule="auto"/>
        <w:jc w:val="both"/>
        <w:rPr>
          <w:rFonts w:cs="Arial"/>
          <w:snapToGrid w:val="0"/>
          <w:szCs w:val="22"/>
        </w:rPr>
      </w:pPr>
    </w:p>
    <w:p w14:paraId="035E9DF1" w14:textId="77777777" w:rsidR="00D74925" w:rsidRPr="00B41A8A" w:rsidRDefault="00D74925" w:rsidP="00B41A8A">
      <w:pPr>
        <w:spacing w:line="276" w:lineRule="auto"/>
        <w:jc w:val="both"/>
        <w:rPr>
          <w:rFonts w:cs="Arial"/>
          <w:snapToGrid w:val="0"/>
          <w:szCs w:val="22"/>
        </w:rPr>
      </w:pPr>
    </w:p>
    <w:p w14:paraId="5FDDCC3D" w14:textId="77777777" w:rsidR="00D74925" w:rsidRPr="00B41A8A" w:rsidRDefault="00D74925" w:rsidP="00B41A8A">
      <w:pPr>
        <w:spacing w:line="276" w:lineRule="auto"/>
        <w:jc w:val="both"/>
        <w:rPr>
          <w:rFonts w:cs="Arial"/>
          <w:snapToGrid w:val="0"/>
          <w:szCs w:val="22"/>
        </w:rPr>
      </w:pPr>
    </w:p>
    <w:p w14:paraId="5AF12802" w14:textId="77777777" w:rsidR="00D74925" w:rsidRPr="00B41A8A" w:rsidRDefault="00D74925" w:rsidP="00B41A8A">
      <w:pPr>
        <w:spacing w:line="276" w:lineRule="auto"/>
        <w:jc w:val="both"/>
        <w:rPr>
          <w:rFonts w:cs="Arial"/>
          <w:snapToGrid w:val="0"/>
          <w:szCs w:val="22"/>
        </w:rPr>
      </w:pPr>
    </w:p>
    <w:p w14:paraId="5D34996B" w14:textId="77777777" w:rsidR="004505C4" w:rsidRPr="00B41A8A" w:rsidRDefault="004505C4" w:rsidP="00B41A8A">
      <w:pPr>
        <w:spacing w:line="276" w:lineRule="auto"/>
        <w:jc w:val="both"/>
        <w:rPr>
          <w:rFonts w:cs="Arial"/>
          <w:b/>
          <w:bCs/>
          <w:snapToGrid w:val="0"/>
          <w:szCs w:val="22"/>
        </w:rPr>
      </w:pPr>
      <w:r w:rsidRPr="00B41A8A">
        <w:rPr>
          <w:rFonts w:cs="Arial"/>
          <w:b/>
          <w:bCs/>
          <w:snapToGrid w:val="0"/>
          <w:szCs w:val="22"/>
        </w:rPr>
        <w:br w:type="page"/>
      </w:r>
    </w:p>
    <w:p w14:paraId="7098CB7C" w14:textId="63BCCDEB" w:rsidR="009B60CA" w:rsidRPr="00764209" w:rsidRDefault="009B60CA" w:rsidP="00B41A8A">
      <w:pPr>
        <w:spacing w:line="276" w:lineRule="auto"/>
        <w:jc w:val="center"/>
        <w:rPr>
          <w:rFonts w:cs="Arial"/>
          <w:b/>
          <w:bCs/>
          <w:snapToGrid w:val="0"/>
          <w:szCs w:val="22"/>
          <w:u w:val="single"/>
        </w:rPr>
      </w:pPr>
      <w:r w:rsidRPr="00764209">
        <w:rPr>
          <w:rFonts w:cs="Arial"/>
          <w:b/>
          <w:bCs/>
          <w:snapToGrid w:val="0"/>
          <w:szCs w:val="22"/>
          <w:u w:val="single"/>
        </w:rPr>
        <w:lastRenderedPageBreak/>
        <w:t>ANNEX  2</w:t>
      </w:r>
    </w:p>
    <w:p w14:paraId="7D524CCD" w14:textId="77777777" w:rsidR="002354BC" w:rsidRPr="008F692E" w:rsidRDefault="002354BC" w:rsidP="002354BC">
      <w:pPr>
        <w:spacing w:line="276" w:lineRule="auto"/>
        <w:rPr>
          <w:rFonts w:cs="Arial"/>
          <w:szCs w:val="22"/>
        </w:rPr>
      </w:pPr>
    </w:p>
    <w:p w14:paraId="59593ECB" w14:textId="3ED0003F" w:rsidR="002354BC" w:rsidRPr="008F692E" w:rsidRDefault="002354BC" w:rsidP="002354BC">
      <w:pPr>
        <w:pStyle w:val="Ttulo1"/>
        <w:spacing w:line="276" w:lineRule="auto"/>
        <w:jc w:val="center"/>
        <w:rPr>
          <w:rFonts w:cs="Arial"/>
          <w:sz w:val="22"/>
          <w:szCs w:val="22"/>
        </w:rPr>
      </w:pPr>
      <w:r w:rsidRPr="008F692E">
        <w:rPr>
          <w:rFonts w:cs="Arial"/>
          <w:sz w:val="22"/>
          <w:szCs w:val="22"/>
        </w:rPr>
        <w:t xml:space="preserve">MODEL DE </w:t>
      </w:r>
      <w:r>
        <w:rPr>
          <w:rFonts w:cs="Arial"/>
          <w:sz w:val="22"/>
          <w:szCs w:val="22"/>
        </w:rPr>
        <w:t>DECLARACIÓ RESPONSABLE DE SOLVÈNCIA</w:t>
      </w:r>
    </w:p>
    <w:p w14:paraId="4FCAE85B" w14:textId="77777777" w:rsidR="002354BC" w:rsidRPr="008F692E" w:rsidRDefault="002354BC" w:rsidP="002354BC">
      <w:pPr>
        <w:pStyle w:val="Encabezado"/>
        <w:pBdr>
          <w:top w:val="single" w:sz="4" w:space="1" w:color="auto"/>
        </w:pBdr>
        <w:tabs>
          <w:tab w:val="left" w:pos="708"/>
        </w:tabs>
        <w:spacing w:line="276" w:lineRule="auto"/>
        <w:jc w:val="both"/>
        <w:rPr>
          <w:rFonts w:cs="Arial"/>
          <w:b/>
          <w:bCs/>
          <w:szCs w:val="22"/>
        </w:rPr>
      </w:pPr>
    </w:p>
    <w:p w14:paraId="3640D981" w14:textId="0A682E99" w:rsidR="002354BC" w:rsidRPr="008F692E" w:rsidRDefault="002354BC" w:rsidP="002354BC">
      <w:pPr>
        <w:pStyle w:val="Ttulo1"/>
        <w:spacing w:line="276" w:lineRule="auto"/>
        <w:jc w:val="center"/>
        <w:rPr>
          <w:rFonts w:cs="Arial"/>
          <w:sz w:val="22"/>
          <w:szCs w:val="22"/>
        </w:rPr>
      </w:pPr>
      <w:r w:rsidRPr="008F692E">
        <w:rPr>
          <w:rFonts w:cs="Arial"/>
          <w:sz w:val="22"/>
          <w:szCs w:val="22"/>
        </w:rPr>
        <w:t xml:space="preserve">(A INCLOURE AL SOBRE </w:t>
      </w:r>
      <w:r>
        <w:rPr>
          <w:rFonts w:cs="Arial"/>
          <w:sz w:val="22"/>
          <w:szCs w:val="22"/>
        </w:rPr>
        <w:t>A</w:t>
      </w:r>
      <w:r w:rsidRPr="008F692E">
        <w:rPr>
          <w:rFonts w:cs="Arial"/>
          <w:sz w:val="22"/>
          <w:szCs w:val="22"/>
        </w:rPr>
        <w:t>)</w:t>
      </w:r>
    </w:p>
    <w:p w14:paraId="7DD2068D" w14:textId="77777777" w:rsidR="002354BC" w:rsidRPr="002354BC" w:rsidRDefault="002354BC" w:rsidP="002354BC"/>
    <w:p w14:paraId="27FF728D" w14:textId="77777777" w:rsidR="002354BC" w:rsidRDefault="002354BC" w:rsidP="00B41A8A">
      <w:pPr>
        <w:spacing w:line="276" w:lineRule="auto"/>
        <w:jc w:val="both"/>
        <w:rPr>
          <w:rFonts w:cs="Arial"/>
          <w:szCs w:val="22"/>
        </w:rPr>
      </w:pPr>
    </w:p>
    <w:p w14:paraId="721E6B7A" w14:textId="6B835276" w:rsidR="00FB5CF6" w:rsidRPr="004522E5" w:rsidRDefault="00FB5CF6" w:rsidP="00B41A8A">
      <w:pPr>
        <w:spacing w:line="276" w:lineRule="auto"/>
        <w:jc w:val="both"/>
        <w:rPr>
          <w:rFonts w:eastAsiaTheme="minorEastAsia" w:cs="Arial"/>
          <w:szCs w:val="22"/>
          <w:lang w:eastAsia="ca-ES"/>
        </w:rPr>
      </w:pPr>
      <w:r w:rsidRPr="005138BD">
        <w:rPr>
          <w:rFonts w:eastAsiaTheme="minorEastAsia" w:cs="Arial"/>
          <w:szCs w:val="22"/>
          <w:lang w:eastAsia="ca-ES"/>
        </w:rPr>
        <w:t xml:space="preserve">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w:t>
      </w:r>
      <w:r w:rsidRPr="004522E5">
        <w:rPr>
          <w:rFonts w:eastAsiaTheme="minorEastAsia" w:cs="Arial"/>
          <w:szCs w:val="22"/>
          <w:lang w:eastAsia="ca-ES"/>
        </w:rPr>
        <w:t>inscrita al Registre Mercantil de .............., en data ........., en el volum ......., foli ......, full ............, inscripció ........,</w:t>
      </w:r>
    </w:p>
    <w:p w14:paraId="7974D0AA" w14:textId="77777777" w:rsidR="00FB5CF6" w:rsidRPr="004522E5" w:rsidRDefault="00FB5CF6" w:rsidP="00B41A8A">
      <w:pPr>
        <w:spacing w:line="276" w:lineRule="auto"/>
        <w:jc w:val="both"/>
        <w:rPr>
          <w:rFonts w:eastAsiaTheme="minorEastAsia" w:cs="Arial"/>
          <w:szCs w:val="22"/>
          <w:lang w:eastAsia="ca-ES"/>
        </w:rPr>
      </w:pPr>
    </w:p>
    <w:p w14:paraId="288AB8D9" w14:textId="21A69D5E" w:rsidR="00FB5CF6" w:rsidRPr="004522E5" w:rsidRDefault="00FB5CF6" w:rsidP="00B41A8A">
      <w:pPr>
        <w:spacing w:line="276" w:lineRule="auto"/>
        <w:jc w:val="center"/>
        <w:rPr>
          <w:rFonts w:eastAsiaTheme="minorEastAsia" w:cs="Arial"/>
          <w:szCs w:val="22"/>
          <w:lang w:eastAsia="ca-ES"/>
        </w:rPr>
      </w:pPr>
      <w:r w:rsidRPr="004522E5">
        <w:rPr>
          <w:rFonts w:eastAsiaTheme="minorEastAsia" w:cs="Arial"/>
          <w:szCs w:val="22"/>
          <w:lang w:eastAsia="ca-ES"/>
        </w:rPr>
        <w:t>DECLARA SOTA LA SEVA RESPONSABILITAT</w:t>
      </w:r>
    </w:p>
    <w:p w14:paraId="619B6992" w14:textId="77777777" w:rsidR="0021282F" w:rsidRPr="004522E5" w:rsidRDefault="0021282F" w:rsidP="00B41A8A">
      <w:pPr>
        <w:spacing w:line="276" w:lineRule="auto"/>
        <w:rPr>
          <w:rFonts w:eastAsiaTheme="minorEastAsia" w:cs="Arial"/>
          <w:szCs w:val="22"/>
          <w:lang w:eastAsia="ca-ES"/>
        </w:rPr>
      </w:pPr>
    </w:p>
    <w:p w14:paraId="1D67B6C4" w14:textId="231649F9" w:rsidR="00FB5CF6" w:rsidRPr="004522E5" w:rsidRDefault="0021282F" w:rsidP="004522E5">
      <w:pPr>
        <w:spacing w:line="276" w:lineRule="auto"/>
        <w:jc w:val="both"/>
        <w:rPr>
          <w:rFonts w:eastAsiaTheme="minorEastAsia" w:cs="Arial"/>
          <w:b/>
          <w:bCs/>
          <w:szCs w:val="22"/>
          <w:lang w:eastAsia="ca-ES"/>
        </w:rPr>
      </w:pPr>
      <w:r w:rsidRPr="004522E5">
        <w:rPr>
          <w:rFonts w:eastAsiaTheme="minorEastAsia" w:cs="Arial"/>
          <w:szCs w:val="22"/>
          <w:lang w:eastAsia="ca-ES"/>
        </w:rPr>
        <w:t xml:space="preserve">I) </w:t>
      </w:r>
      <w:r w:rsidR="00FB5CF6" w:rsidRPr="004522E5">
        <w:rPr>
          <w:rFonts w:eastAsiaTheme="minorEastAsia" w:cs="Arial"/>
          <w:szCs w:val="22"/>
          <w:lang w:eastAsia="ca-ES"/>
        </w:rPr>
        <w:t xml:space="preserve">En relació amb la </w:t>
      </w:r>
      <w:r w:rsidR="00FB5CF6" w:rsidRPr="004522E5">
        <w:rPr>
          <w:rFonts w:eastAsiaTheme="minorEastAsia" w:cs="Arial"/>
          <w:szCs w:val="22"/>
          <w:u w:val="single"/>
          <w:lang w:eastAsia="ca-ES"/>
        </w:rPr>
        <w:t>solvència econòmica i financera</w:t>
      </w:r>
      <w:r w:rsidR="004522E5" w:rsidRPr="004522E5">
        <w:rPr>
          <w:rFonts w:eastAsiaTheme="minorEastAsia" w:cs="Arial"/>
          <w:szCs w:val="22"/>
          <w:lang w:eastAsia="ca-ES"/>
        </w:rPr>
        <w:t xml:space="preserve">, </w:t>
      </w:r>
      <w:r w:rsidRPr="004522E5">
        <w:rPr>
          <w:rFonts w:eastAsiaTheme="minorEastAsia" w:cs="Arial"/>
          <w:szCs w:val="22"/>
          <w:lang w:eastAsia="ca-ES"/>
        </w:rPr>
        <w:t>q</w:t>
      </w:r>
      <w:r w:rsidR="00FB5CF6" w:rsidRPr="004522E5">
        <w:rPr>
          <w:rFonts w:eastAsiaTheme="minorEastAsia" w:cs="Arial"/>
          <w:szCs w:val="22"/>
          <w:lang w:eastAsia="ca-ES"/>
        </w:rPr>
        <w:t xml:space="preserve">ue el licitador disposa d’un volum anual de negocis mínim en l’àmbit al qual es refereix el contracte de </w:t>
      </w:r>
      <w:r w:rsidR="004522E5" w:rsidRPr="008B71D9">
        <w:rPr>
          <w:rFonts w:eastAsiaTheme="minorEastAsia" w:cs="Arial"/>
          <w:b/>
          <w:bCs/>
          <w:szCs w:val="22"/>
          <w:lang w:eastAsia="ca-ES"/>
        </w:rPr>
        <w:t>6</w:t>
      </w:r>
      <w:r w:rsidR="008B71D9" w:rsidRPr="008B71D9">
        <w:rPr>
          <w:rFonts w:eastAsiaTheme="minorEastAsia" w:cs="Arial"/>
          <w:b/>
          <w:bCs/>
          <w:szCs w:val="22"/>
          <w:lang w:eastAsia="ca-ES"/>
        </w:rPr>
        <w:t>00</w:t>
      </w:r>
      <w:r w:rsidR="004522E5" w:rsidRPr="008B71D9">
        <w:rPr>
          <w:rFonts w:eastAsiaTheme="minorEastAsia" w:cs="Arial"/>
          <w:b/>
          <w:bCs/>
          <w:szCs w:val="22"/>
          <w:lang w:eastAsia="ca-ES"/>
        </w:rPr>
        <w:t>.000,00</w:t>
      </w:r>
      <w:r w:rsidR="005138BD" w:rsidRPr="008B71D9">
        <w:rPr>
          <w:rFonts w:eastAsiaTheme="minorEastAsia" w:cs="Arial"/>
          <w:b/>
          <w:bCs/>
          <w:szCs w:val="22"/>
          <w:lang w:eastAsia="ca-ES"/>
        </w:rPr>
        <w:t>.-€</w:t>
      </w:r>
      <w:r w:rsidR="00FB5CF6" w:rsidRPr="008B71D9">
        <w:rPr>
          <w:rFonts w:eastAsiaTheme="minorEastAsia" w:cs="Arial"/>
          <w:szCs w:val="22"/>
          <w:lang w:eastAsia="ca-ES"/>
        </w:rPr>
        <w:t xml:space="preserve"> anuals</w:t>
      </w:r>
      <w:r w:rsidR="00FB5CF6" w:rsidRPr="004522E5">
        <w:rPr>
          <w:rFonts w:eastAsiaTheme="minorEastAsia" w:cs="Arial"/>
          <w:szCs w:val="22"/>
          <w:lang w:eastAsia="ca-ES"/>
        </w:rPr>
        <w:t>, referit al millor exercici dins dels tres darrers disponibles</w:t>
      </w:r>
      <w:r w:rsidR="00135EBB" w:rsidRPr="007B66F5">
        <w:rPr>
          <w:rFonts w:cs="Arial"/>
        </w:rPr>
        <w:t xml:space="preserve">, o en funció de les dates de </w:t>
      </w:r>
      <w:r w:rsidR="00135EBB" w:rsidRPr="00850E15">
        <w:rPr>
          <w:rFonts w:cs="Arial"/>
        </w:rPr>
        <w:t>constitució o d’inici d’activitats de l’empresa</w:t>
      </w:r>
      <w:r w:rsidR="00FB5CF6" w:rsidRPr="004522E5">
        <w:rPr>
          <w:rFonts w:eastAsiaTheme="minorEastAsia" w:cs="Arial"/>
          <w:szCs w:val="22"/>
          <w:lang w:eastAsia="ca-ES"/>
        </w:rPr>
        <w:t xml:space="preserve">. </w:t>
      </w:r>
    </w:p>
    <w:p w14:paraId="26E94C72" w14:textId="77777777" w:rsidR="0021282F" w:rsidRPr="004522E5" w:rsidRDefault="0021282F" w:rsidP="00B41A8A">
      <w:pPr>
        <w:spacing w:line="276" w:lineRule="auto"/>
        <w:jc w:val="both"/>
        <w:rPr>
          <w:rFonts w:eastAsiaTheme="minorEastAsia" w:cs="Arial"/>
          <w:szCs w:val="22"/>
          <w:lang w:eastAsia="ca-ES"/>
        </w:rPr>
      </w:pPr>
    </w:p>
    <w:p w14:paraId="038284B3" w14:textId="593E22C5" w:rsidR="00764209" w:rsidRPr="00F271BB" w:rsidRDefault="0021282F" w:rsidP="00B41A8A">
      <w:pPr>
        <w:spacing w:line="276" w:lineRule="auto"/>
        <w:jc w:val="both"/>
        <w:rPr>
          <w:rFonts w:eastAsiaTheme="minorEastAsia" w:cs="Arial"/>
          <w:b/>
          <w:bCs/>
          <w:szCs w:val="22"/>
          <w:lang w:eastAsia="ca-ES"/>
        </w:rPr>
      </w:pPr>
      <w:r w:rsidRPr="004522E5">
        <w:rPr>
          <w:rFonts w:eastAsiaTheme="minorEastAsia" w:cs="Arial"/>
          <w:szCs w:val="22"/>
          <w:lang w:eastAsia="ca-ES"/>
        </w:rPr>
        <w:t xml:space="preserve">II) </w:t>
      </w:r>
      <w:r w:rsidR="00FB5CF6" w:rsidRPr="004522E5">
        <w:rPr>
          <w:rFonts w:eastAsiaTheme="minorEastAsia" w:cs="Arial"/>
          <w:szCs w:val="22"/>
          <w:lang w:eastAsia="ca-ES"/>
        </w:rPr>
        <w:t xml:space="preserve">En relació amb la </w:t>
      </w:r>
      <w:r w:rsidR="00FB5CF6" w:rsidRPr="004522E5">
        <w:rPr>
          <w:rFonts w:eastAsiaTheme="minorEastAsia" w:cs="Arial"/>
          <w:szCs w:val="22"/>
          <w:u w:val="single"/>
          <w:lang w:eastAsia="ca-ES"/>
        </w:rPr>
        <w:t>solvència tècnica o professional</w:t>
      </w:r>
      <w:r w:rsidRPr="004522E5">
        <w:rPr>
          <w:rFonts w:cs="Arial"/>
          <w:szCs w:val="22"/>
        </w:rPr>
        <w:t xml:space="preserve">, que </w:t>
      </w:r>
      <w:r w:rsidR="00FB5CF6" w:rsidRPr="004522E5">
        <w:rPr>
          <w:rFonts w:eastAsiaTheme="minorEastAsia" w:cs="Arial"/>
          <w:szCs w:val="22"/>
          <w:lang w:eastAsia="ca-ES"/>
        </w:rPr>
        <w:t>el licitador té una</w:t>
      </w:r>
      <w:r w:rsidR="009D3339" w:rsidRPr="004522E5">
        <w:rPr>
          <w:rFonts w:eastAsiaTheme="minorEastAsia" w:cs="Arial"/>
          <w:szCs w:val="22"/>
          <w:lang w:eastAsia="ca-ES"/>
        </w:rPr>
        <w:t xml:space="preserve"> experiència</w:t>
      </w:r>
      <w:r w:rsidR="00FB5CF6" w:rsidRPr="004522E5">
        <w:rPr>
          <w:rFonts w:eastAsiaTheme="minorEastAsia" w:cs="Arial"/>
          <w:szCs w:val="22"/>
          <w:lang w:eastAsia="ca-ES"/>
        </w:rPr>
        <w:t xml:space="preserve"> </w:t>
      </w:r>
      <w:r w:rsidR="009D3339" w:rsidRPr="004522E5">
        <w:rPr>
          <w:rFonts w:eastAsiaTheme="minorEastAsia" w:cs="Arial"/>
          <w:szCs w:val="22"/>
          <w:lang w:eastAsia="ca-ES"/>
        </w:rPr>
        <w:t>en</w:t>
      </w:r>
      <w:r w:rsidR="00FB5CF6" w:rsidRPr="004522E5">
        <w:rPr>
          <w:rFonts w:eastAsiaTheme="minorEastAsia" w:cs="Arial"/>
          <w:szCs w:val="22"/>
          <w:lang w:eastAsia="ca-ES"/>
        </w:rPr>
        <w:t xml:space="preserve"> la </w:t>
      </w:r>
      <w:r w:rsidR="00FB5CF6" w:rsidRPr="00F271BB">
        <w:rPr>
          <w:rFonts w:eastAsiaTheme="minorEastAsia" w:cs="Arial"/>
          <w:szCs w:val="22"/>
          <w:lang w:eastAsia="ca-ES"/>
        </w:rPr>
        <w:t>prestació de serveis d’igual o similar naturalesa als que s</w:t>
      </w:r>
      <w:r w:rsidR="00135EBB">
        <w:rPr>
          <w:rFonts w:eastAsiaTheme="minorEastAsia" w:cs="Arial"/>
          <w:szCs w:val="22"/>
          <w:lang w:eastAsia="ca-ES"/>
        </w:rPr>
        <w:t>ó</w:t>
      </w:r>
      <w:r w:rsidR="00FB5CF6" w:rsidRPr="00F271BB">
        <w:rPr>
          <w:rFonts w:eastAsiaTheme="minorEastAsia" w:cs="Arial"/>
          <w:szCs w:val="22"/>
          <w:lang w:eastAsia="ca-ES"/>
        </w:rPr>
        <w:t>n objecte del contracte</w:t>
      </w:r>
      <w:r w:rsidR="00A156DC" w:rsidRPr="00F271BB">
        <w:rPr>
          <w:rFonts w:eastAsiaTheme="minorEastAsia" w:cs="Arial"/>
          <w:szCs w:val="22"/>
          <w:lang w:eastAsia="ca-ES"/>
        </w:rPr>
        <w:t>, en el curs dels tres darrers anys,</w:t>
      </w:r>
      <w:r w:rsidR="009D3339" w:rsidRPr="00F271BB">
        <w:rPr>
          <w:rFonts w:eastAsiaTheme="minorEastAsia" w:cs="Arial"/>
          <w:szCs w:val="22"/>
          <w:lang w:eastAsia="ca-ES"/>
        </w:rPr>
        <w:t xml:space="preserve"> </w:t>
      </w:r>
      <w:r w:rsidR="00FB5CF6" w:rsidRPr="00F271BB">
        <w:rPr>
          <w:rFonts w:eastAsiaTheme="minorEastAsia" w:cs="Arial"/>
          <w:szCs w:val="22"/>
          <w:lang w:eastAsia="ca-ES"/>
        </w:rPr>
        <w:t xml:space="preserve">en </w:t>
      </w:r>
      <w:r w:rsidR="009D3339" w:rsidRPr="00F271BB">
        <w:rPr>
          <w:rFonts w:eastAsiaTheme="minorEastAsia" w:cs="Arial"/>
          <w:szCs w:val="22"/>
          <w:lang w:eastAsia="ca-ES"/>
        </w:rPr>
        <w:t>un mínim de</w:t>
      </w:r>
      <w:r w:rsidR="00510084" w:rsidRPr="00510084">
        <w:t xml:space="preserve"> </w:t>
      </w:r>
      <w:r w:rsidR="00510084" w:rsidRPr="00510084">
        <w:rPr>
          <w:rFonts w:eastAsiaTheme="minorEastAsia" w:cs="Arial"/>
          <w:szCs w:val="22"/>
          <w:lang w:eastAsia="ca-ES"/>
        </w:rPr>
        <w:t xml:space="preserve">dos serveis </w:t>
      </w:r>
      <w:r w:rsidR="00510084">
        <w:rPr>
          <w:rFonts w:eastAsiaTheme="minorEastAsia" w:cs="Arial"/>
          <w:szCs w:val="22"/>
          <w:lang w:eastAsia="ca-ES"/>
        </w:rPr>
        <w:t>(</w:t>
      </w:r>
      <w:r w:rsidR="00510084" w:rsidRPr="00510084">
        <w:rPr>
          <w:rFonts w:eastAsiaTheme="minorEastAsia" w:cs="Arial"/>
          <w:szCs w:val="22"/>
          <w:lang w:eastAsia="ca-ES"/>
        </w:rPr>
        <w:t>un dels quals</w:t>
      </w:r>
      <w:r w:rsidR="00510084">
        <w:rPr>
          <w:rFonts w:eastAsiaTheme="minorEastAsia" w:cs="Arial"/>
          <w:szCs w:val="22"/>
          <w:lang w:eastAsia="ca-ES"/>
        </w:rPr>
        <w:t>, com a mínim,</w:t>
      </w:r>
      <w:r w:rsidR="00510084" w:rsidRPr="00510084">
        <w:rPr>
          <w:rFonts w:eastAsiaTheme="minorEastAsia" w:cs="Arial"/>
          <w:szCs w:val="22"/>
          <w:lang w:eastAsia="ca-ES"/>
        </w:rPr>
        <w:t xml:space="preserve"> </w:t>
      </w:r>
      <w:r w:rsidR="00510084">
        <w:rPr>
          <w:rFonts w:eastAsiaTheme="minorEastAsia" w:cs="Arial"/>
          <w:szCs w:val="22"/>
          <w:lang w:eastAsia="ca-ES"/>
        </w:rPr>
        <w:t xml:space="preserve">ha de </w:t>
      </w:r>
      <w:r w:rsidR="00510084" w:rsidRPr="00510084">
        <w:rPr>
          <w:rFonts w:eastAsiaTheme="minorEastAsia" w:cs="Arial"/>
          <w:szCs w:val="22"/>
          <w:lang w:eastAsia="ca-ES"/>
        </w:rPr>
        <w:t>correspon</w:t>
      </w:r>
      <w:r w:rsidR="00510084">
        <w:rPr>
          <w:rFonts w:eastAsiaTheme="minorEastAsia" w:cs="Arial"/>
          <w:szCs w:val="22"/>
          <w:lang w:eastAsia="ca-ES"/>
        </w:rPr>
        <w:t>dre</w:t>
      </w:r>
      <w:r w:rsidR="00510084" w:rsidRPr="00510084">
        <w:rPr>
          <w:rFonts w:eastAsiaTheme="minorEastAsia" w:cs="Arial"/>
          <w:szCs w:val="22"/>
          <w:lang w:eastAsia="ca-ES"/>
        </w:rPr>
        <w:t xml:space="preserve"> a serveis de desplegament de solucions d’intel·ligència artificial</w:t>
      </w:r>
      <w:r w:rsidR="00510084">
        <w:rPr>
          <w:rFonts w:eastAsiaTheme="minorEastAsia" w:cs="Arial"/>
          <w:szCs w:val="22"/>
          <w:lang w:eastAsia="ca-ES"/>
        </w:rPr>
        <w:t>):</w:t>
      </w:r>
      <w:r w:rsidR="00510084" w:rsidRPr="00510084">
        <w:rPr>
          <w:rFonts w:eastAsiaTheme="minorEastAsia" w:cs="Arial"/>
          <w:szCs w:val="22"/>
          <w:lang w:eastAsia="ca-ES"/>
        </w:rPr>
        <w:t xml:space="preserve"> </w:t>
      </w:r>
      <w:r w:rsidR="00764209" w:rsidRPr="00F271BB">
        <w:rPr>
          <w:rFonts w:eastAsiaTheme="minorEastAsia" w:cs="Arial"/>
          <w:b/>
          <w:bCs/>
          <w:szCs w:val="22"/>
          <w:lang w:eastAsia="ca-ES"/>
        </w:rPr>
        <w:t xml:space="preserve"> </w:t>
      </w:r>
    </w:p>
    <w:p w14:paraId="55C7E418" w14:textId="77777777" w:rsidR="00A156DC" w:rsidRPr="004522E5" w:rsidRDefault="00A156DC" w:rsidP="00A156DC">
      <w:pPr>
        <w:pStyle w:val="Prrafodelista"/>
        <w:spacing w:line="276" w:lineRule="auto"/>
        <w:ind w:left="1068"/>
        <w:jc w:val="both"/>
        <w:rPr>
          <w:rFonts w:eastAsiaTheme="minorEastAsia" w:cs="Arial"/>
          <w:szCs w:val="22"/>
          <w:lang w:eastAsia="ca-ES"/>
        </w:rPr>
      </w:pPr>
    </w:p>
    <w:tbl>
      <w:tblPr>
        <w:tblStyle w:val="Tablaconcuadrcula"/>
        <w:tblW w:w="0" w:type="auto"/>
        <w:jc w:val="center"/>
        <w:tblLook w:val="04A0" w:firstRow="1" w:lastRow="0" w:firstColumn="1" w:lastColumn="0" w:noHBand="0" w:noVBand="1"/>
      </w:tblPr>
      <w:tblGrid>
        <w:gridCol w:w="2258"/>
        <w:gridCol w:w="1990"/>
        <w:gridCol w:w="2977"/>
        <w:gridCol w:w="1836"/>
      </w:tblGrid>
      <w:tr w:rsidR="00A156DC" w:rsidRPr="004522E5" w14:paraId="03DFF81E" w14:textId="77777777" w:rsidTr="00117145">
        <w:trPr>
          <w:trHeight w:val="473"/>
          <w:jc w:val="center"/>
        </w:trPr>
        <w:tc>
          <w:tcPr>
            <w:tcW w:w="2258" w:type="dxa"/>
            <w:vAlign w:val="center"/>
          </w:tcPr>
          <w:p w14:paraId="2CDCE620" w14:textId="77777777" w:rsidR="00A156DC" w:rsidRPr="004522E5" w:rsidRDefault="00A156DC" w:rsidP="00284BE8">
            <w:pPr>
              <w:pStyle w:val="Prrafodelista"/>
              <w:spacing w:line="276" w:lineRule="auto"/>
              <w:ind w:left="0"/>
              <w:jc w:val="center"/>
              <w:rPr>
                <w:rFonts w:eastAsiaTheme="minorEastAsia" w:cs="Arial"/>
                <w:lang w:eastAsia="ca-ES"/>
              </w:rPr>
            </w:pPr>
            <w:r w:rsidRPr="004522E5">
              <w:rPr>
                <w:rFonts w:eastAsiaTheme="minorEastAsia" w:cs="Arial"/>
                <w:lang w:eastAsia="ca-ES"/>
              </w:rPr>
              <w:t>Nom del destinatari del servei</w:t>
            </w:r>
          </w:p>
        </w:tc>
        <w:tc>
          <w:tcPr>
            <w:tcW w:w="1990" w:type="dxa"/>
            <w:vAlign w:val="center"/>
          </w:tcPr>
          <w:p w14:paraId="317522E8" w14:textId="77777777" w:rsidR="00A156DC" w:rsidRPr="004522E5" w:rsidRDefault="00A156DC" w:rsidP="00284BE8">
            <w:pPr>
              <w:pStyle w:val="Prrafodelista"/>
              <w:spacing w:line="276" w:lineRule="auto"/>
              <w:ind w:left="0"/>
              <w:jc w:val="center"/>
              <w:rPr>
                <w:rFonts w:eastAsiaTheme="minorEastAsia" w:cs="Arial"/>
                <w:lang w:eastAsia="ca-ES"/>
              </w:rPr>
            </w:pPr>
            <w:r w:rsidRPr="004522E5">
              <w:rPr>
                <w:rFonts w:eastAsiaTheme="minorEastAsia" w:cs="Arial"/>
                <w:lang w:eastAsia="ca-ES"/>
              </w:rPr>
              <w:t>Any de prestació dels serveis</w:t>
            </w:r>
          </w:p>
        </w:tc>
        <w:tc>
          <w:tcPr>
            <w:tcW w:w="2977" w:type="dxa"/>
            <w:vAlign w:val="center"/>
          </w:tcPr>
          <w:p w14:paraId="75C8EA7B" w14:textId="77777777" w:rsidR="00A156DC" w:rsidRPr="004522E5" w:rsidRDefault="00A156DC" w:rsidP="00284BE8">
            <w:pPr>
              <w:pStyle w:val="Prrafodelista"/>
              <w:spacing w:line="276" w:lineRule="auto"/>
              <w:ind w:left="0"/>
              <w:jc w:val="center"/>
              <w:rPr>
                <w:rFonts w:eastAsiaTheme="minorEastAsia" w:cs="Arial"/>
                <w:lang w:eastAsia="ca-ES"/>
              </w:rPr>
            </w:pPr>
            <w:r w:rsidRPr="004522E5">
              <w:rPr>
                <w:rFonts w:eastAsiaTheme="minorEastAsia" w:cs="Arial"/>
                <w:lang w:eastAsia="ca-ES"/>
              </w:rPr>
              <w:t>Descripció dels serveis/encàrrec</w:t>
            </w:r>
          </w:p>
        </w:tc>
        <w:tc>
          <w:tcPr>
            <w:tcW w:w="1836" w:type="dxa"/>
            <w:vAlign w:val="center"/>
          </w:tcPr>
          <w:p w14:paraId="37D86679" w14:textId="77777777" w:rsidR="00A156DC" w:rsidRPr="004522E5" w:rsidRDefault="00A156DC" w:rsidP="00284BE8">
            <w:pPr>
              <w:pStyle w:val="Prrafodelista"/>
              <w:spacing w:line="276" w:lineRule="auto"/>
              <w:ind w:left="0"/>
              <w:jc w:val="center"/>
              <w:rPr>
                <w:rFonts w:eastAsiaTheme="minorEastAsia" w:cs="Arial"/>
                <w:lang w:eastAsia="ca-ES"/>
              </w:rPr>
            </w:pPr>
            <w:r w:rsidRPr="004522E5">
              <w:rPr>
                <w:rFonts w:eastAsiaTheme="minorEastAsia" w:cs="Arial"/>
                <w:lang w:eastAsia="ca-ES"/>
              </w:rPr>
              <w:t>Import facturat</w:t>
            </w:r>
          </w:p>
        </w:tc>
      </w:tr>
      <w:tr w:rsidR="00A156DC" w:rsidRPr="004522E5" w14:paraId="315928F2" w14:textId="77777777" w:rsidTr="00117145">
        <w:trPr>
          <w:trHeight w:val="297"/>
          <w:jc w:val="center"/>
        </w:trPr>
        <w:tc>
          <w:tcPr>
            <w:tcW w:w="2258" w:type="dxa"/>
          </w:tcPr>
          <w:p w14:paraId="423E474D" w14:textId="77777777" w:rsidR="00A156DC" w:rsidRPr="004522E5" w:rsidRDefault="00A156DC" w:rsidP="00284BE8">
            <w:pPr>
              <w:pStyle w:val="Prrafodelista"/>
              <w:spacing w:line="276" w:lineRule="auto"/>
              <w:ind w:left="0"/>
              <w:rPr>
                <w:rFonts w:eastAsiaTheme="minorEastAsia" w:cs="Arial"/>
                <w:lang w:eastAsia="ca-ES"/>
              </w:rPr>
            </w:pPr>
          </w:p>
        </w:tc>
        <w:tc>
          <w:tcPr>
            <w:tcW w:w="1990" w:type="dxa"/>
          </w:tcPr>
          <w:p w14:paraId="6A423BD9" w14:textId="77777777" w:rsidR="00A156DC" w:rsidRPr="004522E5" w:rsidRDefault="00A156DC" w:rsidP="00284BE8">
            <w:pPr>
              <w:pStyle w:val="Prrafodelista"/>
              <w:spacing w:line="276" w:lineRule="auto"/>
              <w:ind w:left="0"/>
              <w:rPr>
                <w:rFonts w:eastAsiaTheme="minorEastAsia" w:cs="Arial"/>
                <w:lang w:eastAsia="ca-ES"/>
              </w:rPr>
            </w:pPr>
          </w:p>
        </w:tc>
        <w:tc>
          <w:tcPr>
            <w:tcW w:w="2977" w:type="dxa"/>
          </w:tcPr>
          <w:p w14:paraId="09FEDCBC" w14:textId="77777777" w:rsidR="00A156DC" w:rsidRPr="004522E5" w:rsidRDefault="00A156DC" w:rsidP="00284BE8">
            <w:pPr>
              <w:pStyle w:val="Prrafodelista"/>
              <w:spacing w:line="276" w:lineRule="auto"/>
              <w:ind w:left="0"/>
              <w:rPr>
                <w:rFonts w:eastAsiaTheme="minorEastAsia" w:cs="Arial"/>
                <w:lang w:eastAsia="ca-ES"/>
              </w:rPr>
            </w:pPr>
          </w:p>
        </w:tc>
        <w:tc>
          <w:tcPr>
            <w:tcW w:w="1836" w:type="dxa"/>
          </w:tcPr>
          <w:p w14:paraId="1166D72A" w14:textId="77777777" w:rsidR="00A156DC" w:rsidRPr="004522E5" w:rsidRDefault="00A156DC" w:rsidP="00284BE8">
            <w:pPr>
              <w:pStyle w:val="Prrafodelista"/>
              <w:spacing w:line="276" w:lineRule="auto"/>
              <w:ind w:left="0"/>
              <w:rPr>
                <w:rFonts w:eastAsiaTheme="minorEastAsia" w:cs="Arial"/>
                <w:lang w:eastAsia="ca-ES"/>
              </w:rPr>
            </w:pPr>
          </w:p>
        </w:tc>
      </w:tr>
      <w:tr w:rsidR="00A156DC" w:rsidRPr="004522E5" w14:paraId="1E9DE610" w14:textId="77777777" w:rsidTr="00117145">
        <w:trPr>
          <w:jc w:val="center"/>
        </w:trPr>
        <w:tc>
          <w:tcPr>
            <w:tcW w:w="2258" w:type="dxa"/>
          </w:tcPr>
          <w:p w14:paraId="448498B7" w14:textId="77777777" w:rsidR="00A156DC" w:rsidRPr="004522E5" w:rsidRDefault="00A156DC" w:rsidP="00284BE8">
            <w:pPr>
              <w:pStyle w:val="Prrafodelista"/>
              <w:spacing w:line="276" w:lineRule="auto"/>
              <w:ind w:left="0"/>
              <w:rPr>
                <w:rFonts w:eastAsiaTheme="minorEastAsia" w:cs="Arial"/>
                <w:lang w:eastAsia="ca-ES"/>
              </w:rPr>
            </w:pPr>
          </w:p>
        </w:tc>
        <w:tc>
          <w:tcPr>
            <w:tcW w:w="1990" w:type="dxa"/>
          </w:tcPr>
          <w:p w14:paraId="2DE3854A" w14:textId="77777777" w:rsidR="00A156DC" w:rsidRPr="004522E5" w:rsidRDefault="00A156DC" w:rsidP="00284BE8">
            <w:pPr>
              <w:pStyle w:val="Prrafodelista"/>
              <w:spacing w:line="276" w:lineRule="auto"/>
              <w:ind w:left="0"/>
              <w:rPr>
                <w:rFonts w:eastAsiaTheme="minorEastAsia" w:cs="Arial"/>
                <w:lang w:eastAsia="ca-ES"/>
              </w:rPr>
            </w:pPr>
          </w:p>
        </w:tc>
        <w:tc>
          <w:tcPr>
            <w:tcW w:w="2977" w:type="dxa"/>
          </w:tcPr>
          <w:p w14:paraId="0C7D3570" w14:textId="77777777" w:rsidR="00A156DC" w:rsidRPr="004522E5" w:rsidRDefault="00A156DC" w:rsidP="00284BE8">
            <w:pPr>
              <w:pStyle w:val="Prrafodelista"/>
              <w:spacing w:line="276" w:lineRule="auto"/>
              <w:ind w:left="0"/>
              <w:rPr>
                <w:rFonts w:eastAsiaTheme="minorEastAsia" w:cs="Arial"/>
                <w:lang w:eastAsia="ca-ES"/>
              </w:rPr>
            </w:pPr>
          </w:p>
        </w:tc>
        <w:tc>
          <w:tcPr>
            <w:tcW w:w="1836" w:type="dxa"/>
          </w:tcPr>
          <w:p w14:paraId="3A77BD17" w14:textId="77777777" w:rsidR="00A156DC" w:rsidRPr="004522E5" w:rsidRDefault="00A156DC" w:rsidP="00284BE8">
            <w:pPr>
              <w:pStyle w:val="Prrafodelista"/>
              <w:spacing w:line="276" w:lineRule="auto"/>
              <w:ind w:left="0"/>
              <w:rPr>
                <w:rFonts w:eastAsiaTheme="minorEastAsia" w:cs="Arial"/>
                <w:lang w:eastAsia="ca-ES"/>
              </w:rPr>
            </w:pPr>
          </w:p>
        </w:tc>
      </w:tr>
    </w:tbl>
    <w:p w14:paraId="6772E702" w14:textId="77777777" w:rsidR="00A156DC" w:rsidRDefault="00A156DC" w:rsidP="004522E5">
      <w:pPr>
        <w:spacing w:line="276" w:lineRule="auto"/>
        <w:jc w:val="both"/>
        <w:rPr>
          <w:rFonts w:eastAsiaTheme="minorEastAsia" w:cs="Arial"/>
          <w:szCs w:val="22"/>
          <w:lang w:eastAsia="ca-ES"/>
        </w:rPr>
      </w:pPr>
    </w:p>
    <w:p w14:paraId="5DD4F044" w14:textId="77777777" w:rsidR="00135EBB" w:rsidRDefault="00135EBB" w:rsidP="004522E5">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9061"/>
      </w:tblGrid>
      <w:tr w:rsidR="00135EBB" w14:paraId="231FD3C3" w14:textId="77777777" w:rsidTr="00135EBB">
        <w:tc>
          <w:tcPr>
            <w:tcW w:w="9061" w:type="dxa"/>
          </w:tcPr>
          <w:p w14:paraId="61BCCD60" w14:textId="1880C538" w:rsidR="00135EBB" w:rsidRPr="00135EBB" w:rsidRDefault="00135EBB" w:rsidP="004522E5">
            <w:pPr>
              <w:spacing w:line="276" w:lineRule="auto"/>
              <w:jc w:val="both"/>
              <w:rPr>
                <w:rFonts w:eastAsiaTheme="minorEastAsia" w:cs="Arial"/>
                <w:i/>
                <w:iCs/>
                <w:lang w:eastAsia="ca-ES"/>
              </w:rPr>
            </w:pPr>
            <w:r w:rsidRPr="00135EBB">
              <w:rPr>
                <w:rFonts w:eastAsiaTheme="minorEastAsia" w:cs="Arial"/>
                <w:i/>
                <w:iCs/>
                <w:lang w:eastAsia="ca-ES"/>
              </w:rPr>
              <w:t xml:space="preserve">A aquests efectes, a més de la prestació de serveis de desplegament de solucions d’intel·ligència artificial, es considera com a serveis d’igual o similar naturalesa, sense esser una llista exhaustiva: Construcció de Solucions amb alguns components d’intel·ligència artificial, projectes </w:t>
            </w:r>
            <w:proofErr w:type="spellStart"/>
            <w:r w:rsidRPr="00135EBB">
              <w:rPr>
                <w:rFonts w:eastAsiaTheme="minorEastAsia" w:cs="Arial"/>
                <w:i/>
                <w:iCs/>
                <w:lang w:eastAsia="ca-ES"/>
              </w:rPr>
              <w:t>d’hiperautomatització</w:t>
            </w:r>
            <w:proofErr w:type="spellEnd"/>
            <w:r w:rsidRPr="00135EBB">
              <w:rPr>
                <w:rFonts w:eastAsiaTheme="minorEastAsia" w:cs="Arial"/>
                <w:i/>
                <w:iCs/>
                <w:lang w:eastAsia="ca-ES"/>
              </w:rPr>
              <w:t xml:space="preserve"> amb algun component d’intel·ligència artificial, solucions d’OCR amb components d’intel·ligència artificial</w:t>
            </w:r>
            <w:r w:rsidR="00510084">
              <w:rPr>
                <w:rFonts w:eastAsiaTheme="minorEastAsia" w:cs="Arial"/>
                <w:i/>
                <w:iCs/>
                <w:lang w:eastAsia="ca-ES"/>
              </w:rPr>
              <w:t xml:space="preserve">. Per acreditar la solvència tècnica o professional com a mínim un dels serveis (mínim cal indicar-ne dos) ha de </w:t>
            </w:r>
            <w:r w:rsidR="00510084" w:rsidRPr="00510084">
              <w:rPr>
                <w:rFonts w:eastAsiaTheme="minorEastAsia" w:cs="Arial"/>
                <w:i/>
                <w:iCs/>
                <w:lang w:eastAsia="ca-ES"/>
              </w:rPr>
              <w:t>correspon</w:t>
            </w:r>
            <w:r w:rsidR="00510084">
              <w:rPr>
                <w:rFonts w:eastAsiaTheme="minorEastAsia" w:cs="Arial"/>
                <w:i/>
                <w:iCs/>
                <w:lang w:eastAsia="ca-ES"/>
              </w:rPr>
              <w:t>dre</w:t>
            </w:r>
            <w:r w:rsidR="00510084" w:rsidRPr="00510084">
              <w:rPr>
                <w:rFonts w:eastAsiaTheme="minorEastAsia" w:cs="Arial"/>
                <w:i/>
                <w:iCs/>
                <w:lang w:eastAsia="ca-ES"/>
              </w:rPr>
              <w:t xml:space="preserve"> a serveis de desplegament de solucions d’intel·ligència artificial</w:t>
            </w:r>
            <w:r w:rsidR="00510084">
              <w:rPr>
                <w:rFonts w:eastAsiaTheme="minorEastAsia" w:cs="Arial"/>
                <w:i/>
                <w:iCs/>
                <w:lang w:eastAsia="ca-ES"/>
              </w:rPr>
              <w:t>.</w:t>
            </w:r>
          </w:p>
        </w:tc>
      </w:tr>
    </w:tbl>
    <w:p w14:paraId="08EC5316" w14:textId="77777777" w:rsidR="00135EBB" w:rsidRPr="004522E5" w:rsidRDefault="00135EBB" w:rsidP="004522E5">
      <w:pPr>
        <w:spacing w:line="276" w:lineRule="auto"/>
        <w:jc w:val="both"/>
        <w:rPr>
          <w:rFonts w:eastAsiaTheme="minorEastAsia" w:cs="Arial"/>
          <w:szCs w:val="22"/>
          <w:lang w:eastAsia="ca-ES"/>
        </w:rPr>
      </w:pPr>
    </w:p>
    <w:p w14:paraId="48F1F306" w14:textId="173820DB" w:rsidR="00A156DC" w:rsidRPr="004522E5" w:rsidRDefault="001410F4" w:rsidP="00086C7E">
      <w:pPr>
        <w:spacing w:line="276" w:lineRule="auto"/>
        <w:jc w:val="both"/>
        <w:rPr>
          <w:rFonts w:eastAsiaTheme="minorEastAsia" w:cs="Arial"/>
          <w:szCs w:val="22"/>
          <w:lang w:eastAsia="ca-ES"/>
        </w:rPr>
      </w:pPr>
      <w:r w:rsidRPr="004522E5">
        <w:rPr>
          <w:rFonts w:eastAsiaTheme="minorEastAsia" w:cs="Arial"/>
          <w:szCs w:val="22"/>
          <w:lang w:eastAsia="ca-ES"/>
        </w:rPr>
        <w:t xml:space="preserve">La relació de serveis anterior acredita un import mínim acumulat en l’any de major execució, dins dels tres darrers, igual o superior al 70% de l’anualitat mitjana del contracte, això és </w:t>
      </w:r>
      <w:r w:rsidR="008B71D9" w:rsidRPr="008B71D9">
        <w:rPr>
          <w:rFonts w:eastAsiaTheme="minorEastAsia" w:cs="Arial"/>
          <w:b/>
          <w:bCs/>
          <w:szCs w:val="22"/>
          <w:lang w:eastAsia="ca-ES"/>
        </w:rPr>
        <w:t>280</w:t>
      </w:r>
      <w:r w:rsidR="004522E5" w:rsidRPr="008B71D9">
        <w:rPr>
          <w:rFonts w:eastAsiaTheme="minorEastAsia" w:cs="Arial"/>
          <w:b/>
          <w:bCs/>
          <w:szCs w:val="22"/>
          <w:lang w:eastAsia="ca-ES"/>
        </w:rPr>
        <w:t>.</w:t>
      </w:r>
      <w:r w:rsidR="008B71D9" w:rsidRPr="008B71D9">
        <w:rPr>
          <w:rFonts w:eastAsiaTheme="minorEastAsia" w:cs="Arial"/>
          <w:b/>
          <w:bCs/>
          <w:szCs w:val="22"/>
          <w:lang w:eastAsia="ca-ES"/>
        </w:rPr>
        <w:t>0</w:t>
      </w:r>
      <w:r w:rsidR="004522E5" w:rsidRPr="008B71D9">
        <w:rPr>
          <w:rFonts w:eastAsiaTheme="minorEastAsia" w:cs="Arial"/>
          <w:b/>
          <w:bCs/>
          <w:szCs w:val="22"/>
          <w:lang w:eastAsia="ca-ES"/>
        </w:rPr>
        <w:t>00,00.-€.</w:t>
      </w:r>
      <w:r w:rsidR="004522E5" w:rsidRPr="004522E5">
        <w:rPr>
          <w:rFonts w:eastAsiaTheme="minorEastAsia" w:cs="Arial"/>
          <w:b/>
          <w:bCs/>
          <w:szCs w:val="22"/>
          <w:lang w:eastAsia="ca-ES"/>
        </w:rPr>
        <w:t xml:space="preserve"> </w:t>
      </w:r>
    </w:p>
    <w:p w14:paraId="041035B8" w14:textId="77777777" w:rsidR="001410F4" w:rsidRPr="004522E5" w:rsidRDefault="001410F4" w:rsidP="00086C7E">
      <w:pPr>
        <w:spacing w:line="276" w:lineRule="auto"/>
        <w:jc w:val="both"/>
        <w:rPr>
          <w:rFonts w:eastAsiaTheme="minorEastAsia" w:cs="Arial"/>
          <w:szCs w:val="22"/>
          <w:lang w:eastAsia="ca-ES"/>
        </w:rPr>
      </w:pPr>
    </w:p>
    <w:p w14:paraId="5CBA12BC" w14:textId="77777777" w:rsidR="00510084" w:rsidRDefault="00510084" w:rsidP="00086C7E">
      <w:pPr>
        <w:spacing w:line="276" w:lineRule="auto"/>
        <w:jc w:val="both"/>
        <w:rPr>
          <w:rFonts w:eastAsiaTheme="minorEastAsia" w:cs="Arial"/>
          <w:szCs w:val="22"/>
          <w:lang w:eastAsia="ca-ES"/>
        </w:rPr>
      </w:pPr>
    </w:p>
    <w:p w14:paraId="0BE3694A" w14:textId="57EF139A" w:rsidR="004522E5" w:rsidRPr="004522E5" w:rsidRDefault="001410F4" w:rsidP="00086C7E">
      <w:pPr>
        <w:spacing w:line="276" w:lineRule="auto"/>
        <w:jc w:val="both"/>
        <w:rPr>
          <w:rFonts w:eastAsiaTheme="minorEastAsia" w:cs="Arial"/>
          <w:szCs w:val="22"/>
          <w:lang w:eastAsia="ca-ES"/>
        </w:rPr>
      </w:pPr>
      <w:r w:rsidRPr="004522E5">
        <w:rPr>
          <w:rFonts w:eastAsiaTheme="minorEastAsia" w:cs="Arial"/>
          <w:szCs w:val="22"/>
          <w:lang w:eastAsia="ca-ES"/>
        </w:rPr>
        <w:t xml:space="preserve">Així mateix el licitador es compromet a oferir per l’execució del contracte </w:t>
      </w:r>
      <w:r w:rsidR="00510084">
        <w:rPr>
          <w:rFonts w:eastAsiaTheme="minorEastAsia" w:cs="Arial"/>
          <w:szCs w:val="22"/>
          <w:lang w:eastAsia="ca-ES"/>
        </w:rPr>
        <w:t>un equip amb una e</w:t>
      </w:r>
      <w:r w:rsidR="00510084" w:rsidRPr="00510084">
        <w:rPr>
          <w:rFonts w:eastAsiaTheme="minorEastAsia" w:cs="Arial"/>
          <w:szCs w:val="22"/>
          <w:lang w:eastAsia="ca-ES"/>
        </w:rPr>
        <w:t xml:space="preserve">xperiència mínima de 2 anys en el desenvolupament de projectes d’intel·ligència artificial </w:t>
      </w:r>
      <w:r w:rsidR="00510084">
        <w:rPr>
          <w:rFonts w:eastAsiaTheme="minorEastAsia" w:cs="Arial"/>
          <w:szCs w:val="22"/>
          <w:lang w:eastAsia="ca-ES"/>
        </w:rPr>
        <w:t>que disposi d</w:t>
      </w:r>
      <w:r w:rsidR="004522E5" w:rsidRPr="004522E5">
        <w:rPr>
          <w:rFonts w:eastAsiaTheme="minorEastAsia" w:cs="Arial"/>
          <w:szCs w:val="22"/>
          <w:lang w:eastAsia="ca-ES"/>
        </w:rPr>
        <w:t>els perfils</w:t>
      </w:r>
      <w:r w:rsidR="00510084" w:rsidRPr="00510084">
        <w:rPr>
          <w:rFonts w:eastAsiaTheme="minorEastAsia" w:cs="Arial"/>
          <w:szCs w:val="22"/>
          <w:lang w:eastAsia="ca-ES"/>
        </w:rPr>
        <w:t xml:space="preserve"> </w:t>
      </w:r>
      <w:r w:rsidR="00510084" w:rsidRPr="004522E5">
        <w:rPr>
          <w:rFonts w:eastAsiaTheme="minorEastAsia" w:cs="Arial"/>
          <w:szCs w:val="22"/>
          <w:lang w:eastAsia="ca-ES"/>
        </w:rPr>
        <w:t>següents</w:t>
      </w:r>
      <w:r w:rsidR="004522E5" w:rsidRPr="004522E5">
        <w:rPr>
          <w:rFonts w:eastAsiaTheme="minorEastAsia" w:cs="Arial"/>
          <w:szCs w:val="22"/>
          <w:lang w:eastAsia="ca-ES"/>
        </w:rPr>
        <w:t xml:space="preserve">: </w:t>
      </w:r>
    </w:p>
    <w:p w14:paraId="0E685018" w14:textId="77777777" w:rsidR="004522E5" w:rsidRPr="004522E5" w:rsidRDefault="004522E5" w:rsidP="00086C7E">
      <w:pPr>
        <w:spacing w:line="276" w:lineRule="auto"/>
        <w:jc w:val="both"/>
        <w:rPr>
          <w:rFonts w:eastAsiaTheme="minorEastAsia" w:cs="Arial"/>
          <w:szCs w:val="22"/>
          <w:lang w:eastAsia="ca-ES"/>
        </w:rPr>
      </w:pPr>
    </w:p>
    <w:p w14:paraId="2F2247E0" w14:textId="77777777" w:rsidR="00510084" w:rsidRPr="00EB6D13" w:rsidRDefault="00510084" w:rsidP="00510084">
      <w:pPr>
        <w:pStyle w:val="Encabezado"/>
        <w:numPr>
          <w:ilvl w:val="0"/>
          <w:numId w:val="39"/>
        </w:numPr>
        <w:tabs>
          <w:tab w:val="clear" w:pos="4252"/>
          <w:tab w:val="center" w:pos="1276"/>
        </w:tabs>
        <w:spacing w:line="276" w:lineRule="auto"/>
        <w:ind w:left="993"/>
        <w:jc w:val="both"/>
        <w:rPr>
          <w:rFonts w:cs="Arial"/>
          <w:szCs w:val="22"/>
        </w:rPr>
      </w:pPr>
      <w:r w:rsidRPr="00EB6D13">
        <w:rPr>
          <w:rFonts w:cs="Arial"/>
          <w:szCs w:val="22"/>
        </w:rPr>
        <w:lastRenderedPageBreak/>
        <w:t xml:space="preserve">Cap de Projecte / </w:t>
      </w:r>
      <w:proofErr w:type="spellStart"/>
      <w:r w:rsidRPr="00EB6D13">
        <w:rPr>
          <w:rFonts w:cs="Arial"/>
          <w:szCs w:val="22"/>
        </w:rPr>
        <w:t>Scrum</w:t>
      </w:r>
      <w:proofErr w:type="spellEnd"/>
      <w:r w:rsidRPr="00EB6D13">
        <w:rPr>
          <w:rFonts w:cs="Arial"/>
          <w:szCs w:val="22"/>
        </w:rPr>
        <w:t xml:space="preserve"> </w:t>
      </w:r>
      <w:proofErr w:type="spellStart"/>
      <w:r w:rsidRPr="00EB6D13">
        <w:rPr>
          <w:rFonts w:cs="Arial"/>
          <w:szCs w:val="22"/>
        </w:rPr>
        <w:t>Master</w:t>
      </w:r>
      <w:proofErr w:type="spellEnd"/>
      <w:r w:rsidRPr="00EB6D13">
        <w:rPr>
          <w:rFonts w:cs="Arial"/>
          <w:szCs w:val="22"/>
        </w:rPr>
        <w:tab/>
        <w:t xml:space="preserve"> </w:t>
      </w:r>
    </w:p>
    <w:p w14:paraId="512C280D" w14:textId="77777777" w:rsidR="00510084" w:rsidRPr="00EB6D13" w:rsidRDefault="00510084" w:rsidP="00510084">
      <w:pPr>
        <w:pStyle w:val="Encabezado"/>
        <w:numPr>
          <w:ilvl w:val="0"/>
          <w:numId w:val="39"/>
        </w:numPr>
        <w:tabs>
          <w:tab w:val="clear" w:pos="4252"/>
          <w:tab w:val="center" w:pos="1276"/>
        </w:tabs>
        <w:spacing w:line="276" w:lineRule="auto"/>
        <w:ind w:left="993"/>
        <w:jc w:val="both"/>
        <w:rPr>
          <w:rFonts w:cs="Arial"/>
          <w:szCs w:val="22"/>
        </w:rPr>
      </w:pPr>
      <w:r w:rsidRPr="00EB6D13">
        <w:rPr>
          <w:rFonts w:cs="Arial"/>
          <w:szCs w:val="22"/>
        </w:rPr>
        <w:t>Arquitecte de Solucions</w:t>
      </w:r>
      <w:r w:rsidRPr="00EB6D13">
        <w:rPr>
          <w:rFonts w:cs="Arial"/>
          <w:szCs w:val="22"/>
        </w:rPr>
        <w:tab/>
        <w:t xml:space="preserve"> </w:t>
      </w:r>
    </w:p>
    <w:p w14:paraId="26096619" w14:textId="77777777" w:rsidR="00510084" w:rsidRPr="00EB6D13" w:rsidRDefault="00510084" w:rsidP="00510084">
      <w:pPr>
        <w:pStyle w:val="Encabezado"/>
        <w:numPr>
          <w:ilvl w:val="0"/>
          <w:numId w:val="39"/>
        </w:numPr>
        <w:tabs>
          <w:tab w:val="clear" w:pos="4252"/>
          <w:tab w:val="center" w:pos="1276"/>
        </w:tabs>
        <w:spacing w:line="276" w:lineRule="auto"/>
        <w:ind w:left="993"/>
        <w:jc w:val="both"/>
        <w:rPr>
          <w:rFonts w:cs="Arial"/>
          <w:szCs w:val="22"/>
        </w:rPr>
      </w:pPr>
      <w:r w:rsidRPr="00EB6D13">
        <w:rPr>
          <w:rFonts w:cs="Arial"/>
          <w:szCs w:val="22"/>
        </w:rPr>
        <w:t xml:space="preserve">Especialista IA / Data </w:t>
      </w:r>
      <w:proofErr w:type="spellStart"/>
      <w:r w:rsidRPr="00EB6D13">
        <w:rPr>
          <w:rFonts w:cs="Arial"/>
          <w:szCs w:val="22"/>
        </w:rPr>
        <w:t>Scientist</w:t>
      </w:r>
      <w:proofErr w:type="spellEnd"/>
      <w:r w:rsidRPr="00EB6D13">
        <w:rPr>
          <w:rFonts w:cs="Arial"/>
          <w:szCs w:val="22"/>
        </w:rPr>
        <w:t xml:space="preserve"> / </w:t>
      </w:r>
      <w:proofErr w:type="spellStart"/>
      <w:r w:rsidRPr="00EB6D13">
        <w:rPr>
          <w:rFonts w:cs="Arial"/>
          <w:szCs w:val="22"/>
        </w:rPr>
        <w:t>MLOps</w:t>
      </w:r>
      <w:proofErr w:type="spellEnd"/>
      <w:r w:rsidRPr="00EB6D13">
        <w:rPr>
          <w:rFonts w:cs="Arial"/>
          <w:szCs w:val="22"/>
        </w:rPr>
        <w:tab/>
        <w:t xml:space="preserve"> </w:t>
      </w:r>
    </w:p>
    <w:p w14:paraId="519E8BB9" w14:textId="77777777" w:rsidR="00510084" w:rsidRPr="00EB6D13" w:rsidRDefault="00510084" w:rsidP="00510084">
      <w:pPr>
        <w:pStyle w:val="Encabezado"/>
        <w:numPr>
          <w:ilvl w:val="0"/>
          <w:numId w:val="39"/>
        </w:numPr>
        <w:tabs>
          <w:tab w:val="clear" w:pos="4252"/>
          <w:tab w:val="center" w:pos="1276"/>
        </w:tabs>
        <w:spacing w:line="276" w:lineRule="auto"/>
        <w:ind w:left="993"/>
        <w:jc w:val="both"/>
        <w:rPr>
          <w:rFonts w:cs="Arial"/>
          <w:szCs w:val="22"/>
        </w:rPr>
      </w:pPr>
      <w:r w:rsidRPr="00EB6D13">
        <w:rPr>
          <w:rFonts w:cs="Arial"/>
          <w:szCs w:val="22"/>
        </w:rPr>
        <w:t xml:space="preserve">Enginyer de </w:t>
      </w:r>
      <w:proofErr w:type="spellStart"/>
      <w:r w:rsidRPr="00EB6D13">
        <w:rPr>
          <w:rFonts w:cs="Arial"/>
          <w:szCs w:val="22"/>
        </w:rPr>
        <w:t>Backend</w:t>
      </w:r>
      <w:proofErr w:type="spellEnd"/>
      <w:r w:rsidRPr="00EB6D13">
        <w:rPr>
          <w:rFonts w:cs="Arial"/>
          <w:szCs w:val="22"/>
        </w:rPr>
        <w:t xml:space="preserve"> i Integracions</w:t>
      </w:r>
      <w:r w:rsidRPr="00EB6D13">
        <w:rPr>
          <w:rFonts w:cs="Arial"/>
          <w:szCs w:val="22"/>
        </w:rPr>
        <w:tab/>
        <w:t xml:space="preserve"> </w:t>
      </w:r>
    </w:p>
    <w:p w14:paraId="4A630C5A" w14:textId="77777777" w:rsidR="00510084" w:rsidRPr="00EB6D13" w:rsidRDefault="00510084" w:rsidP="00510084">
      <w:pPr>
        <w:pStyle w:val="Encabezado"/>
        <w:numPr>
          <w:ilvl w:val="0"/>
          <w:numId w:val="39"/>
        </w:numPr>
        <w:tabs>
          <w:tab w:val="clear" w:pos="4252"/>
          <w:tab w:val="center" w:pos="1276"/>
        </w:tabs>
        <w:spacing w:line="276" w:lineRule="auto"/>
        <w:ind w:left="993"/>
        <w:jc w:val="both"/>
        <w:rPr>
          <w:rFonts w:cs="Arial"/>
          <w:szCs w:val="22"/>
        </w:rPr>
      </w:pPr>
      <w:r w:rsidRPr="00EB6D13">
        <w:rPr>
          <w:rFonts w:cs="Arial"/>
          <w:szCs w:val="22"/>
        </w:rPr>
        <w:t xml:space="preserve">Enginyer de </w:t>
      </w:r>
      <w:proofErr w:type="spellStart"/>
      <w:r w:rsidRPr="00EB6D13">
        <w:rPr>
          <w:rFonts w:cs="Arial"/>
          <w:szCs w:val="22"/>
        </w:rPr>
        <w:t>Frontend</w:t>
      </w:r>
      <w:proofErr w:type="spellEnd"/>
      <w:r w:rsidRPr="00EB6D13">
        <w:rPr>
          <w:rFonts w:cs="Arial"/>
          <w:szCs w:val="22"/>
        </w:rPr>
        <w:tab/>
        <w:t xml:space="preserve"> </w:t>
      </w:r>
    </w:p>
    <w:p w14:paraId="54DDB1DC" w14:textId="77777777" w:rsidR="00510084" w:rsidRPr="00EB6D13" w:rsidRDefault="00510084" w:rsidP="00510084">
      <w:pPr>
        <w:pStyle w:val="Encabezado"/>
        <w:numPr>
          <w:ilvl w:val="0"/>
          <w:numId w:val="39"/>
        </w:numPr>
        <w:tabs>
          <w:tab w:val="clear" w:pos="4252"/>
          <w:tab w:val="center" w:pos="1276"/>
        </w:tabs>
        <w:spacing w:line="276" w:lineRule="auto"/>
        <w:ind w:left="993"/>
        <w:jc w:val="both"/>
        <w:rPr>
          <w:rFonts w:cs="Arial"/>
          <w:szCs w:val="22"/>
        </w:rPr>
      </w:pPr>
      <w:r w:rsidRPr="00EB6D13">
        <w:rPr>
          <w:rFonts w:cs="Arial"/>
          <w:szCs w:val="22"/>
        </w:rPr>
        <w:t>Especialista en RPA</w:t>
      </w:r>
      <w:r w:rsidRPr="00EB6D13">
        <w:rPr>
          <w:rFonts w:cs="Arial"/>
          <w:szCs w:val="22"/>
        </w:rPr>
        <w:tab/>
        <w:t xml:space="preserve"> </w:t>
      </w:r>
    </w:p>
    <w:p w14:paraId="57FD249B" w14:textId="77777777" w:rsidR="00510084" w:rsidRDefault="00510084" w:rsidP="00510084">
      <w:pPr>
        <w:pStyle w:val="Encabezado"/>
        <w:numPr>
          <w:ilvl w:val="0"/>
          <w:numId w:val="39"/>
        </w:numPr>
        <w:tabs>
          <w:tab w:val="clear" w:pos="4252"/>
          <w:tab w:val="center" w:pos="1276"/>
        </w:tabs>
        <w:spacing w:line="276" w:lineRule="auto"/>
        <w:ind w:left="993"/>
        <w:jc w:val="both"/>
        <w:rPr>
          <w:rFonts w:cs="Arial"/>
          <w:szCs w:val="22"/>
        </w:rPr>
      </w:pPr>
      <w:r w:rsidRPr="00135EBB">
        <w:rPr>
          <w:rFonts w:cs="Arial"/>
          <w:szCs w:val="22"/>
        </w:rPr>
        <w:t>Enginyer de QA</w:t>
      </w:r>
    </w:p>
    <w:p w14:paraId="28BF8BEC" w14:textId="2572266D" w:rsidR="004522E5" w:rsidRPr="00510084" w:rsidRDefault="00510084" w:rsidP="00510084">
      <w:pPr>
        <w:pStyle w:val="Prrafodelista"/>
        <w:numPr>
          <w:ilvl w:val="0"/>
          <w:numId w:val="39"/>
        </w:numPr>
        <w:spacing w:line="276" w:lineRule="auto"/>
        <w:ind w:left="993"/>
        <w:jc w:val="both"/>
        <w:rPr>
          <w:rFonts w:eastAsiaTheme="minorEastAsia" w:cs="Arial"/>
          <w:szCs w:val="22"/>
          <w:lang w:eastAsia="ca-ES"/>
        </w:rPr>
      </w:pPr>
      <w:r w:rsidRPr="00510084">
        <w:rPr>
          <w:rFonts w:cs="Arial"/>
          <w:szCs w:val="22"/>
        </w:rPr>
        <w:t xml:space="preserve">Especialista Seguretat i </w:t>
      </w:r>
      <w:proofErr w:type="spellStart"/>
      <w:r w:rsidRPr="00510084">
        <w:rPr>
          <w:rFonts w:cs="Arial"/>
          <w:szCs w:val="22"/>
        </w:rPr>
        <w:t>Compliance</w:t>
      </w:r>
      <w:proofErr w:type="spellEnd"/>
    </w:p>
    <w:p w14:paraId="3DBD7AA4" w14:textId="77777777" w:rsidR="004522E5" w:rsidRPr="004522E5" w:rsidRDefault="004522E5" w:rsidP="00B41A8A">
      <w:pPr>
        <w:spacing w:line="276" w:lineRule="auto"/>
        <w:jc w:val="both"/>
        <w:rPr>
          <w:rFonts w:eastAsiaTheme="minorEastAsia" w:cs="Arial"/>
          <w:szCs w:val="22"/>
          <w:lang w:eastAsia="ca-ES"/>
        </w:rPr>
      </w:pPr>
    </w:p>
    <w:p w14:paraId="1F352F6F" w14:textId="5767A1F8" w:rsidR="00FB5CF6" w:rsidRPr="004522E5" w:rsidRDefault="00FB5CF6" w:rsidP="00B41A8A">
      <w:pPr>
        <w:spacing w:line="276" w:lineRule="auto"/>
        <w:jc w:val="both"/>
        <w:rPr>
          <w:rFonts w:eastAsiaTheme="minorEastAsia" w:cs="Arial"/>
          <w:szCs w:val="22"/>
          <w:lang w:eastAsia="ca-ES"/>
        </w:rPr>
      </w:pPr>
      <w:r w:rsidRPr="004522E5">
        <w:rPr>
          <w:rFonts w:eastAsiaTheme="minorEastAsia" w:cs="Arial"/>
          <w:szCs w:val="22"/>
          <w:lang w:eastAsia="ca-ES"/>
        </w:rPr>
        <w:t>La qual cosa manifesta expressament als efectes oportuns, sota la seva exclusiva i directa responsabilitat enfront l’ICF i/o els tercers corresponents.</w:t>
      </w:r>
    </w:p>
    <w:p w14:paraId="7900F688" w14:textId="77777777" w:rsidR="0021282F" w:rsidRPr="004522E5" w:rsidRDefault="0021282F" w:rsidP="00B41A8A">
      <w:pPr>
        <w:spacing w:line="276" w:lineRule="auto"/>
        <w:jc w:val="both"/>
        <w:rPr>
          <w:rFonts w:eastAsiaTheme="minorEastAsia" w:cs="Arial"/>
          <w:szCs w:val="22"/>
          <w:lang w:eastAsia="ca-ES"/>
        </w:rPr>
      </w:pPr>
    </w:p>
    <w:p w14:paraId="46F52697" w14:textId="1A850EEB" w:rsidR="0021282F" w:rsidRPr="004522E5" w:rsidRDefault="0021282F" w:rsidP="00B41A8A">
      <w:pPr>
        <w:spacing w:line="276" w:lineRule="auto"/>
        <w:jc w:val="both"/>
        <w:rPr>
          <w:rFonts w:eastAsiaTheme="minorEastAsia" w:cs="Arial"/>
          <w:szCs w:val="22"/>
          <w:lang w:eastAsia="ca-ES"/>
        </w:rPr>
      </w:pPr>
      <w:r w:rsidRPr="004522E5">
        <w:rPr>
          <w:rFonts w:eastAsiaTheme="minorEastAsia" w:cs="Arial"/>
          <w:szCs w:val="22"/>
          <w:lang w:eastAsia="ca-ES"/>
        </w:rPr>
        <w:t>Signat digitalment.</w:t>
      </w:r>
    </w:p>
    <w:p w14:paraId="0072D3B6" w14:textId="77777777" w:rsidR="00FB5CF6" w:rsidRPr="004522E5" w:rsidRDefault="00FB5CF6" w:rsidP="00B41A8A">
      <w:pPr>
        <w:spacing w:line="276" w:lineRule="auto"/>
        <w:jc w:val="both"/>
        <w:rPr>
          <w:rFonts w:eastAsiaTheme="minorEastAsia" w:cs="Arial"/>
          <w:szCs w:val="22"/>
          <w:lang w:eastAsia="ca-ES"/>
        </w:rPr>
      </w:pPr>
    </w:p>
    <w:p w14:paraId="498E9456" w14:textId="77777777" w:rsidR="00FB5CF6" w:rsidRPr="004522E5" w:rsidRDefault="00FB5CF6" w:rsidP="00B41A8A">
      <w:pPr>
        <w:spacing w:line="276" w:lineRule="auto"/>
        <w:jc w:val="both"/>
        <w:rPr>
          <w:rFonts w:eastAsiaTheme="minorEastAsia" w:cs="Arial"/>
          <w:szCs w:val="22"/>
          <w:lang w:eastAsia="ca-ES"/>
        </w:rPr>
      </w:pPr>
    </w:p>
    <w:p w14:paraId="0DE025ED" w14:textId="77777777" w:rsidR="00FB5CF6" w:rsidRPr="004522E5" w:rsidRDefault="00FB5CF6" w:rsidP="00B41A8A">
      <w:pPr>
        <w:spacing w:line="276" w:lineRule="auto"/>
        <w:jc w:val="both"/>
        <w:rPr>
          <w:rFonts w:eastAsiaTheme="minorEastAsia" w:cs="Arial"/>
          <w:szCs w:val="22"/>
          <w:lang w:eastAsia="ca-ES"/>
        </w:rPr>
      </w:pPr>
      <w:r w:rsidRPr="004522E5">
        <w:rPr>
          <w:rFonts w:eastAsiaTheme="minorEastAsia" w:cs="Arial"/>
          <w:szCs w:val="22"/>
          <w:lang w:eastAsia="ca-ES"/>
        </w:rPr>
        <w:t>(nom i cognoms del signant)</w:t>
      </w:r>
    </w:p>
    <w:p w14:paraId="6B1BAE57" w14:textId="77777777" w:rsidR="00FB5CF6" w:rsidRPr="00B41A8A" w:rsidRDefault="00FB5CF6" w:rsidP="00B41A8A">
      <w:pPr>
        <w:spacing w:line="276" w:lineRule="auto"/>
        <w:jc w:val="both"/>
        <w:rPr>
          <w:rFonts w:eastAsiaTheme="minorEastAsia" w:cs="Arial"/>
          <w:szCs w:val="22"/>
          <w:lang w:eastAsia="ca-ES"/>
        </w:rPr>
      </w:pPr>
      <w:r w:rsidRPr="004522E5">
        <w:rPr>
          <w:rFonts w:eastAsiaTheme="minorEastAsia" w:cs="Arial"/>
          <w:szCs w:val="22"/>
          <w:lang w:eastAsia="ca-ES"/>
        </w:rPr>
        <w:t>(nom de la Companyia)</w:t>
      </w:r>
    </w:p>
    <w:p w14:paraId="37582844" w14:textId="77777777" w:rsidR="009D3339" w:rsidRDefault="009D3339" w:rsidP="009D3339">
      <w:pPr>
        <w:spacing w:line="276" w:lineRule="auto"/>
        <w:rPr>
          <w:rFonts w:cs="Arial"/>
          <w:szCs w:val="22"/>
        </w:rPr>
      </w:pPr>
    </w:p>
    <w:p w14:paraId="44D62E58" w14:textId="77777777" w:rsidR="001410F4" w:rsidRDefault="001410F4" w:rsidP="009D3339">
      <w:pPr>
        <w:spacing w:line="276" w:lineRule="auto"/>
        <w:rPr>
          <w:rFonts w:cs="Arial"/>
          <w:szCs w:val="22"/>
        </w:rPr>
      </w:pPr>
    </w:p>
    <w:p w14:paraId="12222D81" w14:textId="77777777" w:rsidR="0010611F" w:rsidRDefault="0010611F">
      <w:pPr>
        <w:rPr>
          <w:rFonts w:cs="Arial"/>
          <w:b/>
          <w:bCs/>
          <w:snapToGrid w:val="0"/>
          <w:szCs w:val="22"/>
        </w:rPr>
      </w:pPr>
      <w:r>
        <w:rPr>
          <w:rFonts w:cs="Arial"/>
          <w:szCs w:val="22"/>
        </w:rPr>
        <w:br w:type="page"/>
      </w:r>
    </w:p>
    <w:p w14:paraId="1AFD23D4" w14:textId="3B01460C" w:rsidR="009D5C07" w:rsidRPr="008F692E" w:rsidRDefault="009D5C07" w:rsidP="00DD4061">
      <w:pPr>
        <w:pStyle w:val="Ttulo1"/>
        <w:spacing w:line="276" w:lineRule="auto"/>
        <w:jc w:val="center"/>
        <w:rPr>
          <w:rFonts w:cs="Arial"/>
          <w:sz w:val="22"/>
          <w:szCs w:val="22"/>
        </w:rPr>
      </w:pPr>
      <w:r>
        <w:rPr>
          <w:rFonts w:cs="Arial"/>
          <w:sz w:val="22"/>
          <w:szCs w:val="22"/>
        </w:rPr>
        <w:lastRenderedPageBreak/>
        <w:t xml:space="preserve">GUIÓ DE LA MEMÒRIA TÈCNICA DEL SERVEI </w:t>
      </w:r>
    </w:p>
    <w:p w14:paraId="7C54419F" w14:textId="77777777" w:rsidR="009D5C07" w:rsidRPr="008F692E" w:rsidRDefault="009D5C07" w:rsidP="009D5C07">
      <w:pPr>
        <w:pStyle w:val="Encabezado"/>
        <w:pBdr>
          <w:top w:val="single" w:sz="4" w:space="1" w:color="auto"/>
        </w:pBdr>
        <w:tabs>
          <w:tab w:val="left" w:pos="708"/>
        </w:tabs>
        <w:spacing w:line="276" w:lineRule="auto"/>
        <w:jc w:val="both"/>
        <w:rPr>
          <w:rFonts w:cs="Arial"/>
          <w:b/>
          <w:bCs/>
          <w:szCs w:val="22"/>
        </w:rPr>
      </w:pPr>
    </w:p>
    <w:p w14:paraId="47666726" w14:textId="501EAFEC" w:rsidR="009D5C07" w:rsidRPr="008F692E" w:rsidRDefault="009D5C07" w:rsidP="009D5C07">
      <w:pPr>
        <w:pStyle w:val="Ttulo1"/>
        <w:spacing w:line="276" w:lineRule="auto"/>
        <w:jc w:val="center"/>
        <w:rPr>
          <w:rFonts w:cs="Arial"/>
          <w:sz w:val="22"/>
          <w:szCs w:val="22"/>
        </w:rPr>
      </w:pPr>
      <w:r w:rsidRPr="008F692E">
        <w:rPr>
          <w:rFonts w:cs="Arial"/>
          <w:sz w:val="22"/>
          <w:szCs w:val="22"/>
        </w:rPr>
        <w:t>(A INCLOURE AL SOBRE</w:t>
      </w:r>
      <w:r>
        <w:rPr>
          <w:rFonts w:cs="Arial"/>
          <w:sz w:val="22"/>
          <w:szCs w:val="22"/>
        </w:rPr>
        <w:t xml:space="preserve"> B</w:t>
      </w:r>
      <w:r w:rsidRPr="008F692E">
        <w:rPr>
          <w:rFonts w:cs="Arial"/>
          <w:sz w:val="22"/>
          <w:szCs w:val="22"/>
        </w:rPr>
        <w:t>)</w:t>
      </w:r>
    </w:p>
    <w:p w14:paraId="33EA6A22" w14:textId="77777777" w:rsidR="009D5C07" w:rsidRPr="00D67773" w:rsidRDefault="009D5C07" w:rsidP="00DD4061">
      <w:pPr>
        <w:spacing w:line="276" w:lineRule="auto"/>
        <w:rPr>
          <w:rFonts w:cs="Arial"/>
          <w:szCs w:val="22"/>
        </w:rPr>
      </w:pPr>
    </w:p>
    <w:p w14:paraId="2AC190BD" w14:textId="2B6E8DFD" w:rsidR="00DD4061" w:rsidRPr="00D67773" w:rsidRDefault="00DD4061" w:rsidP="00D67773">
      <w:pPr>
        <w:spacing w:line="276" w:lineRule="auto"/>
        <w:jc w:val="both"/>
        <w:rPr>
          <w:rFonts w:cs="Arial"/>
          <w:szCs w:val="22"/>
        </w:rPr>
      </w:pPr>
      <w:r w:rsidRPr="00D67773">
        <w:rPr>
          <w:rFonts w:cs="Arial"/>
          <w:szCs w:val="22"/>
        </w:rPr>
        <w:t xml:space="preserve">Les empreses presentaran una memòria amb la seva proposta </w:t>
      </w:r>
      <w:r w:rsidR="00D67773" w:rsidRPr="00D67773">
        <w:rPr>
          <w:rFonts w:cs="Arial"/>
          <w:szCs w:val="22"/>
        </w:rPr>
        <w:t xml:space="preserve">metodològica </w:t>
      </w:r>
      <w:r w:rsidRPr="00D67773">
        <w:rPr>
          <w:rFonts w:cs="Arial"/>
          <w:szCs w:val="22"/>
        </w:rPr>
        <w:t xml:space="preserve">per complir els objectius del contracte, </w:t>
      </w:r>
      <w:r w:rsidR="00D67773" w:rsidRPr="00D67773">
        <w:rPr>
          <w:rFonts w:cs="Arial"/>
          <w:szCs w:val="22"/>
        </w:rPr>
        <w:t xml:space="preserve">indicant com a mínim, </w:t>
      </w:r>
      <w:r w:rsidRPr="00D67773">
        <w:rPr>
          <w:rFonts w:cs="Arial"/>
          <w:szCs w:val="22"/>
        </w:rPr>
        <w:t>la planificació i els recursos que es destinaran, d’acord amb els requeriments detallats a continuació.</w:t>
      </w:r>
    </w:p>
    <w:p w14:paraId="6C6A31D9" w14:textId="77777777" w:rsidR="00D67773" w:rsidRDefault="00D67773" w:rsidP="00D67773">
      <w:pPr>
        <w:pStyle w:val="Ttulo2"/>
        <w:spacing w:before="0" w:line="276" w:lineRule="auto"/>
        <w:jc w:val="both"/>
        <w:rPr>
          <w:rFonts w:ascii="Arial" w:eastAsia="Arial" w:hAnsi="Arial" w:cs="Arial"/>
          <w:color w:val="EE0000"/>
          <w:sz w:val="22"/>
          <w:szCs w:val="22"/>
        </w:rPr>
      </w:pPr>
      <w:bookmarkStart w:id="0" w:name="_Toc329343066"/>
      <w:bookmarkStart w:id="1" w:name="_Toc329622122"/>
      <w:bookmarkStart w:id="2" w:name="_Toc331413417"/>
      <w:bookmarkStart w:id="3" w:name="_Toc26428031"/>
    </w:p>
    <w:p w14:paraId="5EDA596E" w14:textId="034CC84A" w:rsidR="00DD4061" w:rsidRPr="00F9424F" w:rsidRDefault="00DD4061" w:rsidP="00D67773">
      <w:pPr>
        <w:pStyle w:val="Ttulo2"/>
        <w:spacing w:before="0" w:line="276" w:lineRule="auto"/>
        <w:jc w:val="both"/>
        <w:rPr>
          <w:rFonts w:ascii="Arial" w:eastAsia="Arial" w:hAnsi="Arial" w:cs="Arial"/>
          <w:b/>
          <w:bCs/>
          <w:color w:val="auto"/>
          <w:sz w:val="22"/>
          <w:szCs w:val="22"/>
        </w:rPr>
      </w:pPr>
      <w:r w:rsidRPr="00F9424F">
        <w:rPr>
          <w:rFonts w:ascii="Arial" w:eastAsia="Arial" w:hAnsi="Arial" w:cs="Arial"/>
          <w:b/>
          <w:bCs/>
          <w:color w:val="auto"/>
          <w:sz w:val="22"/>
          <w:szCs w:val="22"/>
          <w:u w:val="single"/>
        </w:rPr>
        <w:t>Contingut de la memòria</w:t>
      </w:r>
      <w:bookmarkEnd w:id="0"/>
      <w:bookmarkEnd w:id="1"/>
      <w:bookmarkEnd w:id="2"/>
      <w:bookmarkEnd w:id="3"/>
      <w:r w:rsidR="0010611F">
        <w:rPr>
          <w:rFonts w:ascii="Arial" w:eastAsia="Arial" w:hAnsi="Arial" w:cs="Arial"/>
          <w:b/>
          <w:bCs/>
          <w:color w:val="auto"/>
          <w:sz w:val="22"/>
          <w:szCs w:val="22"/>
          <w:u w:val="single"/>
        </w:rPr>
        <w:t xml:space="preserve"> tècnica d’execució del servei</w:t>
      </w:r>
      <w:r w:rsidR="00D67773" w:rsidRPr="00F9424F">
        <w:rPr>
          <w:rFonts w:ascii="Arial" w:eastAsia="Arial" w:hAnsi="Arial" w:cs="Arial"/>
          <w:b/>
          <w:bCs/>
          <w:color w:val="auto"/>
          <w:sz w:val="22"/>
          <w:szCs w:val="22"/>
        </w:rPr>
        <w:t>:</w:t>
      </w:r>
    </w:p>
    <w:p w14:paraId="77B30B47" w14:textId="77777777" w:rsidR="00DD4061" w:rsidRPr="00DD4061" w:rsidRDefault="00DD4061" w:rsidP="00D67773">
      <w:pPr>
        <w:spacing w:line="276" w:lineRule="auto"/>
        <w:jc w:val="both"/>
        <w:rPr>
          <w:rFonts w:cs="Arial"/>
          <w:color w:val="EE0000"/>
          <w:szCs w:val="22"/>
        </w:rPr>
      </w:pPr>
    </w:p>
    <w:p w14:paraId="2AC49A61" w14:textId="77777777" w:rsidR="00DD4061" w:rsidRPr="00F9424F" w:rsidRDefault="00DD4061" w:rsidP="00D67773">
      <w:pPr>
        <w:spacing w:line="276" w:lineRule="auto"/>
        <w:jc w:val="both"/>
        <w:rPr>
          <w:rFonts w:cs="Arial"/>
          <w:szCs w:val="22"/>
        </w:rPr>
      </w:pPr>
      <w:r w:rsidRPr="00F9424F">
        <w:rPr>
          <w:rFonts w:cs="Arial"/>
          <w:szCs w:val="22"/>
        </w:rPr>
        <w:t>El licitador podrà adjuntar tota la informació complementària que consideri d’interès, sempre que estigui estrictament associada al context del servei objecte del contracte i organitzada en els punts indicats a continuació:</w:t>
      </w:r>
    </w:p>
    <w:p w14:paraId="5363512E" w14:textId="77777777" w:rsidR="00DD4061" w:rsidRPr="00DD4061" w:rsidRDefault="00DD4061" w:rsidP="00D67773">
      <w:pPr>
        <w:spacing w:line="276" w:lineRule="auto"/>
        <w:jc w:val="both"/>
        <w:rPr>
          <w:rFonts w:cs="Arial"/>
          <w:color w:val="EE0000"/>
          <w:szCs w:val="22"/>
        </w:rPr>
      </w:pPr>
    </w:p>
    <w:p w14:paraId="242E38AA" w14:textId="224D6DF6" w:rsidR="00DD4061" w:rsidRPr="008B71D9" w:rsidRDefault="00DD4061" w:rsidP="008B71D9">
      <w:pPr>
        <w:pStyle w:val="Prrafodelista"/>
        <w:numPr>
          <w:ilvl w:val="0"/>
          <w:numId w:val="28"/>
        </w:numPr>
        <w:spacing w:line="276" w:lineRule="auto"/>
        <w:jc w:val="both"/>
        <w:rPr>
          <w:rFonts w:cs="Arial"/>
          <w:szCs w:val="22"/>
        </w:rPr>
      </w:pPr>
      <w:r w:rsidRPr="008B71D9">
        <w:rPr>
          <w:rFonts w:cs="Arial"/>
          <w:szCs w:val="22"/>
        </w:rPr>
        <w:t>Índex de continguts.</w:t>
      </w:r>
    </w:p>
    <w:p w14:paraId="1C409B44" w14:textId="77777777" w:rsidR="00DD4061" w:rsidRPr="00F9424F" w:rsidRDefault="00DD4061" w:rsidP="00080239">
      <w:pPr>
        <w:pStyle w:val="Prrafodelista"/>
        <w:numPr>
          <w:ilvl w:val="0"/>
          <w:numId w:val="28"/>
        </w:numPr>
        <w:spacing w:line="276" w:lineRule="auto"/>
        <w:jc w:val="both"/>
        <w:rPr>
          <w:rFonts w:cs="Arial"/>
          <w:szCs w:val="22"/>
        </w:rPr>
      </w:pPr>
      <w:r w:rsidRPr="00F9424F">
        <w:rPr>
          <w:rFonts w:cs="Arial"/>
          <w:szCs w:val="22"/>
        </w:rPr>
        <w:t>Resum executiu.</w:t>
      </w:r>
    </w:p>
    <w:p w14:paraId="75913A72" w14:textId="77777777" w:rsidR="00DD4061" w:rsidRPr="00F9424F" w:rsidRDefault="00DD4061" w:rsidP="00080239">
      <w:pPr>
        <w:pStyle w:val="Prrafodelista"/>
        <w:numPr>
          <w:ilvl w:val="0"/>
          <w:numId w:val="28"/>
        </w:numPr>
        <w:spacing w:line="276" w:lineRule="auto"/>
        <w:jc w:val="both"/>
        <w:rPr>
          <w:rFonts w:cs="Arial"/>
          <w:szCs w:val="22"/>
        </w:rPr>
      </w:pPr>
      <w:r w:rsidRPr="00F9424F">
        <w:rPr>
          <w:rFonts w:cs="Arial"/>
          <w:szCs w:val="22"/>
        </w:rPr>
        <w:t xml:space="preserve">Descripció de la solució proposada. </w:t>
      </w:r>
    </w:p>
    <w:p w14:paraId="5F7C10D6" w14:textId="3B27257A" w:rsidR="00DD4061" w:rsidRDefault="00F9424F" w:rsidP="008B71D9">
      <w:pPr>
        <w:pStyle w:val="Prrafodelista"/>
        <w:numPr>
          <w:ilvl w:val="1"/>
          <w:numId w:val="17"/>
        </w:numPr>
        <w:spacing w:line="276" w:lineRule="auto"/>
        <w:ind w:left="1418" w:hanging="567"/>
        <w:jc w:val="both"/>
        <w:rPr>
          <w:rFonts w:cs="Arial"/>
          <w:szCs w:val="22"/>
        </w:rPr>
      </w:pPr>
      <w:r w:rsidRPr="00F9424F">
        <w:rPr>
          <w:rFonts w:cs="Arial"/>
          <w:szCs w:val="22"/>
        </w:rPr>
        <w:t xml:space="preserve">Model del pla d’arrencada i devolució del servei. </w:t>
      </w:r>
    </w:p>
    <w:p w14:paraId="359ED176" w14:textId="53E10216" w:rsidR="00DD4061" w:rsidRDefault="00DD4061" w:rsidP="008B71D9">
      <w:pPr>
        <w:pStyle w:val="Prrafodelista"/>
        <w:numPr>
          <w:ilvl w:val="1"/>
          <w:numId w:val="17"/>
        </w:numPr>
        <w:spacing w:line="276" w:lineRule="auto"/>
        <w:ind w:left="1418" w:hanging="567"/>
        <w:jc w:val="both"/>
        <w:rPr>
          <w:rFonts w:cs="Arial"/>
          <w:szCs w:val="22"/>
        </w:rPr>
      </w:pPr>
      <w:r w:rsidRPr="00F9424F">
        <w:rPr>
          <w:rFonts w:cs="Arial"/>
          <w:szCs w:val="22"/>
        </w:rPr>
        <w:t>Metodologia del desenvolupament d’evolutius i projectes</w:t>
      </w:r>
      <w:r w:rsidR="00F9424F">
        <w:rPr>
          <w:rFonts w:cs="Arial"/>
          <w:szCs w:val="22"/>
        </w:rPr>
        <w:t>.</w:t>
      </w:r>
    </w:p>
    <w:p w14:paraId="7BD3EC43" w14:textId="57A2783F" w:rsidR="0010611F" w:rsidRPr="00F9424F" w:rsidRDefault="0010611F" w:rsidP="008B71D9">
      <w:pPr>
        <w:pStyle w:val="Prrafodelista"/>
        <w:numPr>
          <w:ilvl w:val="1"/>
          <w:numId w:val="17"/>
        </w:numPr>
        <w:spacing w:line="276" w:lineRule="auto"/>
        <w:ind w:left="1418" w:hanging="567"/>
        <w:jc w:val="both"/>
        <w:rPr>
          <w:rFonts w:cs="Arial"/>
          <w:szCs w:val="22"/>
        </w:rPr>
      </w:pPr>
      <w:r>
        <w:rPr>
          <w:rFonts w:cs="Arial"/>
          <w:szCs w:val="22"/>
        </w:rPr>
        <w:t>Proposta tècnica detallada (PTD).</w:t>
      </w:r>
    </w:p>
    <w:p w14:paraId="67568C41" w14:textId="0D422DDD" w:rsidR="0010611F" w:rsidRDefault="00DD4061" w:rsidP="008B71D9">
      <w:pPr>
        <w:pStyle w:val="Prrafodelista"/>
        <w:numPr>
          <w:ilvl w:val="1"/>
          <w:numId w:val="17"/>
        </w:numPr>
        <w:spacing w:line="276" w:lineRule="auto"/>
        <w:ind w:left="1418" w:hanging="567"/>
        <w:jc w:val="both"/>
        <w:rPr>
          <w:rFonts w:cs="Arial"/>
          <w:szCs w:val="22"/>
        </w:rPr>
      </w:pPr>
      <w:r w:rsidRPr="0010611F">
        <w:rPr>
          <w:rFonts w:cs="Arial"/>
          <w:szCs w:val="22"/>
        </w:rPr>
        <w:t>Bones pràctiques</w:t>
      </w:r>
      <w:r w:rsidR="0010611F" w:rsidRPr="0010611F">
        <w:rPr>
          <w:rFonts w:cs="Arial"/>
          <w:szCs w:val="22"/>
        </w:rPr>
        <w:t xml:space="preserve">: </w:t>
      </w:r>
      <w:proofErr w:type="spellStart"/>
      <w:r w:rsidR="0010611F" w:rsidRPr="0010611F">
        <w:rPr>
          <w:rFonts w:cs="Arial"/>
          <w:szCs w:val="22"/>
        </w:rPr>
        <w:t>Ciberseguretat</w:t>
      </w:r>
      <w:proofErr w:type="spellEnd"/>
      <w:r w:rsidR="0010611F" w:rsidRPr="0010611F">
        <w:rPr>
          <w:rFonts w:cs="Arial"/>
          <w:szCs w:val="22"/>
        </w:rPr>
        <w:t xml:space="preserve"> i Compliment Normatiu</w:t>
      </w:r>
      <w:r w:rsidR="0010611F">
        <w:rPr>
          <w:rFonts w:cs="Arial"/>
          <w:szCs w:val="22"/>
        </w:rPr>
        <w:t>.</w:t>
      </w:r>
      <w:r w:rsidR="0010611F" w:rsidRPr="0010611F">
        <w:rPr>
          <w:rFonts w:cs="Arial"/>
          <w:szCs w:val="22"/>
        </w:rPr>
        <w:t xml:space="preserve"> </w:t>
      </w:r>
    </w:p>
    <w:p w14:paraId="456E9DF0" w14:textId="30677D64" w:rsidR="00DD4061" w:rsidRDefault="0010611F" w:rsidP="008B71D9">
      <w:pPr>
        <w:pStyle w:val="Prrafodelista"/>
        <w:numPr>
          <w:ilvl w:val="1"/>
          <w:numId w:val="17"/>
        </w:numPr>
        <w:spacing w:line="276" w:lineRule="auto"/>
        <w:ind w:left="1418" w:hanging="567"/>
        <w:jc w:val="both"/>
        <w:rPr>
          <w:rFonts w:cs="Arial"/>
          <w:szCs w:val="22"/>
        </w:rPr>
      </w:pPr>
      <w:r w:rsidRPr="00D73DAF">
        <w:rPr>
          <w:rFonts w:cs="Arial"/>
        </w:rPr>
        <w:t>Proposta d’orquestració i Automatització de Processos</w:t>
      </w:r>
      <w:r w:rsidR="00DD4061" w:rsidRPr="0010611F">
        <w:rPr>
          <w:rFonts w:cs="Arial"/>
          <w:szCs w:val="22"/>
        </w:rPr>
        <w:t xml:space="preserve">. </w:t>
      </w:r>
    </w:p>
    <w:p w14:paraId="1E0657E5" w14:textId="5127EBF0" w:rsidR="0010611F" w:rsidRPr="0010611F" w:rsidRDefault="0010611F" w:rsidP="008B71D9">
      <w:pPr>
        <w:pStyle w:val="Prrafodelista"/>
        <w:numPr>
          <w:ilvl w:val="1"/>
          <w:numId w:val="17"/>
        </w:numPr>
        <w:spacing w:line="276" w:lineRule="auto"/>
        <w:ind w:left="1418" w:hanging="567"/>
        <w:jc w:val="both"/>
        <w:rPr>
          <w:rFonts w:cs="Arial"/>
          <w:szCs w:val="22"/>
        </w:rPr>
      </w:pPr>
      <w:r w:rsidRPr="0010611F">
        <w:rPr>
          <w:rFonts w:cs="Arial"/>
          <w:szCs w:val="22"/>
        </w:rPr>
        <w:t>Gestió de Riscos</w:t>
      </w:r>
    </w:p>
    <w:p w14:paraId="3FADC8B8" w14:textId="77777777" w:rsidR="00DD4061" w:rsidRPr="00F9424F" w:rsidRDefault="00DD4061" w:rsidP="008B71D9">
      <w:pPr>
        <w:pStyle w:val="Prrafodelista"/>
        <w:numPr>
          <w:ilvl w:val="0"/>
          <w:numId w:val="17"/>
        </w:numPr>
        <w:spacing w:line="276" w:lineRule="auto"/>
        <w:ind w:left="709" w:hanging="283"/>
        <w:jc w:val="both"/>
        <w:rPr>
          <w:rFonts w:cs="Arial"/>
          <w:szCs w:val="22"/>
        </w:rPr>
      </w:pPr>
      <w:r w:rsidRPr="00F9424F">
        <w:rPr>
          <w:rFonts w:cs="Arial"/>
          <w:szCs w:val="22"/>
        </w:rPr>
        <w:t>Annexos: el licitador podrà adjuntar altra informació que consideri rellevant per a la realització del projecte.</w:t>
      </w:r>
      <w:bookmarkStart w:id="4" w:name="_Toc329343067"/>
      <w:bookmarkStart w:id="5" w:name="_Toc329622123"/>
      <w:bookmarkStart w:id="6" w:name="_Toc331413418"/>
      <w:bookmarkStart w:id="7" w:name="_Toc26428032"/>
    </w:p>
    <w:p w14:paraId="08FA0E18" w14:textId="77777777" w:rsidR="00DD4061" w:rsidRPr="00DD4061" w:rsidRDefault="00DD4061" w:rsidP="00D67773">
      <w:pPr>
        <w:spacing w:line="276" w:lineRule="auto"/>
        <w:jc w:val="both"/>
        <w:rPr>
          <w:rFonts w:eastAsia="Arial" w:cs="Arial"/>
          <w:color w:val="EE0000"/>
          <w:szCs w:val="22"/>
        </w:rPr>
      </w:pPr>
    </w:p>
    <w:p w14:paraId="74D096E5" w14:textId="4501F6C3" w:rsidR="00DD4061" w:rsidRPr="00F9424F" w:rsidRDefault="00DD4061" w:rsidP="00D67773">
      <w:pPr>
        <w:spacing w:line="276" w:lineRule="auto"/>
        <w:jc w:val="both"/>
        <w:rPr>
          <w:rFonts w:eastAsia="Arial" w:cs="Arial"/>
          <w:b/>
          <w:bCs/>
          <w:szCs w:val="22"/>
        </w:rPr>
      </w:pPr>
      <w:r w:rsidRPr="00F9424F">
        <w:rPr>
          <w:rFonts w:eastAsia="Arial" w:cs="Arial"/>
          <w:b/>
          <w:bCs/>
          <w:szCs w:val="22"/>
          <w:u w:val="single"/>
        </w:rPr>
        <w:t>Descripció del contingut dels apartats</w:t>
      </w:r>
      <w:r w:rsidRPr="00F9424F">
        <w:rPr>
          <w:rFonts w:eastAsia="Arial" w:cs="Arial"/>
          <w:b/>
          <w:bCs/>
          <w:szCs w:val="22"/>
        </w:rPr>
        <w:t>:</w:t>
      </w:r>
    </w:p>
    <w:p w14:paraId="0139C941" w14:textId="77777777" w:rsidR="00DD4061" w:rsidRPr="00DD4061" w:rsidRDefault="00DD4061" w:rsidP="00D67773">
      <w:pPr>
        <w:spacing w:line="276" w:lineRule="auto"/>
        <w:jc w:val="both"/>
        <w:rPr>
          <w:rFonts w:eastAsia="Arial" w:cs="Arial"/>
          <w:color w:val="EE0000"/>
          <w:szCs w:val="22"/>
        </w:rPr>
      </w:pPr>
    </w:p>
    <w:p w14:paraId="20EA720C" w14:textId="6F10277B" w:rsidR="00DD4061" w:rsidRDefault="00DD4061" w:rsidP="00D67773">
      <w:pPr>
        <w:spacing w:line="276" w:lineRule="auto"/>
        <w:jc w:val="both"/>
        <w:rPr>
          <w:rFonts w:eastAsia="Arial" w:cs="Arial"/>
          <w:b/>
          <w:bCs/>
          <w:szCs w:val="22"/>
        </w:rPr>
      </w:pPr>
      <w:r w:rsidRPr="006267EC">
        <w:rPr>
          <w:rFonts w:eastAsia="Arial" w:cs="Arial"/>
          <w:b/>
          <w:bCs/>
          <w:szCs w:val="22"/>
        </w:rPr>
        <w:t>1. Resum executiu</w:t>
      </w:r>
      <w:bookmarkEnd w:id="4"/>
      <w:bookmarkEnd w:id="5"/>
      <w:bookmarkEnd w:id="6"/>
      <w:bookmarkEnd w:id="7"/>
      <w:r w:rsidR="006267EC">
        <w:rPr>
          <w:rFonts w:eastAsia="Arial" w:cs="Arial"/>
          <w:b/>
          <w:bCs/>
          <w:szCs w:val="22"/>
        </w:rPr>
        <w:t xml:space="preserve">: </w:t>
      </w:r>
    </w:p>
    <w:p w14:paraId="6AC6FE21" w14:textId="77777777" w:rsidR="006267EC" w:rsidRPr="006267EC" w:rsidRDefault="006267EC" w:rsidP="00D67773">
      <w:pPr>
        <w:spacing w:line="276" w:lineRule="auto"/>
        <w:jc w:val="both"/>
        <w:rPr>
          <w:rFonts w:eastAsia="Arial" w:cs="Arial"/>
          <w:b/>
          <w:bCs/>
          <w:szCs w:val="22"/>
        </w:rPr>
      </w:pPr>
    </w:p>
    <w:p w14:paraId="1268F557" w14:textId="4D7ACC18" w:rsidR="00DD4061" w:rsidRPr="006267EC" w:rsidRDefault="00DD4061" w:rsidP="00D67773">
      <w:pPr>
        <w:spacing w:line="276" w:lineRule="auto"/>
        <w:jc w:val="both"/>
        <w:rPr>
          <w:rFonts w:cs="Arial"/>
          <w:szCs w:val="22"/>
        </w:rPr>
      </w:pPr>
      <w:r w:rsidRPr="006267EC">
        <w:rPr>
          <w:rFonts w:cs="Arial"/>
          <w:szCs w:val="22"/>
        </w:rPr>
        <w:t xml:space="preserve">Exposició que resumeixi </w:t>
      </w:r>
      <w:bookmarkStart w:id="8" w:name="_Hlk110326780"/>
      <w:r w:rsidRPr="006267EC">
        <w:rPr>
          <w:rFonts w:cs="Arial"/>
          <w:szCs w:val="22"/>
        </w:rPr>
        <w:t>els continguts més significatius de la proposta, la planificació, els recursos i les propostes de valor per a l’ICF</w:t>
      </w:r>
      <w:bookmarkEnd w:id="8"/>
      <w:r w:rsidRPr="006267EC">
        <w:rPr>
          <w:rFonts w:cs="Arial"/>
          <w:szCs w:val="22"/>
        </w:rPr>
        <w:t>.</w:t>
      </w:r>
    </w:p>
    <w:p w14:paraId="5F98D349" w14:textId="77777777" w:rsidR="00DD4061" w:rsidRPr="006267EC" w:rsidRDefault="00DD4061" w:rsidP="00D67773">
      <w:pPr>
        <w:spacing w:line="276" w:lineRule="auto"/>
        <w:jc w:val="both"/>
        <w:rPr>
          <w:rFonts w:cs="Arial"/>
          <w:szCs w:val="22"/>
        </w:rPr>
      </w:pPr>
    </w:p>
    <w:p w14:paraId="04EE78B5" w14:textId="5447ED4E" w:rsidR="00DD4061" w:rsidRPr="006267EC" w:rsidRDefault="00DD4061" w:rsidP="00D67773">
      <w:pPr>
        <w:spacing w:line="276" w:lineRule="auto"/>
        <w:jc w:val="both"/>
        <w:rPr>
          <w:rFonts w:cs="Arial"/>
          <w:b/>
          <w:bCs/>
          <w:szCs w:val="22"/>
        </w:rPr>
      </w:pPr>
      <w:r w:rsidRPr="006267EC">
        <w:rPr>
          <w:rFonts w:cs="Arial"/>
          <w:b/>
          <w:bCs/>
          <w:szCs w:val="22"/>
        </w:rPr>
        <w:t>2. Descripció de la solució proposada</w:t>
      </w:r>
      <w:r w:rsidR="006267EC" w:rsidRPr="006267EC">
        <w:rPr>
          <w:rFonts w:cs="Arial"/>
          <w:b/>
          <w:bCs/>
          <w:szCs w:val="22"/>
        </w:rPr>
        <w:t xml:space="preserve">: </w:t>
      </w:r>
    </w:p>
    <w:p w14:paraId="3272B56F" w14:textId="77777777" w:rsidR="006267EC" w:rsidRPr="006267EC" w:rsidRDefault="006267EC" w:rsidP="00D67773">
      <w:pPr>
        <w:spacing w:line="276" w:lineRule="auto"/>
        <w:jc w:val="both"/>
        <w:rPr>
          <w:rFonts w:cs="Arial"/>
          <w:b/>
          <w:bCs/>
          <w:szCs w:val="22"/>
        </w:rPr>
      </w:pPr>
    </w:p>
    <w:p w14:paraId="4B995B6B" w14:textId="039342EA" w:rsidR="00DD4061" w:rsidRPr="006267EC" w:rsidRDefault="00DD4061" w:rsidP="00D67773">
      <w:pPr>
        <w:spacing w:line="276" w:lineRule="auto"/>
        <w:jc w:val="both"/>
        <w:rPr>
          <w:rFonts w:cs="Arial"/>
          <w:szCs w:val="22"/>
        </w:rPr>
      </w:pPr>
      <w:r w:rsidRPr="006267EC">
        <w:rPr>
          <w:rFonts w:cs="Arial"/>
          <w:szCs w:val="22"/>
        </w:rPr>
        <w:t xml:space="preserve">Els licitadors hauran de presentar una descripció de la proposta </w:t>
      </w:r>
      <w:bookmarkStart w:id="9" w:name="_Hlk110326832"/>
      <w:r w:rsidRPr="006267EC">
        <w:rPr>
          <w:rFonts w:cs="Arial"/>
          <w:szCs w:val="22"/>
        </w:rPr>
        <w:t>per complir els objectius del contracte</w:t>
      </w:r>
      <w:bookmarkEnd w:id="9"/>
      <w:r w:rsidRPr="006267EC">
        <w:rPr>
          <w:rFonts w:cs="Arial"/>
          <w:szCs w:val="22"/>
        </w:rPr>
        <w:t>. A través de la descripció de la solució, els licitadors hauran de demostrar que dominen els conceptes requerits per a l’execució del servei i descriure les característiques i funcionalitats que donin resposta als serveis sol·licitats.</w:t>
      </w:r>
    </w:p>
    <w:p w14:paraId="55550364" w14:textId="77777777" w:rsidR="00DD4061" w:rsidRPr="006267EC" w:rsidRDefault="00DD4061" w:rsidP="00D67773">
      <w:pPr>
        <w:spacing w:line="276" w:lineRule="auto"/>
        <w:jc w:val="both"/>
        <w:rPr>
          <w:rFonts w:cs="Arial"/>
          <w:szCs w:val="22"/>
        </w:rPr>
      </w:pPr>
    </w:p>
    <w:p w14:paraId="39700645" w14:textId="77777777" w:rsidR="00DD4061" w:rsidRPr="006267EC" w:rsidRDefault="00DD4061" w:rsidP="00D67773">
      <w:pPr>
        <w:spacing w:line="276" w:lineRule="auto"/>
        <w:jc w:val="both"/>
        <w:rPr>
          <w:rFonts w:cs="Arial"/>
          <w:szCs w:val="22"/>
        </w:rPr>
      </w:pPr>
      <w:r w:rsidRPr="006267EC">
        <w:rPr>
          <w:rFonts w:cs="Arial"/>
          <w:szCs w:val="22"/>
        </w:rPr>
        <w:t>Aquest apartat ha d’incloure els subapartats següents:</w:t>
      </w:r>
    </w:p>
    <w:p w14:paraId="35F4695E" w14:textId="77777777" w:rsidR="00DD4061" w:rsidRPr="006267EC" w:rsidRDefault="00DD4061" w:rsidP="00D67773">
      <w:pPr>
        <w:spacing w:line="276" w:lineRule="auto"/>
        <w:jc w:val="both"/>
        <w:rPr>
          <w:rFonts w:cs="Arial"/>
          <w:szCs w:val="22"/>
        </w:rPr>
      </w:pPr>
    </w:p>
    <w:p w14:paraId="756AC732" w14:textId="4C489000" w:rsidR="006267EC" w:rsidRPr="006267EC" w:rsidRDefault="00DD4061" w:rsidP="006267EC">
      <w:pPr>
        <w:spacing w:line="276" w:lineRule="auto"/>
        <w:ind w:firstLine="426"/>
        <w:jc w:val="both"/>
        <w:rPr>
          <w:rFonts w:cs="Arial"/>
          <w:b/>
          <w:bCs/>
          <w:szCs w:val="22"/>
        </w:rPr>
      </w:pPr>
      <w:r w:rsidRPr="006267EC">
        <w:rPr>
          <w:rFonts w:cs="Arial"/>
          <w:b/>
          <w:bCs/>
          <w:szCs w:val="22"/>
        </w:rPr>
        <w:t xml:space="preserve">2.1. </w:t>
      </w:r>
      <w:r w:rsidR="0010611F">
        <w:rPr>
          <w:rFonts w:cs="Arial"/>
          <w:b/>
          <w:bCs/>
          <w:szCs w:val="22"/>
        </w:rPr>
        <w:t>Model</w:t>
      </w:r>
      <w:r w:rsidR="006267EC" w:rsidRPr="006267EC">
        <w:rPr>
          <w:rFonts w:cs="Arial"/>
          <w:b/>
          <w:bCs/>
          <w:szCs w:val="22"/>
        </w:rPr>
        <w:t xml:space="preserve"> del pla d’arren</w:t>
      </w:r>
      <w:r w:rsidR="006267EC">
        <w:rPr>
          <w:rFonts w:cs="Arial"/>
          <w:b/>
          <w:bCs/>
          <w:szCs w:val="22"/>
        </w:rPr>
        <w:t>c</w:t>
      </w:r>
      <w:r w:rsidR="006267EC" w:rsidRPr="006267EC">
        <w:rPr>
          <w:rFonts w:cs="Arial"/>
          <w:b/>
          <w:bCs/>
          <w:szCs w:val="22"/>
        </w:rPr>
        <w:t xml:space="preserve">ada i devolució del servei: </w:t>
      </w:r>
    </w:p>
    <w:p w14:paraId="7137914E" w14:textId="77777777" w:rsidR="00F9424F" w:rsidRDefault="00F9424F" w:rsidP="00F9424F">
      <w:pPr>
        <w:overflowPunct w:val="0"/>
        <w:autoSpaceDE w:val="0"/>
        <w:autoSpaceDN w:val="0"/>
        <w:adjustRightInd w:val="0"/>
        <w:spacing w:line="276" w:lineRule="auto"/>
        <w:ind w:firstLine="709"/>
        <w:jc w:val="both"/>
        <w:textAlignment w:val="baseline"/>
        <w:rPr>
          <w:rFonts w:cs="Arial"/>
          <w:color w:val="EE0000"/>
          <w:szCs w:val="22"/>
        </w:rPr>
      </w:pPr>
    </w:p>
    <w:p w14:paraId="257E9FA6" w14:textId="77777777" w:rsidR="006267EC" w:rsidRDefault="00DD4061" w:rsidP="006267EC">
      <w:pPr>
        <w:overflowPunct w:val="0"/>
        <w:autoSpaceDE w:val="0"/>
        <w:autoSpaceDN w:val="0"/>
        <w:adjustRightInd w:val="0"/>
        <w:spacing w:line="276" w:lineRule="auto"/>
        <w:ind w:firstLine="709"/>
        <w:jc w:val="both"/>
        <w:textAlignment w:val="baseline"/>
        <w:rPr>
          <w:rFonts w:cs="Arial"/>
          <w:szCs w:val="22"/>
        </w:rPr>
      </w:pPr>
      <w:r w:rsidRPr="006267EC">
        <w:rPr>
          <w:rFonts w:cs="Arial"/>
          <w:szCs w:val="22"/>
        </w:rPr>
        <w:t>Aquest subapartat ha d’incloure</w:t>
      </w:r>
      <w:bookmarkStart w:id="10" w:name="_Hlk107917963"/>
      <w:r w:rsidR="00F9424F" w:rsidRPr="006267EC">
        <w:rPr>
          <w:rFonts w:cs="Arial"/>
          <w:szCs w:val="22"/>
        </w:rPr>
        <w:t xml:space="preserve">: </w:t>
      </w:r>
    </w:p>
    <w:p w14:paraId="38232C8E" w14:textId="77777777" w:rsidR="0010611F" w:rsidRPr="006267EC" w:rsidRDefault="0010611F" w:rsidP="006267EC">
      <w:pPr>
        <w:overflowPunct w:val="0"/>
        <w:autoSpaceDE w:val="0"/>
        <w:autoSpaceDN w:val="0"/>
        <w:adjustRightInd w:val="0"/>
        <w:spacing w:line="276" w:lineRule="auto"/>
        <w:ind w:firstLine="709"/>
        <w:jc w:val="both"/>
        <w:textAlignment w:val="baseline"/>
        <w:rPr>
          <w:rFonts w:cs="Arial"/>
          <w:szCs w:val="22"/>
        </w:rPr>
      </w:pPr>
    </w:p>
    <w:p w14:paraId="2A7EDA1B" w14:textId="198BB54D" w:rsidR="0010611F" w:rsidRDefault="0010611F" w:rsidP="009C5955">
      <w:pPr>
        <w:pStyle w:val="ACMNormal"/>
        <w:numPr>
          <w:ilvl w:val="3"/>
          <w:numId w:val="21"/>
        </w:numPr>
        <w:spacing w:line="276" w:lineRule="auto"/>
        <w:ind w:left="993" w:hanging="284"/>
        <w:rPr>
          <w:sz w:val="22"/>
          <w:szCs w:val="22"/>
        </w:rPr>
      </w:pPr>
      <w:r w:rsidRPr="0010611F">
        <w:rPr>
          <w:b/>
          <w:bCs w:val="0"/>
          <w:sz w:val="22"/>
          <w:szCs w:val="22"/>
        </w:rPr>
        <w:t xml:space="preserve">Descripció del pla d’arrencada i devolució del servei: </w:t>
      </w:r>
      <w:r w:rsidRPr="0010611F">
        <w:rPr>
          <w:sz w:val="22"/>
          <w:szCs w:val="22"/>
        </w:rPr>
        <w:t xml:space="preserve">planificació i explicació detallada tant del pla d’arrendada com de devolució del servei finalitzada la vigència del contracte </w:t>
      </w:r>
      <w:r w:rsidRPr="0010611F">
        <w:rPr>
          <w:sz w:val="22"/>
          <w:szCs w:val="22"/>
          <w:u w:val="single"/>
        </w:rPr>
        <w:t>amb indicació específica dels terminis i dedicació requerida en format hores</w:t>
      </w:r>
      <w:r w:rsidRPr="0010611F">
        <w:rPr>
          <w:sz w:val="22"/>
          <w:szCs w:val="22"/>
        </w:rPr>
        <w:t xml:space="preserve">, així com la forma i característiques en que s’executaran. </w:t>
      </w:r>
    </w:p>
    <w:p w14:paraId="4CF874AB" w14:textId="77777777" w:rsidR="0010611F" w:rsidRPr="0010611F" w:rsidRDefault="0010611F" w:rsidP="0010611F">
      <w:pPr>
        <w:pStyle w:val="ACMNormal"/>
        <w:spacing w:line="276" w:lineRule="auto"/>
        <w:ind w:left="993"/>
        <w:rPr>
          <w:sz w:val="22"/>
          <w:szCs w:val="22"/>
        </w:rPr>
      </w:pPr>
    </w:p>
    <w:p w14:paraId="5F81FAE0" w14:textId="72A0AE24" w:rsidR="0010611F" w:rsidRPr="00D01BBB" w:rsidRDefault="0010611F" w:rsidP="0010611F">
      <w:pPr>
        <w:pStyle w:val="ACMNormal"/>
        <w:numPr>
          <w:ilvl w:val="3"/>
          <w:numId w:val="21"/>
        </w:numPr>
        <w:spacing w:line="276" w:lineRule="auto"/>
        <w:ind w:left="993" w:hanging="284"/>
        <w:rPr>
          <w:sz w:val="22"/>
          <w:szCs w:val="22"/>
        </w:rPr>
      </w:pPr>
      <w:r w:rsidRPr="00D01BBB">
        <w:rPr>
          <w:b/>
          <w:bCs w:val="0"/>
          <w:sz w:val="22"/>
          <w:szCs w:val="22"/>
        </w:rPr>
        <w:t>Descripció de les mesures proposades per a minimitzar la dependència de l’ICF envers dels proveïdors tecnològics i de serveis:</w:t>
      </w:r>
      <w:r w:rsidRPr="00D01BBB">
        <w:rPr>
          <w:sz w:val="22"/>
          <w:szCs w:val="22"/>
        </w:rPr>
        <w:t xml:space="preserve"> </w:t>
      </w:r>
      <w:r>
        <w:rPr>
          <w:sz w:val="22"/>
          <w:szCs w:val="22"/>
        </w:rPr>
        <w:t xml:space="preserve">es valorarà el detall de l’explicació de les mesures proposades i si es preveuen actuacions a dur a terme un cop finalitzats </w:t>
      </w:r>
      <w:r w:rsidRPr="00D01BBB">
        <w:rPr>
          <w:sz w:val="22"/>
          <w:szCs w:val="22"/>
        </w:rPr>
        <w:t>el</w:t>
      </w:r>
      <w:r>
        <w:rPr>
          <w:sz w:val="22"/>
          <w:szCs w:val="22"/>
        </w:rPr>
        <w:t>s</w:t>
      </w:r>
      <w:r w:rsidRPr="00D01BBB">
        <w:rPr>
          <w:sz w:val="22"/>
          <w:szCs w:val="22"/>
        </w:rPr>
        <w:t xml:space="preserve"> </w:t>
      </w:r>
      <w:r>
        <w:rPr>
          <w:sz w:val="22"/>
          <w:szCs w:val="22"/>
        </w:rPr>
        <w:t>casos d´ús i l’explicació detallada de en què consistiran</w:t>
      </w:r>
      <w:r w:rsidRPr="00D01BBB">
        <w:rPr>
          <w:sz w:val="22"/>
          <w:szCs w:val="22"/>
        </w:rPr>
        <w:t>.</w:t>
      </w:r>
    </w:p>
    <w:p w14:paraId="37A50058" w14:textId="77777777" w:rsidR="00F9424F" w:rsidRPr="006267EC" w:rsidRDefault="00F9424F" w:rsidP="006267EC">
      <w:pPr>
        <w:overflowPunct w:val="0"/>
        <w:autoSpaceDE w:val="0"/>
        <w:autoSpaceDN w:val="0"/>
        <w:adjustRightInd w:val="0"/>
        <w:spacing w:line="276" w:lineRule="auto"/>
        <w:jc w:val="both"/>
        <w:textAlignment w:val="baseline"/>
        <w:rPr>
          <w:rFonts w:cs="Arial"/>
          <w:szCs w:val="22"/>
        </w:rPr>
      </w:pPr>
    </w:p>
    <w:p w14:paraId="4C55100B" w14:textId="49978D98" w:rsidR="00DD4061" w:rsidRPr="006267EC" w:rsidRDefault="00DD4061" w:rsidP="006267EC">
      <w:pPr>
        <w:spacing w:line="276" w:lineRule="auto"/>
        <w:ind w:left="709" w:hanging="283"/>
        <w:jc w:val="both"/>
        <w:rPr>
          <w:rFonts w:eastAsia="Arial" w:cs="Arial"/>
          <w:b/>
          <w:bCs/>
          <w:szCs w:val="22"/>
        </w:rPr>
      </w:pPr>
      <w:r w:rsidRPr="006267EC">
        <w:rPr>
          <w:rFonts w:cs="Arial"/>
          <w:b/>
          <w:bCs/>
          <w:szCs w:val="22"/>
        </w:rPr>
        <w:t xml:space="preserve">2.2. </w:t>
      </w:r>
      <w:r w:rsidRPr="006267EC">
        <w:rPr>
          <w:rFonts w:eastAsia="Arial" w:cs="Arial"/>
          <w:b/>
          <w:bCs/>
          <w:szCs w:val="22"/>
        </w:rPr>
        <w:t>Metodologia del desenvolupament d’evolutius i projectes</w:t>
      </w:r>
      <w:r w:rsidR="006267EC" w:rsidRPr="006267EC">
        <w:rPr>
          <w:rFonts w:eastAsia="Arial" w:cs="Arial"/>
          <w:b/>
          <w:bCs/>
          <w:szCs w:val="22"/>
        </w:rPr>
        <w:t>:</w:t>
      </w:r>
    </w:p>
    <w:p w14:paraId="29663C2A" w14:textId="77777777" w:rsidR="00F9424F" w:rsidRDefault="00F9424F" w:rsidP="00D67773">
      <w:pPr>
        <w:overflowPunct w:val="0"/>
        <w:autoSpaceDE w:val="0"/>
        <w:autoSpaceDN w:val="0"/>
        <w:adjustRightInd w:val="0"/>
        <w:spacing w:line="276" w:lineRule="auto"/>
        <w:ind w:firstLine="709"/>
        <w:jc w:val="both"/>
        <w:textAlignment w:val="baseline"/>
        <w:rPr>
          <w:rFonts w:cs="Arial"/>
          <w:color w:val="EE0000"/>
          <w:szCs w:val="22"/>
        </w:rPr>
      </w:pPr>
    </w:p>
    <w:p w14:paraId="74B2C77F" w14:textId="52F3086A" w:rsidR="00DD4061" w:rsidRPr="00A34692" w:rsidRDefault="00DD4061" w:rsidP="0010611F">
      <w:pPr>
        <w:overflowPunct w:val="0"/>
        <w:autoSpaceDE w:val="0"/>
        <w:autoSpaceDN w:val="0"/>
        <w:adjustRightInd w:val="0"/>
        <w:spacing w:line="276" w:lineRule="auto"/>
        <w:ind w:left="426"/>
        <w:jc w:val="both"/>
        <w:textAlignment w:val="baseline"/>
        <w:rPr>
          <w:rFonts w:cs="Arial"/>
          <w:bCs/>
          <w:szCs w:val="22"/>
        </w:rPr>
      </w:pPr>
      <w:r w:rsidRPr="006267EC">
        <w:rPr>
          <w:rFonts w:cs="Arial"/>
          <w:szCs w:val="22"/>
        </w:rPr>
        <w:t>Aquest subapartat ha d’incloure</w:t>
      </w:r>
      <w:r w:rsidR="0010611F">
        <w:rPr>
          <w:rFonts w:cs="Arial"/>
          <w:szCs w:val="22"/>
        </w:rPr>
        <w:t xml:space="preserve"> una d</w:t>
      </w:r>
      <w:r w:rsidRPr="00A34692">
        <w:rPr>
          <w:rFonts w:cs="Arial"/>
          <w:szCs w:val="22"/>
        </w:rPr>
        <w:t>escripció de la m</w:t>
      </w:r>
      <w:r w:rsidRPr="00A34692">
        <w:rPr>
          <w:rFonts w:cs="Arial"/>
          <w:bCs/>
          <w:szCs w:val="22"/>
        </w:rPr>
        <w:t xml:space="preserve">etodologia del desenvolupament d’evolutius i projectes. S’haurà de descriure la metodologia proposada, fent referència a com </w:t>
      </w:r>
      <w:r w:rsidR="0010611F" w:rsidRPr="0010611F">
        <w:rPr>
          <w:rFonts w:cs="Arial"/>
          <w:bCs/>
          <w:szCs w:val="22"/>
        </w:rPr>
        <w:t xml:space="preserve">s’adaptarà l’entrega de les funcionalitats </w:t>
      </w:r>
      <w:proofErr w:type="spellStart"/>
      <w:r w:rsidR="0010611F" w:rsidRPr="0010611F">
        <w:rPr>
          <w:rFonts w:cs="Arial"/>
          <w:bCs/>
          <w:szCs w:val="22"/>
        </w:rPr>
        <w:t>autocontingudes</w:t>
      </w:r>
      <w:proofErr w:type="spellEnd"/>
      <w:r w:rsidR="0010611F" w:rsidRPr="0010611F">
        <w:rPr>
          <w:rFonts w:cs="Arial"/>
          <w:bCs/>
          <w:szCs w:val="22"/>
        </w:rPr>
        <w:t xml:space="preserve"> en els </w:t>
      </w:r>
      <w:proofErr w:type="spellStart"/>
      <w:r w:rsidR="0010611F" w:rsidRPr="0010611F">
        <w:rPr>
          <w:rFonts w:cs="Arial"/>
          <w:bCs/>
          <w:szCs w:val="22"/>
        </w:rPr>
        <w:t>sprints</w:t>
      </w:r>
      <w:proofErr w:type="spellEnd"/>
      <w:r w:rsidR="0010611F" w:rsidRPr="0010611F">
        <w:rPr>
          <w:rFonts w:cs="Arial"/>
          <w:bCs/>
          <w:szCs w:val="22"/>
        </w:rPr>
        <w:t xml:space="preserve"> proposats. També </w:t>
      </w:r>
      <w:r w:rsidR="0010611F">
        <w:rPr>
          <w:rFonts w:cs="Arial"/>
          <w:bCs/>
          <w:szCs w:val="22"/>
        </w:rPr>
        <w:t>caldrà indicar com</w:t>
      </w:r>
      <w:r w:rsidR="0010611F" w:rsidRPr="0010611F">
        <w:rPr>
          <w:rFonts w:cs="Arial"/>
          <w:bCs/>
          <w:szCs w:val="22"/>
        </w:rPr>
        <w:t xml:space="preserve"> s’assegurarà que es considerin tots els requeriments de </w:t>
      </w:r>
      <w:proofErr w:type="spellStart"/>
      <w:r w:rsidR="0010611F" w:rsidRPr="0010611F">
        <w:rPr>
          <w:rFonts w:cs="Arial"/>
          <w:bCs/>
          <w:szCs w:val="22"/>
        </w:rPr>
        <w:t>l’sprint</w:t>
      </w:r>
      <w:proofErr w:type="spellEnd"/>
      <w:r w:rsidR="0010611F" w:rsidRPr="0010611F">
        <w:rPr>
          <w:rFonts w:cs="Arial"/>
          <w:bCs/>
          <w:szCs w:val="22"/>
        </w:rPr>
        <w:t xml:space="preserve"> tals com Funcionalitat, Normativa aplicable i Seguretat, de forma alineada amb les dates d’entrega compromeses</w:t>
      </w:r>
      <w:r w:rsidRPr="00A34692">
        <w:rPr>
          <w:rFonts w:cs="Arial"/>
          <w:bCs/>
          <w:szCs w:val="22"/>
        </w:rPr>
        <w:t>.</w:t>
      </w:r>
    </w:p>
    <w:p w14:paraId="099C41CF" w14:textId="77777777" w:rsidR="00DD4061" w:rsidRPr="00DD4061" w:rsidRDefault="00DD4061" w:rsidP="00D67773">
      <w:pPr>
        <w:pStyle w:val="ACMNormal"/>
        <w:spacing w:line="276" w:lineRule="auto"/>
        <w:rPr>
          <w:color w:val="EE0000"/>
          <w:sz w:val="22"/>
          <w:szCs w:val="22"/>
        </w:rPr>
      </w:pPr>
    </w:p>
    <w:p w14:paraId="4A95609D" w14:textId="427E7F3B" w:rsidR="00DD4061" w:rsidRPr="006267EC" w:rsidRDefault="00DD4061" w:rsidP="006267EC">
      <w:pPr>
        <w:pStyle w:val="ACMNormal"/>
        <w:spacing w:line="276" w:lineRule="auto"/>
        <w:ind w:left="709" w:hanging="283"/>
        <w:rPr>
          <w:b/>
          <w:bCs w:val="0"/>
          <w:sz w:val="22"/>
          <w:szCs w:val="22"/>
        </w:rPr>
      </w:pPr>
      <w:r w:rsidRPr="006267EC">
        <w:rPr>
          <w:b/>
          <w:bCs w:val="0"/>
          <w:sz w:val="22"/>
          <w:szCs w:val="22"/>
        </w:rPr>
        <w:t xml:space="preserve">2.3. </w:t>
      </w:r>
      <w:r w:rsidR="000A6AE5" w:rsidRPr="000A6AE5">
        <w:rPr>
          <w:b/>
          <w:bCs w:val="0"/>
          <w:sz w:val="22"/>
          <w:szCs w:val="22"/>
        </w:rPr>
        <w:t>Proposta Tècnica Detallada</w:t>
      </w:r>
      <w:r w:rsidR="006267EC" w:rsidRPr="006267EC">
        <w:rPr>
          <w:b/>
          <w:bCs w:val="0"/>
          <w:sz w:val="22"/>
          <w:szCs w:val="22"/>
        </w:rPr>
        <w:t xml:space="preserve">: </w:t>
      </w:r>
    </w:p>
    <w:p w14:paraId="5FA84CA3" w14:textId="77777777" w:rsidR="00DD4061" w:rsidRPr="00DD4061" w:rsidRDefault="00DD4061" w:rsidP="00D67773">
      <w:pPr>
        <w:pStyle w:val="ACMNormal"/>
        <w:spacing w:line="276" w:lineRule="auto"/>
        <w:rPr>
          <w:b/>
          <w:color w:val="EE0000"/>
          <w:spacing w:val="-2"/>
          <w:sz w:val="22"/>
          <w:szCs w:val="22"/>
          <w:lang w:eastAsia="en-US"/>
        </w:rPr>
      </w:pPr>
    </w:p>
    <w:p w14:paraId="208E68B2" w14:textId="63CB2192" w:rsidR="000A6AE5" w:rsidRDefault="000A6AE5" w:rsidP="008B71D9">
      <w:pPr>
        <w:pStyle w:val="ACMNormal"/>
        <w:numPr>
          <w:ilvl w:val="3"/>
          <w:numId w:val="21"/>
        </w:numPr>
        <w:spacing w:after="120" w:line="276" w:lineRule="auto"/>
        <w:ind w:left="993" w:hanging="284"/>
        <w:rPr>
          <w:bCs w:val="0"/>
          <w:sz w:val="22"/>
          <w:szCs w:val="22"/>
        </w:rPr>
      </w:pPr>
      <w:r w:rsidRPr="00A27B54">
        <w:rPr>
          <w:b/>
          <w:sz w:val="22"/>
          <w:szCs w:val="22"/>
        </w:rPr>
        <w:t xml:space="preserve">Proposta tècnica detallada Cas d’us 1: </w:t>
      </w:r>
      <w:r>
        <w:rPr>
          <w:bCs w:val="0"/>
          <w:sz w:val="22"/>
          <w:szCs w:val="22"/>
        </w:rPr>
        <w:t>Caldrà incloure el contingut següent:</w:t>
      </w:r>
    </w:p>
    <w:p w14:paraId="1123CD96" w14:textId="64F2460D" w:rsidR="00DD4061" w:rsidRPr="00A34692" w:rsidRDefault="000A6AE5" w:rsidP="008B71D9">
      <w:pPr>
        <w:pStyle w:val="ACMNormal"/>
        <w:numPr>
          <w:ilvl w:val="0"/>
          <w:numId w:val="5"/>
        </w:numPr>
        <w:spacing w:after="120" w:line="276" w:lineRule="auto"/>
        <w:ind w:left="1418" w:hanging="284"/>
        <w:rPr>
          <w:sz w:val="22"/>
          <w:szCs w:val="22"/>
        </w:rPr>
      </w:pPr>
      <w:r>
        <w:rPr>
          <w:sz w:val="22"/>
          <w:szCs w:val="22"/>
        </w:rPr>
        <w:t>I</w:t>
      </w:r>
      <w:r w:rsidRPr="000A6AE5">
        <w:rPr>
          <w:sz w:val="22"/>
          <w:szCs w:val="22"/>
        </w:rPr>
        <w:t xml:space="preserve">dentificació dels components tecnològics proposats i descripció de com s’integren assegurant el seu correcte funcionament futur. </w:t>
      </w:r>
    </w:p>
    <w:p w14:paraId="2592AFD0" w14:textId="3EA11A7D" w:rsidR="00DD4061" w:rsidRPr="000A6AE5" w:rsidRDefault="000A6AE5" w:rsidP="008B71D9">
      <w:pPr>
        <w:pStyle w:val="ACMNormal"/>
        <w:numPr>
          <w:ilvl w:val="0"/>
          <w:numId w:val="5"/>
        </w:numPr>
        <w:spacing w:after="120" w:line="276" w:lineRule="auto"/>
        <w:ind w:left="1418" w:hanging="284"/>
        <w:rPr>
          <w:sz w:val="22"/>
          <w:szCs w:val="22"/>
        </w:rPr>
      </w:pPr>
      <w:r w:rsidRPr="000A6AE5">
        <w:rPr>
          <w:sz w:val="22"/>
          <w:szCs w:val="22"/>
        </w:rPr>
        <w:t>Descripció de com es proposa l’actualització tecnològica dels diferents components tecnològics que composen la Solució Global, minimitzant l’impacte dels canvis associats</w:t>
      </w:r>
      <w:r w:rsidR="00A34692" w:rsidRPr="000A6AE5">
        <w:rPr>
          <w:sz w:val="22"/>
          <w:szCs w:val="22"/>
        </w:rPr>
        <w:t>.</w:t>
      </w:r>
    </w:p>
    <w:p w14:paraId="076F7A82" w14:textId="29058ED5" w:rsidR="00DD4061" w:rsidRPr="00A34692" w:rsidRDefault="000A6AE5" w:rsidP="000A6AE5">
      <w:pPr>
        <w:pStyle w:val="ACMNormal"/>
        <w:numPr>
          <w:ilvl w:val="0"/>
          <w:numId w:val="5"/>
        </w:numPr>
        <w:spacing w:line="276" w:lineRule="auto"/>
        <w:ind w:left="1418" w:hanging="284"/>
        <w:rPr>
          <w:sz w:val="22"/>
          <w:szCs w:val="22"/>
        </w:rPr>
      </w:pPr>
      <w:r w:rsidRPr="000A6AE5">
        <w:rPr>
          <w:sz w:val="22"/>
          <w:szCs w:val="22"/>
        </w:rPr>
        <w:t xml:space="preserve">Descripció </w:t>
      </w:r>
      <w:r>
        <w:rPr>
          <w:sz w:val="22"/>
          <w:szCs w:val="22"/>
        </w:rPr>
        <w:t xml:space="preserve">de </w:t>
      </w:r>
      <w:r w:rsidRPr="000A6AE5">
        <w:rPr>
          <w:sz w:val="22"/>
          <w:szCs w:val="22"/>
        </w:rPr>
        <w:t>les eines de generació de codi que el proveïdor planeja utilitzar</w:t>
      </w:r>
      <w:r w:rsidR="00A34692" w:rsidRPr="00A34692">
        <w:rPr>
          <w:sz w:val="22"/>
          <w:szCs w:val="22"/>
        </w:rPr>
        <w:t>.</w:t>
      </w:r>
    </w:p>
    <w:p w14:paraId="6F32C54B" w14:textId="77777777" w:rsidR="00F9424F" w:rsidRPr="00DD4061" w:rsidRDefault="00F9424F" w:rsidP="00F9424F">
      <w:pPr>
        <w:pStyle w:val="ACMNormal"/>
        <w:spacing w:line="276" w:lineRule="auto"/>
        <w:ind w:left="993" w:hanging="284"/>
        <w:rPr>
          <w:color w:val="EE0000"/>
          <w:sz w:val="22"/>
          <w:szCs w:val="22"/>
        </w:rPr>
      </w:pPr>
    </w:p>
    <w:p w14:paraId="03A0F12E" w14:textId="7DA8F2EF" w:rsidR="000A6AE5" w:rsidRDefault="000A6AE5" w:rsidP="008B71D9">
      <w:pPr>
        <w:pStyle w:val="ACMNormal"/>
        <w:numPr>
          <w:ilvl w:val="3"/>
          <w:numId w:val="21"/>
        </w:numPr>
        <w:spacing w:after="120" w:line="276" w:lineRule="auto"/>
        <w:ind w:left="993" w:hanging="284"/>
        <w:rPr>
          <w:bCs w:val="0"/>
          <w:sz w:val="22"/>
          <w:szCs w:val="22"/>
        </w:rPr>
      </w:pPr>
      <w:r w:rsidRPr="00A27B54">
        <w:rPr>
          <w:b/>
          <w:sz w:val="22"/>
          <w:szCs w:val="22"/>
        </w:rPr>
        <w:t xml:space="preserve">Proposta tècnica detallada Cas d’us </w:t>
      </w:r>
      <w:r>
        <w:rPr>
          <w:b/>
          <w:sz w:val="22"/>
          <w:szCs w:val="22"/>
        </w:rPr>
        <w:t>2</w:t>
      </w:r>
      <w:r w:rsidRPr="00A27B54">
        <w:rPr>
          <w:b/>
          <w:sz w:val="22"/>
          <w:szCs w:val="22"/>
        </w:rPr>
        <w:t xml:space="preserve">: </w:t>
      </w:r>
      <w:r>
        <w:rPr>
          <w:bCs w:val="0"/>
          <w:sz w:val="22"/>
          <w:szCs w:val="22"/>
        </w:rPr>
        <w:t>Caldrà incloure el contingut següent:</w:t>
      </w:r>
    </w:p>
    <w:p w14:paraId="24329EB1" w14:textId="644417DD" w:rsidR="000A6AE5" w:rsidRPr="00A34692" w:rsidRDefault="000A6AE5" w:rsidP="008B71D9">
      <w:pPr>
        <w:pStyle w:val="ACMNormal"/>
        <w:numPr>
          <w:ilvl w:val="0"/>
          <w:numId w:val="5"/>
        </w:numPr>
        <w:spacing w:after="120" w:line="276" w:lineRule="auto"/>
        <w:ind w:left="1418" w:hanging="284"/>
        <w:rPr>
          <w:sz w:val="22"/>
          <w:szCs w:val="22"/>
        </w:rPr>
      </w:pPr>
      <w:r>
        <w:rPr>
          <w:sz w:val="22"/>
          <w:szCs w:val="22"/>
        </w:rPr>
        <w:t>I</w:t>
      </w:r>
      <w:r w:rsidRPr="000A6AE5">
        <w:rPr>
          <w:sz w:val="22"/>
          <w:szCs w:val="22"/>
        </w:rPr>
        <w:t xml:space="preserve">dentificació dels agents i altres solucions tecnològiques proposades per a donar cobertura als requeriments del cas d’ús. </w:t>
      </w:r>
    </w:p>
    <w:p w14:paraId="7C3DCDAC" w14:textId="18B524FD" w:rsidR="000A6AE5" w:rsidRPr="000A6AE5" w:rsidRDefault="000A6AE5" w:rsidP="008B71D9">
      <w:pPr>
        <w:pStyle w:val="ACMNormal"/>
        <w:numPr>
          <w:ilvl w:val="0"/>
          <w:numId w:val="5"/>
        </w:numPr>
        <w:spacing w:after="120" w:line="276" w:lineRule="auto"/>
        <w:ind w:left="1418" w:hanging="284"/>
        <w:rPr>
          <w:sz w:val="22"/>
          <w:szCs w:val="22"/>
        </w:rPr>
      </w:pPr>
      <w:r w:rsidRPr="000A6AE5">
        <w:rPr>
          <w:sz w:val="22"/>
          <w:szCs w:val="22"/>
        </w:rPr>
        <w:t>Descripció de com es proposa assegurar un % de precisió molt alt en el reconeixement i validació de la documentació així com de l’extracció estructurada de la informació rellevant de la documentació processada.</w:t>
      </w:r>
    </w:p>
    <w:p w14:paraId="560D9C50" w14:textId="26B7C776" w:rsidR="000A6AE5" w:rsidRPr="00A34692" w:rsidRDefault="000A6AE5" w:rsidP="000A6AE5">
      <w:pPr>
        <w:pStyle w:val="ACMNormal"/>
        <w:numPr>
          <w:ilvl w:val="0"/>
          <w:numId w:val="5"/>
        </w:numPr>
        <w:spacing w:line="276" w:lineRule="auto"/>
        <w:ind w:left="1418" w:hanging="284"/>
        <w:rPr>
          <w:sz w:val="22"/>
          <w:szCs w:val="22"/>
        </w:rPr>
      </w:pPr>
      <w:r w:rsidRPr="000A6AE5">
        <w:rPr>
          <w:sz w:val="22"/>
          <w:szCs w:val="22"/>
        </w:rPr>
        <w:t xml:space="preserve">Descripció </w:t>
      </w:r>
      <w:r>
        <w:rPr>
          <w:sz w:val="22"/>
          <w:szCs w:val="22"/>
        </w:rPr>
        <w:t xml:space="preserve">de </w:t>
      </w:r>
      <w:r w:rsidRPr="000A6AE5">
        <w:rPr>
          <w:sz w:val="22"/>
          <w:szCs w:val="22"/>
        </w:rPr>
        <w:t>la facilitat per a incorporar nous documents a analitzar, validar i extreure la seva informació de forma estructurada</w:t>
      </w:r>
      <w:r w:rsidRPr="00A34692">
        <w:rPr>
          <w:sz w:val="22"/>
          <w:szCs w:val="22"/>
        </w:rPr>
        <w:t>.</w:t>
      </w:r>
    </w:p>
    <w:p w14:paraId="159D3788" w14:textId="77777777" w:rsidR="000A6AE5" w:rsidRDefault="000A6AE5" w:rsidP="000A6AE5">
      <w:pPr>
        <w:pStyle w:val="ACMNormal"/>
        <w:spacing w:line="276" w:lineRule="auto"/>
        <w:ind w:left="2136"/>
        <w:rPr>
          <w:bCs w:val="0"/>
          <w:sz w:val="22"/>
          <w:szCs w:val="22"/>
        </w:rPr>
      </w:pPr>
    </w:p>
    <w:p w14:paraId="070FBADD" w14:textId="3377B8EC" w:rsidR="000A6AE5" w:rsidRDefault="000A6AE5" w:rsidP="008B71D9">
      <w:pPr>
        <w:pStyle w:val="ACMNormal"/>
        <w:numPr>
          <w:ilvl w:val="3"/>
          <w:numId w:val="21"/>
        </w:numPr>
        <w:spacing w:after="120" w:line="276" w:lineRule="auto"/>
        <w:ind w:left="993" w:hanging="284"/>
        <w:rPr>
          <w:bCs w:val="0"/>
          <w:sz w:val="22"/>
          <w:szCs w:val="22"/>
        </w:rPr>
      </w:pPr>
      <w:r w:rsidRPr="00A27B54">
        <w:rPr>
          <w:b/>
          <w:sz w:val="22"/>
          <w:szCs w:val="22"/>
        </w:rPr>
        <w:t xml:space="preserve">Proposta tècnica detallada Cas d’us </w:t>
      </w:r>
      <w:r>
        <w:rPr>
          <w:b/>
          <w:sz w:val="22"/>
          <w:szCs w:val="22"/>
        </w:rPr>
        <w:t>3</w:t>
      </w:r>
      <w:r w:rsidRPr="00A27B54">
        <w:rPr>
          <w:b/>
          <w:sz w:val="22"/>
          <w:szCs w:val="22"/>
        </w:rPr>
        <w:t xml:space="preserve">: </w:t>
      </w:r>
      <w:r>
        <w:rPr>
          <w:bCs w:val="0"/>
          <w:sz w:val="22"/>
          <w:szCs w:val="22"/>
        </w:rPr>
        <w:t>Caldrà incloure el contingut següent:</w:t>
      </w:r>
    </w:p>
    <w:p w14:paraId="1C21B945" w14:textId="77777777" w:rsidR="000A6AE5" w:rsidRPr="00A34692" w:rsidRDefault="000A6AE5" w:rsidP="008B71D9">
      <w:pPr>
        <w:pStyle w:val="ACMNormal"/>
        <w:numPr>
          <w:ilvl w:val="0"/>
          <w:numId w:val="5"/>
        </w:numPr>
        <w:spacing w:after="120" w:line="276" w:lineRule="auto"/>
        <w:ind w:left="1418" w:hanging="284"/>
        <w:rPr>
          <w:sz w:val="22"/>
          <w:szCs w:val="22"/>
        </w:rPr>
      </w:pPr>
      <w:r>
        <w:rPr>
          <w:sz w:val="22"/>
          <w:szCs w:val="22"/>
        </w:rPr>
        <w:t>I</w:t>
      </w:r>
      <w:r w:rsidRPr="000A6AE5">
        <w:rPr>
          <w:sz w:val="22"/>
          <w:szCs w:val="22"/>
        </w:rPr>
        <w:t xml:space="preserve">dentificació dels agents i altres solucions tecnològiques proposades per a donar cobertura als requeriments del cas d’ús. </w:t>
      </w:r>
    </w:p>
    <w:p w14:paraId="6327F0DA" w14:textId="63F6A36C" w:rsidR="000A6AE5" w:rsidRPr="000A6AE5" w:rsidRDefault="000A6AE5" w:rsidP="008B71D9">
      <w:pPr>
        <w:pStyle w:val="ACMNormal"/>
        <w:numPr>
          <w:ilvl w:val="0"/>
          <w:numId w:val="5"/>
        </w:numPr>
        <w:spacing w:after="120" w:line="276" w:lineRule="auto"/>
        <w:ind w:left="1418" w:hanging="284"/>
        <w:rPr>
          <w:sz w:val="22"/>
          <w:szCs w:val="22"/>
        </w:rPr>
      </w:pPr>
      <w:r w:rsidRPr="000A6AE5">
        <w:rPr>
          <w:sz w:val="22"/>
          <w:szCs w:val="22"/>
        </w:rPr>
        <w:t>Descripció de com es proposa integrar les solucions proposades amb la generació de documents Ofimàtics en formats, que com a mínim considerin el de Microsoft Office i .</w:t>
      </w:r>
      <w:proofErr w:type="spellStart"/>
      <w:r w:rsidRPr="000A6AE5">
        <w:rPr>
          <w:sz w:val="22"/>
          <w:szCs w:val="22"/>
        </w:rPr>
        <w:t>pdf</w:t>
      </w:r>
      <w:proofErr w:type="spellEnd"/>
      <w:r w:rsidRPr="000A6AE5">
        <w:rPr>
          <w:sz w:val="22"/>
          <w:szCs w:val="22"/>
        </w:rPr>
        <w:t>.</w:t>
      </w:r>
    </w:p>
    <w:p w14:paraId="276FF770" w14:textId="68F5D5A5" w:rsidR="000A6AE5" w:rsidRPr="00A34692" w:rsidRDefault="000A6AE5" w:rsidP="000A6AE5">
      <w:pPr>
        <w:pStyle w:val="ACMNormal"/>
        <w:numPr>
          <w:ilvl w:val="0"/>
          <w:numId w:val="5"/>
        </w:numPr>
        <w:spacing w:line="276" w:lineRule="auto"/>
        <w:ind w:left="1418" w:hanging="284"/>
        <w:rPr>
          <w:sz w:val="22"/>
          <w:szCs w:val="22"/>
        </w:rPr>
      </w:pPr>
      <w:r w:rsidRPr="000A6AE5">
        <w:rPr>
          <w:sz w:val="22"/>
          <w:szCs w:val="22"/>
        </w:rPr>
        <w:t>Descripció de la gestió d’errors al procés així com la coordinació entre tasques a fer per solucions tecnològiques i tasques a portar a terme per persones</w:t>
      </w:r>
      <w:r w:rsidRPr="00A34692">
        <w:rPr>
          <w:sz w:val="22"/>
          <w:szCs w:val="22"/>
        </w:rPr>
        <w:t>.</w:t>
      </w:r>
    </w:p>
    <w:p w14:paraId="7612F648" w14:textId="77777777" w:rsidR="000A6AE5" w:rsidRDefault="000A6AE5" w:rsidP="000A6AE5">
      <w:pPr>
        <w:pStyle w:val="ACMNormal"/>
        <w:spacing w:line="276" w:lineRule="auto"/>
        <w:ind w:left="2136"/>
        <w:rPr>
          <w:bCs w:val="0"/>
          <w:sz w:val="22"/>
          <w:szCs w:val="22"/>
        </w:rPr>
      </w:pPr>
    </w:p>
    <w:p w14:paraId="77351526" w14:textId="7AEA8B85" w:rsidR="00DD4061" w:rsidRPr="00DD4061" w:rsidRDefault="00DD4061" w:rsidP="006267EC">
      <w:pPr>
        <w:pStyle w:val="ACMNormal"/>
        <w:spacing w:line="276" w:lineRule="auto"/>
        <w:ind w:left="709" w:hanging="283"/>
        <w:rPr>
          <w:b/>
          <w:bCs w:val="0"/>
          <w:color w:val="EE0000"/>
          <w:sz w:val="22"/>
          <w:szCs w:val="22"/>
        </w:rPr>
      </w:pPr>
      <w:r w:rsidRPr="006267EC">
        <w:rPr>
          <w:b/>
          <w:bCs w:val="0"/>
          <w:sz w:val="22"/>
          <w:szCs w:val="22"/>
        </w:rPr>
        <w:t xml:space="preserve">2.4. </w:t>
      </w:r>
      <w:r w:rsidR="003B4107" w:rsidRPr="003B4107">
        <w:rPr>
          <w:b/>
          <w:bCs w:val="0"/>
          <w:sz w:val="22"/>
          <w:szCs w:val="22"/>
        </w:rPr>
        <w:t xml:space="preserve">Bones pràctiques: </w:t>
      </w:r>
      <w:proofErr w:type="spellStart"/>
      <w:r w:rsidR="003B4107" w:rsidRPr="003B4107">
        <w:rPr>
          <w:b/>
          <w:bCs w:val="0"/>
          <w:sz w:val="22"/>
          <w:szCs w:val="22"/>
        </w:rPr>
        <w:t>Ciberseguretat</w:t>
      </w:r>
      <w:proofErr w:type="spellEnd"/>
      <w:r w:rsidR="003B4107" w:rsidRPr="003B4107">
        <w:rPr>
          <w:b/>
          <w:bCs w:val="0"/>
          <w:sz w:val="22"/>
          <w:szCs w:val="22"/>
        </w:rPr>
        <w:t xml:space="preserve"> i Compliment Normatiu</w:t>
      </w:r>
      <w:r w:rsidR="006267EC" w:rsidRPr="006267EC">
        <w:rPr>
          <w:b/>
          <w:bCs w:val="0"/>
          <w:sz w:val="22"/>
          <w:szCs w:val="22"/>
        </w:rPr>
        <w:t>:</w:t>
      </w:r>
    </w:p>
    <w:p w14:paraId="4A794286" w14:textId="77777777" w:rsidR="00DD4061" w:rsidRPr="00A34692" w:rsidRDefault="00DD4061" w:rsidP="00F9424F">
      <w:pPr>
        <w:pStyle w:val="ACMNormal"/>
        <w:spacing w:line="276" w:lineRule="auto"/>
        <w:ind w:left="709"/>
        <w:rPr>
          <w:b/>
          <w:bCs w:val="0"/>
          <w:sz w:val="22"/>
          <w:szCs w:val="22"/>
        </w:rPr>
      </w:pPr>
    </w:p>
    <w:p w14:paraId="28F9E1ED" w14:textId="77777777" w:rsidR="00DD4061" w:rsidRPr="00271E12" w:rsidRDefault="00DD4061" w:rsidP="003B4107">
      <w:pPr>
        <w:pStyle w:val="ACMNormal"/>
        <w:spacing w:line="276" w:lineRule="auto"/>
        <w:ind w:firstLine="426"/>
        <w:rPr>
          <w:sz w:val="22"/>
          <w:szCs w:val="22"/>
        </w:rPr>
      </w:pPr>
      <w:r w:rsidRPr="00271E12">
        <w:rPr>
          <w:sz w:val="22"/>
          <w:szCs w:val="22"/>
        </w:rPr>
        <w:t>Aquest apartat ha d’incloure la descripció de:</w:t>
      </w:r>
    </w:p>
    <w:p w14:paraId="495EDE02" w14:textId="77777777" w:rsidR="00F9424F" w:rsidRPr="00271E12" w:rsidRDefault="00F9424F" w:rsidP="003B4107">
      <w:pPr>
        <w:pStyle w:val="ACMNormal"/>
        <w:spacing w:line="276" w:lineRule="auto"/>
        <w:ind w:left="709"/>
        <w:rPr>
          <w:sz w:val="22"/>
          <w:szCs w:val="22"/>
        </w:rPr>
      </w:pPr>
    </w:p>
    <w:p w14:paraId="7628B434" w14:textId="4BB4E619" w:rsidR="003B4107" w:rsidRDefault="003B4107" w:rsidP="003B4107">
      <w:pPr>
        <w:pStyle w:val="ACMNormal"/>
        <w:numPr>
          <w:ilvl w:val="0"/>
          <w:numId w:val="44"/>
        </w:numPr>
        <w:spacing w:after="240" w:line="276" w:lineRule="auto"/>
        <w:ind w:left="1134" w:hanging="425"/>
        <w:rPr>
          <w:bCs w:val="0"/>
          <w:sz w:val="22"/>
          <w:szCs w:val="22"/>
        </w:rPr>
      </w:pPr>
      <w:r w:rsidRPr="003B4107">
        <w:rPr>
          <w:bCs w:val="0"/>
          <w:sz w:val="22"/>
          <w:szCs w:val="22"/>
        </w:rPr>
        <w:t xml:space="preserve">Pla concret d’accions a portar a terme per a assegurar l’acompliment de la normativa aplicable, així com els aspectes associats a la </w:t>
      </w:r>
      <w:proofErr w:type="spellStart"/>
      <w:r w:rsidRPr="003B4107">
        <w:rPr>
          <w:bCs w:val="0"/>
          <w:sz w:val="22"/>
          <w:szCs w:val="22"/>
        </w:rPr>
        <w:t>Ciberseguretat</w:t>
      </w:r>
      <w:proofErr w:type="spellEnd"/>
      <w:r>
        <w:rPr>
          <w:bCs w:val="0"/>
          <w:sz w:val="22"/>
          <w:szCs w:val="22"/>
        </w:rPr>
        <w:t>.</w:t>
      </w:r>
    </w:p>
    <w:p w14:paraId="23E1DCC4" w14:textId="75EC2053" w:rsidR="003B4107" w:rsidRDefault="003B4107" w:rsidP="003B4107">
      <w:pPr>
        <w:pStyle w:val="ACMNormal"/>
        <w:numPr>
          <w:ilvl w:val="0"/>
          <w:numId w:val="44"/>
        </w:numPr>
        <w:spacing w:after="240" w:line="276" w:lineRule="auto"/>
        <w:ind w:left="1134" w:hanging="425"/>
        <w:rPr>
          <w:bCs w:val="0"/>
          <w:sz w:val="22"/>
          <w:szCs w:val="22"/>
        </w:rPr>
      </w:pPr>
      <w:r w:rsidRPr="003B4107">
        <w:rPr>
          <w:bCs w:val="0"/>
          <w:sz w:val="22"/>
          <w:szCs w:val="22"/>
        </w:rPr>
        <w:t xml:space="preserve">Accions per a aconseguir el compliment del Reglament d'Intel·ligència Artificial (EU AI </w:t>
      </w:r>
      <w:proofErr w:type="spellStart"/>
      <w:r w:rsidRPr="003B4107">
        <w:rPr>
          <w:bCs w:val="0"/>
          <w:sz w:val="22"/>
          <w:szCs w:val="22"/>
        </w:rPr>
        <w:t>Act</w:t>
      </w:r>
      <w:proofErr w:type="spellEnd"/>
      <w:r w:rsidRPr="003B4107">
        <w:rPr>
          <w:bCs w:val="0"/>
          <w:sz w:val="22"/>
          <w:szCs w:val="22"/>
        </w:rPr>
        <w:t>)</w:t>
      </w:r>
      <w:r>
        <w:rPr>
          <w:bCs w:val="0"/>
          <w:sz w:val="22"/>
          <w:szCs w:val="22"/>
        </w:rPr>
        <w:t>.</w:t>
      </w:r>
    </w:p>
    <w:bookmarkEnd w:id="10"/>
    <w:p w14:paraId="3A0825EC" w14:textId="124158E0" w:rsidR="003B4107" w:rsidRPr="00DD4061" w:rsidRDefault="003B4107" w:rsidP="003B4107">
      <w:pPr>
        <w:pStyle w:val="ACMNormal"/>
        <w:spacing w:line="276" w:lineRule="auto"/>
        <w:ind w:left="709" w:hanging="283"/>
        <w:rPr>
          <w:b/>
          <w:bCs w:val="0"/>
          <w:color w:val="EE0000"/>
          <w:sz w:val="22"/>
          <w:szCs w:val="22"/>
        </w:rPr>
      </w:pPr>
      <w:r w:rsidRPr="006267EC">
        <w:rPr>
          <w:b/>
          <w:bCs w:val="0"/>
          <w:sz w:val="22"/>
          <w:szCs w:val="22"/>
        </w:rPr>
        <w:t>2.</w:t>
      </w:r>
      <w:r>
        <w:rPr>
          <w:b/>
          <w:bCs w:val="0"/>
          <w:sz w:val="22"/>
          <w:szCs w:val="22"/>
        </w:rPr>
        <w:t>5</w:t>
      </w:r>
      <w:r w:rsidRPr="006267EC">
        <w:rPr>
          <w:b/>
          <w:bCs w:val="0"/>
          <w:sz w:val="22"/>
          <w:szCs w:val="22"/>
        </w:rPr>
        <w:t xml:space="preserve">. </w:t>
      </w:r>
      <w:r w:rsidRPr="003B4107">
        <w:rPr>
          <w:b/>
          <w:bCs w:val="0"/>
          <w:sz w:val="22"/>
          <w:szCs w:val="22"/>
        </w:rPr>
        <w:t>Proposta d’orquestració i Automatització de Processos</w:t>
      </w:r>
      <w:r w:rsidRPr="006267EC">
        <w:rPr>
          <w:b/>
          <w:bCs w:val="0"/>
          <w:sz w:val="22"/>
          <w:szCs w:val="22"/>
        </w:rPr>
        <w:t>:</w:t>
      </w:r>
    </w:p>
    <w:p w14:paraId="65A39936" w14:textId="77777777" w:rsidR="003B4107" w:rsidRPr="00A34692" w:rsidRDefault="003B4107" w:rsidP="003B4107">
      <w:pPr>
        <w:pStyle w:val="ACMNormal"/>
        <w:spacing w:line="276" w:lineRule="auto"/>
        <w:ind w:left="709"/>
        <w:rPr>
          <w:b/>
          <w:bCs w:val="0"/>
          <w:sz w:val="22"/>
          <w:szCs w:val="22"/>
        </w:rPr>
      </w:pPr>
    </w:p>
    <w:p w14:paraId="50399B96" w14:textId="61629341" w:rsidR="003B4107" w:rsidRPr="00271E12" w:rsidRDefault="003B4107" w:rsidP="003B4107">
      <w:pPr>
        <w:pStyle w:val="ACMNormal"/>
        <w:spacing w:line="276" w:lineRule="auto"/>
        <w:ind w:firstLine="426"/>
        <w:rPr>
          <w:sz w:val="22"/>
          <w:szCs w:val="22"/>
        </w:rPr>
      </w:pPr>
      <w:r w:rsidRPr="00271E12">
        <w:rPr>
          <w:sz w:val="22"/>
          <w:szCs w:val="22"/>
        </w:rPr>
        <w:t>Aquest apartat ha d’incloure:</w:t>
      </w:r>
    </w:p>
    <w:p w14:paraId="4D12A3B5" w14:textId="77777777" w:rsidR="003B4107" w:rsidRPr="00271E12" w:rsidRDefault="003B4107" w:rsidP="003B4107">
      <w:pPr>
        <w:pStyle w:val="ACMNormal"/>
        <w:spacing w:line="276" w:lineRule="auto"/>
        <w:ind w:left="709"/>
        <w:rPr>
          <w:sz w:val="22"/>
          <w:szCs w:val="22"/>
        </w:rPr>
      </w:pPr>
    </w:p>
    <w:p w14:paraId="48D79D11" w14:textId="67391179" w:rsidR="003B4107" w:rsidRDefault="003B4107" w:rsidP="003B4107">
      <w:pPr>
        <w:pStyle w:val="ACMNormal"/>
        <w:numPr>
          <w:ilvl w:val="0"/>
          <w:numId w:val="44"/>
        </w:numPr>
        <w:spacing w:after="240" w:line="276" w:lineRule="auto"/>
        <w:ind w:left="1134" w:hanging="425"/>
        <w:rPr>
          <w:bCs w:val="0"/>
          <w:sz w:val="22"/>
          <w:szCs w:val="22"/>
        </w:rPr>
      </w:pPr>
      <w:r>
        <w:rPr>
          <w:bCs w:val="0"/>
          <w:sz w:val="22"/>
          <w:szCs w:val="22"/>
        </w:rPr>
        <w:t>La descripció del v</w:t>
      </w:r>
      <w:r w:rsidRPr="003B4107">
        <w:rPr>
          <w:bCs w:val="0"/>
          <w:sz w:val="22"/>
          <w:szCs w:val="22"/>
        </w:rPr>
        <w:t xml:space="preserve">alor concret que aporten les solucions proposades d’orquestració automatització per a cada cas d’ús Accions per a aconseguir el compliment del Reglament d'Intel·ligència Artificial (EU AI </w:t>
      </w:r>
      <w:proofErr w:type="spellStart"/>
      <w:r w:rsidRPr="003B4107">
        <w:rPr>
          <w:bCs w:val="0"/>
          <w:sz w:val="22"/>
          <w:szCs w:val="22"/>
        </w:rPr>
        <w:t>Act</w:t>
      </w:r>
      <w:proofErr w:type="spellEnd"/>
      <w:r w:rsidRPr="003B4107">
        <w:rPr>
          <w:bCs w:val="0"/>
          <w:sz w:val="22"/>
          <w:szCs w:val="22"/>
        </w:rPr>
        <w:t>)</w:t>
      </w:r>
      <w:r>
        <w:rPr>
          <w:bCs w:val="0"/>
          <w:sz w:val="22"/>
          <w:szCs w:val="22"/>
        </w:rPr>
        <w:t>.</w:t>
      </w:r>
    </w:p>
    <w:p w14:paraId="31DB78C5" w14:textId="5236232C" w:rsidR="003B4107" w:rsidRDefault="003B4107" w:rsidP="003B4107">
      <w:pPr>
        <w:pStyle w:val="ACMNormal"/>
        <w:numPr>
          <w:ilvl w:val="0"/>
          <w:numId w:val="44"/>
        </w:numPr>
        <w:spacing w:after="240" w:line="276" w:lineRule="auto"/>
        <w:ind w:left="1134" w:hanging="425"/>
        <w:rPr>
          <w:bCs w:val="0"/>
          <w:sz w:val="22"/>
          <w:szCs w:val="22"/>
        </w:rPr>
      </w:pPr>
      <w:r>
        <w:rPr>
          <w:bCs w:val="0"/>
          <w:sz w:val="22"/>
          <w:szCs w:val="22"/>
        </w:rPr>
        <w:t>La j</w:t>
      </w:r>
      <w:r w:rsidRPr="003B4107">
        <w:rPr>
          <w:bCs w:val="0"/>
          <w:sz w:val="22"/>
          <w:szCs w:val="22"/>
        </w:rPr>
        <w:t>ustificació de la facilitat de què usuaris de negoci, sense coneixement tècnic, puguin crear i mantenir Flux de forma autònoma sobre les solucions proposades</w:t>
      </w:r>
    </w:p>
    <w:p w14:paraId="605EA70B" w14:textId="708E39B0" w:rsidR="003B4107" w:rsidRPr="00DD4061" w:rsidRDefault="003B4107" w:rsidP="003B4107">
      <w:pPr>
        <w:pStyle w:val="ACMNormal"/>
        <w:spacing w:line="276" w:lineRule="auto"/>
        <w:ind w:left="709" w:hanging="283"/>
        <w:rPr>
          <w:b/>
          <w:bCs w:val="0"/>
          <w:color w:val="EE0000"/>
          <w:sz w:val="22"/>
          <w:szCs w:val="22"/>
        </w:rPr>
      </w:pPr>
      <w:r w:rsidRPr="006267EC">
        <w:rPr>
          <w:b/>
          <w:bCs w:val="0"/>
          <w:sz w:val="22"/>
          <w:szCs w:val="22"/>
        </w:rPr>
        <w:t>2.</w:t>
      </w:r>
      <w:r>
        <w:rPr>
          <w:b/>
          <w:bCs w:val="0"/>
          <w:sz w:val="22"/>
          <w:szCs w:val="22"/>
        </w:rPr>
        <w:t>6</w:t>
      </w:r>
      <w:r w:rsidRPr="006267EC">
        <w:rPr>
          <w:b/>
          <w:bCs w:val="0"/>
          <w:sz w:val="22"/>
          <w:szCs w:val="22"/>
        </w:rPr>
        <w:t xml:space="preserve">. </w:t>
      </w:r>
      <w:r w:rsidRPr="003B4107">
        <w:rPr>
          <w:b/>
          <w:bCs w:val="0"/>
          <w:sz w:val="22"/>
          <w:szCs w:val="22"/>
        </w:rPr>
        <w:t>Gestió de Riscos</w:t>
      </w:r>
      <w:r>
        <w:rPr>
          <w:b/>
          <w:bCs w:val="0"/>
          <w:sz w:val="22"/>
          <w:szCs w:val="22"/>
        </w:rPr>
        <w:t>:</w:t>
      </w:r>
    </w:p>
    <w:p w14:paraId="68109CDD" w14:textId="77777777" w:rsidR="003B4107" w:rsidRDefault="003B4107" w:rsidP="00117145">
      <w:pPr>
        <w:spacing w:line="276" w:lineRule="auto"/>
        <w:rPr>
          <w:rFonts w:cs="Arial"/>
          <w:szCs w:val="22"/>
        </w:rPr>
      </w:pPr>
    </w:p>
    <w:p w14:paraId="010EC257" w14:textId="77F0AE2D" w:rsidR="003B4107" w:rsidRPr="000E0A85" w:rsidRDefault="003B4107" w:rsidP="003B4107">
      <w:pPr>
        <w:pStyle w:val="ACMNormal"/>
        <w:spacing w:line="276" w:lineRule="auto"/>
        <w:ind w:left="426"/>
        <w:rPr>
          <w:sz w:val="22"/>
          <w:szCs w:val="22"/>
        </w:rPr>
      </w:pPr>
      <w:r w:rsidRPr="00271E12">
        <w:rPr>
          <w:sz w:val="22"/>
          <w:szCs w:val="22"/>
        </w:rPr>
        <w:t>Aquest apartat ha d’incloure</w:t>
      </w:r>
      <w:r>
        <w:rPr>
          <w:sz w:val="22"/>
          <w:szCs w:val="22"/>
        </w:rPr>
        <w:t xml:space="preserve"> </w:t>
      </w:r>
      <w:r w:rsidRPr="000E0A85">
        <w:rPr>
          <w:sz w:val="22"/>
          <w:szCs w:val="22"/>
        </w:rPr>
        <w:t xml:space="preserve">la concreció i especificitat en els riscos habituals en els projectes d’implementació de solucions d’IA i automatització i orquestració de processos. </w:t>
      </w:r>
    </w:p>
    <w:p w14:paraId="1F193553" w14:textId="77777777" w:rsidR="00DD4061" w:rsidRDefault="00DD4061" w:rsidP="00117145">
      <w:pPr>
        <w:spacing w:line="276" w:lineRule="auto"/>
        <w:rPr>
          <w:rFonts w:cs="Arial"/>
          <w:szCs w:val="22"/>
        </w:rPr>
      </w:pPr>
    </w:p>
    <w:p w14:paraId="29437B4F" w14:textId="77777777" w:rsidR="00385E10" w:rsidRDefault="00385E10">
      <w:pPr>
        <w:rPr>
          <w:rFonts w:cs="Arial"/>
          <w:b/>
          <w:bCs/>
          <w:szCs w:val="22"/>
          <w:u w:val="single"/>
        </w:rPr>
      </w:pPr>
      <w:r>
        <w:rPr>
          <w:rFonts w:cs="Arial"/>
          <w:b/>
          <w:bCs/>
          <w:szCs w:val="22"/>
          <w:u w:val="single"/>
        </w:rPr>
        <w:br w:type="page"/>
      </w:r>
    </w:p>
    <w:p w14:paraId="75A4E1D3" w14:textId="5850A7D5" w:rsidR="009D5C07" w:rsidRPr="009D5C07" w:rsidRDefault="009D5C07" w:rsidP="009D5C07">
      <w:pPr>
        <w:spacing w:line="276" w:lineRule="auto"/>
        <w:jc w:val="center"/>
        <w:rPr>
          <w:rFonts w:cs="Arial"/>
          <w:b/>
          <w:bCs/>
          <w:szCs w:val="22"/>
          <w:u w:val="single"/>
        </w:rPr>
      </w:pPr>
      <w:r w:rsidRPr="009D5C07">
        <w:rPr>
          <w:rFonts w:cs="Arial"/>
          <w:b/>
          <w:bCs/>
          <w:szCs w:val="22"/>
          <w:u w:val="single"/>
        </w:rPr>
        <w:lastRenderedPageBreak/>
        <w:t>ANNEX 4</w:t>
      </w:r>
    </w:p>
    <w:p w14:paraId="124048AF" w14:textId="77777777" w:rsidR="009D5C07" w:rsidRPr="008F692E" w:rsidRDefault="009D5C07" w:rsidP="00117145">
      <w:pPr>
        <w:spacing w:line="276" w:lineRule="auto"/>
        <w:rPr>
          <w:rFonts w:cs="Arial"/>
          <w:szCs w:val="22"/>
        </w:rPr>
      </w:pPr>
    </w:p>
    <w:p w14:paraId="469F32B7" w14:textId="0D73C678" w:rsidR="00117145" w:rsidRPr="008F692E" w:rsidRDefault="00117145" w:rsidP="00117145">
      <w:pPr>
        <w:pStyle w:val="Ttulo1"/>
        <w:spacing w:line="276" w:lineRule="auto"/>
        <w:rPr>
          <w:rFonts w:cs="Arial"/>
          <w:sz w:val="22"/>
          <w:szCs w:val="22"/>
        </w:rPr>
      </w:pPr>
      <w:r w:rsidRPr="008F692E">
        <w:rPr>
          <w:rFonts w:cs="Arial"/>
          <w:sz w:val="22"/>
          <w:szCs w:val="22"/>
        </w:rPr>
        <w:t>MODEL DE PROPOSTA ECONÒMICA I D’ALTRES REFERÈNCIES LA VALORACIÓ</w:t>
      </w:r>
      <w:r>
        <w:rPr>
          <w:rFonts w:cs="Arial"/>
          <w:sz w:val="22"/>
          <w:szCs w:val="22"/>
        </w:rPr>
        <w:t xml:space="preserve"> </w:t>
      </w:r>
      <w:r w:rsidRPr="008F692E">
        <w:rPr>
          <w:rFonts w:cs="Arial"/>
          <w:sz w:val="22"/>
          <w:szCs w:val="22"/>
        </w:rPr>
        <w:t>DE LES QUALS DEPÈN DE FÓRMULES AUTOMÀTIQUES</w:t>
      </w:r>
      <w:r>
        <w:rPr>
          <w:rFonts w:cs="Arial"/>
          <w:sz w:val="22"/>
          <w:szCs w:val="22"/>
        </w:rPr>
        <w:t xml:space="preserve"> </w:t>
      </w:r>
    </w:p>
    <w:p w14:paraId="646974F7" w14:textId="77777777" w:rsidR="00117145" w:rsidRPr="008F692E" w:rsidRDefault="00117145" w:rsidP="00117145">
      <w:pPr>
        <w:pStyle w:val="Encabezado"/>
        <w:pBdr>
          <w:top w:val="single" w:sz="4" w:space="1" w:color="auto"/>
        </w:pBdr>
        <w:tabs>
          <w:tab w:val="left" w:pos="708"/>
        </w:tabs>
        <w:spacing w:line="276" w:lineRule="auto"/>
        <w:jc w:val="both"/>
        <w:rPr>
          <w:rFonts w:cs="Arial"/>
          <w:b/>
          <w:bCs/>
          <w:szCs w:val="22"/>
        </w:rPr>
      </w:pPr>
    </w:p>
    <w:p w14:paraId="3CB90371" w14:textId="17A7FBB4" w:rsidR="00117145" w:rsidRPr="008F692E" w:rsidRDefault="00117145" w:rsidP="00117145">
      <w:pPr>
        <w:pStyle w:val="Ttulo1"/>
        <w:spacing w:line="276" w:lineRule="auto"/>
        <w:jc w:val="center"/>
        <w:rPr>
          <w:rFonts w:cs="Arial"/>
          <w:sz w:val="22"/>
          <w:szCs w:val="22"/>
        </w:rPr>
      </w:pPr>
      <w:r w:rsidRPr="008F692E">
        <w:rPr>
          <w:rFonts w:cs="Arial"/>
          <w:sz w:val="22"/>
          <w:szCs w:val="22"/>
        </w:rPr>
        <w:t>(A INCLOURE AL SOBRE</w:t>
      </w:r>
      <w:r>
        <w:rPr>
          <w:rFonts w:cs="Arial"/>
          <w:sz w:val="22"/>
          <w:szCs w:val="22"/>
        </w:rPr>
        <w:t xml:space="preserve"> C</w:t>
      </w:r>
      <w:r w:rsidRPr="008F692E">
        <w:rPr>
          <w:rFonts w:cs="Arial"/>
          <w:sz w:val="22"/>
          <w:szCs w:val="22"/>
        </w:rPr>
        <w:t>)</w:t>
      </w:r>
    </w:p>
    <w:p w14:paraId="76C42514" w14:textId="77777777" w:rsidR="002B6B05" w:rsidRPr="00F06407" w:rsidRDefault="002B6B05" w:rsidP="00B41A8A">
      <w:pPr>
        <w:pStyle w:val="Encabezado"/>
        <w:tabs>
          <w:tab w:val="clear" w:pos="4252"/>
          <w:tab w:val="clear" w:pos="8504"/>
        </w:tabs>
        <w:spacing w:line="276" w:lineRule="auto"/>
        <w:jc w:val="both"/>
        <w:rPr>
          <w:rFonts w:cs="Arial"/>
          <w:szCs w:val="22"/>
          <w:highlight w:val="yellow"/>
        </w:rPr>
      </w:pPr>
    </w:p>
    <w:p w14:paraId="7F1A48C7" w14:textId="77777777" w:rsidR="001064B6" w:rsidRDefault="001064B6" w:rsidP="00B41A8A">
      <w:pPr>
        <w:spacing w:line="276" w:lineRule="auto"/>
        <w:jc w:val="both"/>
        <w:rPr>
          <w:rFonts w:eastAsiaTheme="minorEastAsia" w:cs="Arial"/>
          <w:szCs w:val="22"/>
          <w:lang w:eastAsia="ca-ES"/>
        </w:rPr>
      </w:pPr>
    </w:p>
    <w:p w14:paraId="6A3B0B83" w14:textId="13820C30" w:rsidR="00577A6B" w:rsidRPr="00117145" w:rsidRDefault="002B6B05" w:rsidP="00B41A8A">
      <w:pPr>
        <w:spacing w:line="276" w:lineRule="auto"/>
        <w:jc w:val="both"/>
        <w:rPr>
          <w:rFonts w:eastAsiaTheme="minorEastAsia" w:cs="Arial"/>
          <w:szCs w:val="22"/>
          <w:lang w:eastAsia="ca-ES"/>
        </w:rPr>
      </w:pPr>
      <w:r w:rsidRPr="00117145">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0ACC9D79" w14:textId="77777777" w:rsidR="00577A6B" w:rsidRDefault="00577A6B" w:rsidP="00B41A8A">
      <w:pPr>
        <w:spacing w:line="276" w:lineRule="auto"/>
        <w:jc w:val="both"/>
        <w:rPr>
          <w:rFonts w:eastAsiaTheme="minorEastAsia" w:cs="Arial"/>
          <w:szCs w:val="22"/>
          <w:lang w:eastAsia="ca-ES"/>
        </w:rPr>
      </w:pPr>
    </w:p>
    <w:p w14:paraId="7F42659D" w14:textId="77777777" w:rsidR="003117A6" w:rsidRPr="00117145" w:rsidRDefault="003117A6" w:rsidP="00B41A8A">
      <w:pPr>
        <w:spacing w:line="276" w:lineRule="auto"/>
        <w:jc w:val="both"/>
        <w:rPr>
          <w:rFonts w:eastAsiaTheme="minorEastAsia" w:cs="Arial"/>
          <w:szCs w:val="22"/>
          <w:lang w:eastAsia="ca-ES"/>
        </w:rPr>
      </w:pPr>
    </w:p>
    <w:p w14:paraId="55EE3579" w14:textId="77777777" w:rsidR="002B6B05" w:rsidRPr="00117145" w:rsidRDefault="002B6B05" w:rsidP="00B41A8A">
      <w:pPr>
        <w:spacing w:line="276" w:lineRule="auto"/>
        <w:jc w:val="center"/>
        <w:rPr>
          <w:rFonts w:eastAsiaTheme="minorEastAsia" w:cs="Arial"/>
          <w:szCs w:val="22"/>
          <w:lang w:eastAsia="ca-ES"/>
        </w:rPr>
      </w:pPr>
      <w:r w:rsidRPr="00117145">
        <w:rPr>
          <w:rFonts w:eastAsiaTheme="minorEastAsia" w:cs="Arial"/>
          <w:szCs w:val="22"/>
          <w:lang w:eastAsia="ca-ES"/>
        </w:rPr>
        <w:t xml:space="preserve">PRESENTA LA SEGÜENT OFERTA </w:t>
      </w:r>
    </w:p>
    <w:p w14:paraId="1650131C" w14:textId="77777777" w:rsidR="009D3339" w:rsidRPr="009D5C07" w:rsidRDefault="009D3339" w:rsidP="00B41A8A">
      <w:pPr>
        <w:spacing w:line="276" w:lineRule="auto"/>
        <w:jc w:val="center"/>
        <w:rPr>
          <w:rFonts w:eastAsiaTheme="minorEastAsia" w:cs="Arial"/>
          <w:szCs w:val="22"/>
          <w:lang w:eastAsia="ca-ES"/>
        </w:rPr>
      </w:pPr>
    </w:p>
    <w:p w14:paraId="2E8650E1" w14:textId="24028940" w:rsidR="002B6B05" w:rsidRPr="009D5C07" w:rsidRDefault="00BC38AC" w:rsidP="00B41A8A">
      <w:pPr>
        <w:spacing w:line="276" w:lineRule="auto"/>
        <w:jc w:val="both"/>
        <w:rPr>
          <w:rFonts w:eastAsiaTheme="minorEastAsia" w:cs="Arial"/>
          <w:szCs w:val="22"/>
          <w:lang w:eastAsia="ca-ES"/>
        </w:rPr>
      </w:pPr>
      <w:r w:rsidRPr="009D5C07">
        <w:rPr>
          <w:rFonts w:eastAsiaTheme="minorEastAsia" w:cs="Arial"/>
          <w:b/>
          <w:bCs/>
          <w:szCs w:val="22"/>
          <w:u w:val="single"/>
          <w:lang w:eastAsia="ca-ES"/>
        </w:rPr>
        <w:t xml:space="preserve">I. </w:t>
      </w:r>
      <w:r w:rsidR="009D3339" w:rsidRPr="009D5C07">
        <w:rPr>
          <w:rFonts w:eastAsiaTheme="minorEastAsia" w:cs="Arial"/>
          <w:b/>
          <w:bCs/>
          <w:szCs w:val="22"/>
          <w:u w:val="single"/>
          <w:lang w:eastAsia="ca-ES"/>
        </w:rPr>
        <w:t xml:space="preserve">Oferta econòmica (preu) </w:t>
      </w:r>
      <w:r w:rsidR="004A34BA" w:rsidRPr="004A34BA">
        <w:rPr>
          <w:rFonts w:eastAsiaTheme="minorEastAsia" w:cs="Arial"/>
          <w:b/>
          <w:bCs/>
          <w:szCs w:val="22"/>
          <w:u w:val="single"/>
          <w:lang w:eastAsia="ca-ES"/>
        </w:rPr>
        <w:t xml:space="preserve">en relació al servei de disseny, desenvolupament i implantació de projectes d’Intel·ligència artificial (projectes IA) </w:t>
      </w:r>
      <w:r w:rsidR="00665095">
        <w:rPr>
          <w:rFonts w:eastAsiaTheme="minorEastAsia" w:cs="Arial"/>
          <w:b/>
          <w:bCs/>
          <w:szCs w:val="22"/>
          <w:u w:val="single"/>
          <w:lang w:eastAsia="ca-ES"/>
        </w:rPr>
        <w:t xml:space="preserve">(fins a </w:t>
      </w:r>
      <w:r w:rsidR="004A34BA">
        <w:rPr>
          <w:rFonts w:eastAsiaTheme="minorEastAsia" w:cs="Arial"/>
          <w:b/>
          <w:bCs/>
          <w:szCs w:val="22"/>
          <w:u w:val="single"/>
          <w:lang w:eastAsia="ca-ES"/>
        </w:rPr>
        <w:t>33</w:t>
      </w:r>
      <w:r w:rsidR="00665095">
        <w:rPr>
          <w:rFonts w:eastAsiaTheme="minorEastAsia" w:cs="Arial"/>
          <w:b/>
          <w:bCs/>
          <w:szCs w:val="22"/>
          <w:u w:val="single"/>
          <w:lang w:eastAsia="ca-ES"/>
        </w:rPr>
        <w:t>,00 punts)</w:t>
      </w:r>
      <w:r w:rsidR="00EA41D2" w:rsidRPr="009D5C07">
        <w:rPr>
          <w:rFonts w:eastAsiaTheme="minorEastAsia" w:cs="Arial"/>
          <w:b/>
          <w:bCs/>
          <w:szCs w:val="22"/>
          <w:u w:val="single"/>
          <w:lang w:eastAsia="ca-ES"/>
        </w:rPr>
        <w:t xml:space="preserve">: </w:t>
      </w:r>
    </w:p>
    <w:p w14:paraId="53706049" w14:textId="77777777" w:rsidR="00EA41D2" w:rsidRPr="009D5C07" w:rsidRDefault="00EA41D2" w:rsidP="00B41A8A">
      <w:pPr>
        <w:spacing w:line="276" w:lineRule="auto"/>
        <w:jc w:val="both"/>
        <w:rPr>
          <w:rFonts w:eastAsiaTheme="minorEastAsia" w:cs="Arial"/>
          <w:szCs w:val="22"/>
          <w:lang w:eastAsia="ca-ES"/>
        </w:rPr>
      </w:pPr>
    </w:p>
    <w:p w14:paraId="05BEA693" w14:textId="7E554B27" w:rsidR="00773952" w:rsidRPr="0072010B" w:rsidRDefault="009D5C07" w:rsidP="009D5C07">
      <w:pPr>
        <w:spacing w:line="276" w:lineRule="auto"/>
        <w:jc w:val="both"/>
        <w:rPr>
          <w:rFonts w:eastAsiaTheme="minorEastAsia" w:cs="Arial"/>
          <w:spacing w:val="-2"/>
          <w:szCs w:val="22"/>
          <w:lang w:eastAsia="ca-ES"/>
        </w:rPr>
      </w:pPr>
      <w:r w:rsidRPr="0072010B">
        <w:rPr>
          <w:rFonts w:eastAsiaTheme="minorEastAsia" w:cs="Arial"/>
          <w:spacing w:val="-2"/>
          <w:szCs w:val="22"/>
          <w:lang w:eastAsia="ca-ES"/>
        </w:rPr>
        <w:t xml:space="preserve">Els licitadors hauran d’oferir un </w:t>
      </w:r>
      <w:r w:rsidRPr="0072010B">
        <w:rPr>
          <w:rFonts w:eastAsiaTheme="minorEastAsia" w:cs="Arial"/>
          <w:b/>
          <w:bCs/>
          <w:spacing w:val="-2"/>
          <w:szCs w:val="22"/>
          <w:lang w:eastAsia="ca-ES"/>
        </w:rPr>
        <w:t xml:space="preserve">import per </w:t>
      </w:r>
      <w:r w:rsidR="004A34BA" w:rsidRPr="0072010B">
        <w:rPr>
          <w:rFonts w:eastAsiaTheme="minorEastAsia" w:cs="Arial"/>
          <w:b/>
          <w:bCs/>
          <w:spacing w:val="-2"/>
          <w:szCs w:val="22"/>
          <w:lang w:eastAsia="ca-ES"/>
        </w:rPr>
        <w:t xml:space="preserve">la implantació del </w:t>
      </w:r>
      <w:r w:rsidR="00093AD8" w:rsidRPr="0072010B">
        <w:rPr>
          <w:rFonts w:eastAsiaTheme="minorEastAsia" w:cs="Arial"/>
          <w:b/>
          <w:bCs/>
          <w:spacing w:val="-2"/>
          <w:szCs w:val="22"/>
          <w:lang w:eastAsia="ca-ES"/>
        </w:rPr>
        <w:t>C</w:t>
      </w:r>
      <w:r w:rsidR="004A34BA" w:rsidRPr="0072010B">
        <w:rPr>
          <w:rFonts w:eastAsiaTheme="minorEastAsia" w:cs="Arial"/>
          <w:b/>
          <w:bCs/>
          <w:spacing w:val="-2"/>
          <w:szCs w:val="22"/>
          <w:lang w:eastAsia="ca-ES"/>
        </w:rPr>
        <w:t>as d’ús 1</w:t>
      </w:r>
      <w:r w:rsidR="00093AD8" w:rsidRPr="0072010B">
        <w:rPr>
          <w:rFonts w:eastAsiaTheme="minorEastAsia" w:cs="Arial"/>
          <w:b/>
          <w:bCs/>
          <w:spacing w:val="-2"/>
          <w:szCs w:val="22"/>
          <w:lang w:eastAsia="ca-ES"/>
        </w:rPr>
        <w:t xml:space="preserve"> (fins a </w:t>
      </w:r>
      <w:r w:rsidR="0072010B" w:rsidRPr="0072010B">
        <w:rPr>
          <w:rFonts w:eastAsiaTheme="minorEastAsia" w:cs="Arial"/>
          <w:b/>
          <w:bCs/>
          <w:spacing w:val="-2"/>
          <w:szCs w:val="22"/>
          <w:lang w:eastAsia="ca-ES"/>
        </w:rPr>
        <w:t>10</w:t>
      </w:r>
      <w:r w:rsidR="00093AD8" w:rsidRPr="0072010B">
        <w:rPr>
          <w:rFonts w:eastAsiaTheme="minorEastAsia" w:cs="Arial"/>
          <w:b/>
          <w:bCs/>
          <w:spacing w:val="-2"/>
          <w:szCs w:val="22"/>
          <w:lang w:eastAsia="ca-ES"/>
        </w:rPr>
        <w:t>,00 punts)</w:t>
      </w:r>
      <w:r w:rsidRPr="0072010B">
        <w:rPr>
          <w:rFonts w:eastAsiaTheme="minorEastAsia" w:cs="Arial"/>
          <w:b/>
          <w:bCs/>
          <w:spacing w:val="-2"/>
          <w:szCs w:val="22"/>
          <w:lang w:eastAsia="ca-ES"/>
        </w:rPr>
        <w:t>.</w:t>
      </w:r>
      <w:r w:rsidRPr="0072010B">
        <w:rPr>
          <w:rFonts w:eastAsiaTheme="minorEastAsia" w:cs="Arial"/>
          <w:spacing w:val="-2"/>
          <w:szCs w:val="22"/>
          <w:lang w:eastAsia="ca-ES"/>
        </w:rPr>
        <w:t xml:space="preserve"> </w:t>
      </w:r>
    </w:p>
    <w:p w14:paraId="788BEBD8" w14:textId="77777777" w:rsidR="00093AD8" w:rsidRDefault="00093AD8" w:rsidP="009D5C07">
      <w:pPr>
        <w:spacing w:line="276" w:lineRule="auto"/>
        <w:jc w:val="both"/>
        <w:rPr>
          <w:rFonts w:eastAsiaTheme="minorEastAsia" w:cs="Arial"/>
          <w:szCs w:val="22"/>
          <w:lang w:eastAsia="ca-ES"/>
        </w:rPr>
      </w:pPr>
    </w:p>
    <w:tbl>
      <w:tblPr>
        <w:tblStyle w:val="Tablaconcuadrcula"/>
        <w:tblW w:w="0" w:type="auto"/>
        <w:jc w:val="center"/>
        <w:tblLook w:val="04A0" w:firstRow="1" w:lastRow="0" w:firstColumn="1" w:lastColumn="0" w:noHBand="0" w:noVBand="1"/>
      </w:tblPr>
      <w:tblGrid>
        <w:gridCol w:w="1985"/>
        <w:gridCol w:w="2268"/>
        <w:gridCol w:w="1559"/>
        <w:gridCol w:w="1978"/>
      </w:tblGrid>
      <w:tr w:rsidR="00093AD8" w:rsidRPr="009D5C07" w14:paraId="1E4EA01A" w14:textId="77777777" w:rsidTr="0050038F">
        <w:trPr>
          <w:jc w:val="center"/>
        </w:trPr>
        <w:tc>
          <w:tcPr>
            <w:tcW w:w="1985" w:type="dxa"/>
            <w:tcBorders>
              <w:top w:val="nil"/>
              <w:left w:val="nil"/>
              <w:bottom w:val="single" w:sz="4" w:space="0" w:color="auto"/>
              <w:right w:val="single" w:sz="4" w:space="0" w:color="auto"/>
            </w:tcBorders>
          </w:tcPr>
          <w:p w14:paraId="26E24182" w14:textId="77777777" w:rsidR="00093AD8" w:rsidRPr="009D5C07" w:rsidRDefault="00093AD8" w:rsidP="006E5AC4">
            <w:pPr>
              <w:spacing w:line="276" w:lineRule="auto"/>
              <w:jc w:val="both"/>
              <w:rPr>
                <w:rFonts w:eastAsiaTheme="minorEastAsia" w:cs="Arial"/>
                <w:lang w:eastAsia="ca-ES"/>
              </w:rPr>
            </w:pPr>
          </w:p>
        </w:tc>
        <w:tc>
          <w:tcPr>
            <w:tcW w:w="2268" w:type="dxa"/>
            <w:tcBorders>
              <w:left w:val="single" w:sz="4" w:space="0" w:color="auto"/>
            </w:tcBorders>
            <w:shd w:val="clear" w:color="auto" w:fill="D0CECE" w:themeFill="background2" w:themeFillShade="E6"/>
            <w:vAlign w:val="center"/>
          </w:tcPr>
          <w:p w14:paraId="50F7ED75" w14:textId="77777777" w:rsidR="00093AD8" w:rsidRPr="009D5C07" w:rsidRDefault="00093AD8" w:rsidP="006E5AC4">
            <w:pPr>
              <w:spacing w:line="276" w:lineRule="auto"/>
              <w:jc w:val="center"/>
              <w:rPr>
                <w:rFonts w:eastAsiaTheme="minorEastAsia" w:cs="Arial"/>
                <w:b/>
                <w:bCs/>
                <w:lang w:eastAsia="ca-ES"/>
              </w:rPr>
            </w:pPr>
            <w:r w:rsidRPr="009D5C07">
              <w:rPr>
                <w:rFonts w:eastAsiaTheme="minorEastAsia" w:cs="Arial"/>
                <w:b/>
                <w:bCs/>
                <w:lang w:eastAsia="ca-ES"/>
              </w:rPr>
              <w:t>Import €/h</w:t>
            </w:r>
          </w:p>
          <w:p w14:paraId="525D7FCD" w14:textId="77777777" w:rsidR="00093AD8" w:rsidRPr="009D5C07" w:rsidRDefault="00093AD8" w:rsidP="006E5AC4">
            <w:pPr>
              <w:spacing w:line="276" w:lineRule="auto"/>
              <w:jc w:val="center"/>
              <w:rPr>
                <w:rFonts w:eastAsiaTheme="minorEastAsia" w:cs="Arial"/>
                <w:b/>
                <w:bCs/>
                <w:lang w:eastAsia="ca-ES"/>
              </w:rPr>
            </w:pPr>
            <w:r w:rsidRPr="009D5C07">
              <w:rPr>
                <w:rFonts w:eastAsiaTheme="minorEastAsia" w:cs="Arial"/>
                <w:b/>
                <w:bCs/>
                <w:lang w:eastAsia="ca-ES"/>
              </w:rPr>
              <w:t>(IVA exclòs)</w:t>
            </w:r>
          </w:p>
        </w:tc>
        <w:tc>
          <w:tcPr>
            <w:tcW w:w="1559" w:type="dxa"/>
            <w:shd w:val="clear" w:color="auto" w:fill="D0CECE" w:themeFill="background2" w:themeFillShade="E6"/>
            <w:vAlign w:val="center"/>
          </w:tcPr>
          <w:p w14:paraId="67FCB8FB" w14:textId="77777777" w:rsidR="00093AD8" w:rsidRPr="009D5C07" w:rsidRDefault="00093AD8" w:rsidP="006E5AC4">
            <w:pPr>
              <w:spacing w:line="276" w:lineRule="auto"/>
              <w:jc w:val="center"/>
              <w:rPr>
                <w:rFonts w:eastAsiaTheme="minorEastAsia" w:cs="Arial"/>
                <w:b/>
                <w:bCs/>
                <w:lang w:eastAsia="ca-ES"/>
              </w:rPr>
            </w:pPr>
            <w:r w:rsidRPr="009D5C07">
              <w:rPr>
                <w:rFonts w:eastAsiaTheme="minorEastAsia" w:cs="Arial"/>
                <w:b/>
                <w:bCs/>
                <w:lang w:eastAsia="ca-ES"/>
              </w:rPr>
              <w:t>IVA</w:t>
            </w:r>
          </w:p>
        </w:tc>
        <w:tc>
          <w:tcPr>
            <w:tcW w:w="1978" w:type="dxa"/>
            <w:shd w:val="clear" w:color="auto" w:fill="D0CECE" w:themeFill="background2" w:themeFillShade="E6"/>
            <w:vAlign w:val="center"/>
          </w:tcPr>
          <w:p w14:paraId="65516965" w14:textId="77777777" w:rsidR="00093AD8" w:rsidRPr="009D5C07" w:rsidRDefault="00093AD8" w:rsidP="006E5AC4">
            <w:pPr>
              <w:spacing w:line="276" w:lineRule="auto"/>
              <w:jc w:val="center"/>
              <w:rPr>
                <w:rFonts w:eastAsiaTheme="minorEastAsia" w:cs="Arial"/>
                <w:b/>
                <w:bCs/>
                <w:lang w:eastAsia="ca-ES"/>
              </w:rPr>
            </w:pPr>
            <w:r w:rsidRPr="009D5C07">
              <w:rPr>
                <w:rFonts w:eastAsiaTheme="minorEastAsia" w:cs="Arial"/>
                <w:b/>
                <w:bCs/>
                <w:lang w:eastAsia="ca-ES"/>
              </w:rPr>
              <w:t>Import €/h</w:t>
            </w:r>
          </w:p>
          <w:p w14:paraId="7F453D53" w14:textId="77777777" w:rsidR="00093AD8" w:rsidRPr="009D5C07" w:rsidRDefault="00093AD8" w:rsidP="006E5AC4">
            <w:pPr>
              <w:spacing w:line="276" w:lineRule="auto"/>
              <w:jc w:val="center"/>
              <w:rPr>
                <w:rFonts w:eastAsiaTheme="minorEastAsia" w:cs="Arial"/>
                <w:b/>
                <w:bCs/>
                <w:lang w:eastAsia="ca-ES"/>
              </w:rPr>
            </w:pPr>
            <w:r w:rsidRPr="009D5C07">
              <w:rPr>
                <w:rFonts w:eastAsiaTheme="minorEastAsia" w:cs="Arial"/>
                <w:b/>
                <w:bCs/>
                <w:lang w:eastAsia="ca-ES"/>
              </w:rPr>
              <w:t>(IVA inclòs)</w:t>
            </w:r>
          </w:p>
        </w:tc>
      </w:tr>
      <w:tr w:rsidR="00093AD8" w:rsidRPr="009D5C07" w14:paraId="762D1F32" w14:textId="77777777" w:rsidTr="00093AD8">
        <w:trPr>
          <w:jc w:val="center"/>
        </w:trPr>
        <w:tc>
          <w:tcPr>
            <w:tcW w:w="1985" w:type="dxa"/>
            <w:tcBorders>
              <w:top w:val="single" w:sz="4" w:space="0" w:color="auto"/>
              <w:bottom w:val="single" w:sz="4" w:space="0" w:color="auto"/>
            </w:tcBorders>
          </w:tcPr>
          <w:p w14:paraId="4960BE2A" w14:textId="3A99298A" w:rsidR="00093AD8" w:rsidRPr="009D5C07" w:rsidRDefault="00093AD8" w:rsidP="006E5AC4">
            <w:pPr>
              <w:spacing w:line="276" w:lineRule="auto"/>
              <w:jc w:val="both"/>
              <w:rPr>
                <w:rFonts w:eastAsiaTheme="minorEastAsia" w:cs="Arial"/>
                <w:lang w:eastAsia="ca-ES"/>
              </w:rPr>
            </w:pPr>
            <w:r>
              <w:rPr>
                <w:rFonts w:eastAsiaTheme="minorEastAsia" w:cs="Arial"/>
                <w:lang w:eastAsia="ca-ES"/>
              </w:rPr>
              <w:t>C</w:t>
            </w:r>
            <w:r w:rsidRPr="004A34BA">
              <w:rPr>
                <w:rFonts w:eastAsiaTheme="minorEastAsia" w:cs="Arial"/>
                <w:lang w:eastAsia="ca-ES"/>
              </w:rPr>
              <w:t>as d’ús 1</w:t>
            </w:r>
          </w:p>
        </w:tc>
        <w:tc>
          <w:tcPr>
            <w:tcW w:w="2268" w:type="dxa"/>
          </w:tcPr>
          <w:p w14:paraId="1F6C3E5B" w14:textId="77777777" w:rsidR="00093AD8" w:rsidRPr="009D5C07" w:rsidRDefault="00093AD8" w:rsidP="006E5AC4">
            <w:pPr>
              <w:spacing w:line="276" w:lineRule="auto"/>
              <w:jc w:val="center"/>
              <w:rPr>
                <w:rFonts w:eastAsiaTheme="minorEastAsia" w:cs="Arial"/>
                <w:lang w:eastAsia="ca-ES"/>
              </w:rPr>
            </w:pPr>
            <w:r w:rsidRPr="009D5C07">
              <w:rPr>
                <w:rFonts w:eastAsiaTheme="minorEastAsia" w:cs="Arial"/>
                <w:lang w:eastAsia="ca-ES"/>
              </w:rPr>
              <w:t>.- €/h</w:t>
            </w:r>
          </w:p>
        </w:tc>
        <w:tc>
          <w:tcPr>
            <w:tcW w:w="1559" w:type="dxa"/>
          </w:tcPr>
          <w:p w14:paraId="16A0EE85" w14:textId="77777777" w:rsidR="00093AD8" w:rsidRPr="009D5C07" w:rsidRDefault="00093AD8" w:rsidP="006E5AC4">
            <w:pPr>
              <w:spacing w:line="276" w:lineRule="auto"/>
              <w:jc w:val="center"/>
              <w:rPr>
                <w:rFonts w:eastAsiaTheme="minorEastAsia" w:cs="Arial"/>
                <w:lang w:eastAsia="ca-ES"/>
              </w:rPr>
            </w:pPr>
            <w:r w:rsidRPr="009D5C07">
              <w:rPr>
                <w:rFonts w:eastAsiaTheme="minorEastAsia" w:cs="Arial"/>
                <w:lang w:eastAsia="ca-ES"/>
              </w:rPr>
              <w:t>.- €/h</w:t>
            </w:r>
          </w:p>
        </w:tc>
        <w:tc>
          <w:tcPr>
            <w:tcW w:w="1978" w:type="dxa"/>
          </w:tcPr>
          <w:p w14:paraId="36EB2667" w14:textId="77777777" w:rsidR="00093AD8" w:rsidRPr="009D5C07" w:rsidRDefault="00093AD8" w:rsidP="006E5AC4">
            <w:pPr>
              <w:spacing w:line="276" w:lineRule="auto"/>
              <w:jc w:val="center"/>
              <w:rPr>
                <w:rFonts w:eastAsiaTheme="minorEastAsia" w:cs="Arial"/>
                <w:lang w:eastAsia="ca-ES"/>
              </w:rPr>
            </w:pPr>
            <w:r w:rsidRPr="009D5C07">
              <w:rPr>
                <w:rFonts w:eastAsiaTheme="minorEastAsia" w:cs="Arial"/>
                <w:lang w:eastAsia="ca-ES"/>
              </w:rPr>
              <w:t>.- €/h</w:t>
            </w:r>
          </w:p>
        </w:tc>
      </w:tr>
    </w:tbl>
    <w:p w14:paraId="7C43F493" w14:textId="77777777" w:rsidR="00093AD8" w:rsidRPr="009D5C07" w:rsidRDefault="00093AD8" w:rsidP="009D5C07">
      <w:pPr>
        <w:spacing w:line="276" w:lineRule="auto"/>
        <w:jc w:val="both"/>
        <w:rPr>
          <w:rFonts w:eastAsiaTheme="minorEastAsia" w:cs="Arial"/>
          <w:szCs w:val="22"/>
          <w:lang w:eastAsia="ca-ES"/>
        </w:rPr>
      </w:pPr>
    </w:p>
    <w:p w14:paraId="51695A04" w14:textId="18AA2C13" w:rsidR="00093AD8" w:rsidRPr="0072010B" w:rsidRDefault="00093AD8" w:rsidP="00093AD8">
      <w:pPr>
        <w:spacing w:line="276" w:lineRule="auto"/>
        <w:jc w:val="both"/>
        <w:rPr>
          <w:rFonts w:eastAsiaTheme="minorEastAsia" w:cs="Arial"/>
          <w:spacing w:val="-2"/>
          <w:szCs w:val="22"/>
          <w:lang w:eastAsia="ca-ES"/>
        </w:rPr>
      </w:pPr>
      <w:r w:rsidRPr="0072010B">
        <w:rPr>
          <w:rFonts w:eastAsiaTheme="minorEastAsia" w:cs="Arial"/>
          <w:spacing w:val="-2"/>
          <w:szCs w:val="22"/>
          <w:lang w:eastAsia="ca-ES"/>
        </w:rPr>
        <w:t xml:space="preserve">Els licitadors hauran d’oferir un </w:t>
      </w:r>
      <w:r w:rsidRPr="0072010B">
        <w:rPr>
          <w:rFonts w:eastAsiaTheme="minorEastAsia" w:cs="Arial"/>
          <w:b/>
          <w:bCs/>
          <w:spacing w:val="-2"/>
          <w:szCs w:val="22"/>
          <w:lang w:eastAsia="ca-ES"/>
        </w:rPr>
        <w:t xml:space="preserve">import per la implantació del Cas d’ús 2 (fins a </w:t>
      </w:r>
      <w:r w:rsidR="0072010B" w:rsidRPr="0072010B">
        <w:rPr>
          <w:rFonts w:eastAsiaTheme="minorEastAsia" w:cs="Arial"/>
          <w:b/>
          <w:bCs/>
          <w:spacing w:val="-2"/>
          <w:szCs w:val="22"/>
          <w:lang w:eastAsia="ca-ES"/>
        </w:rPr>
        <w:t>13</w:t>
      </w:r>
      <w:r w:rsidRPr="0072010B">
        <w:rPr>
          <w:rFonts w:eastAsiaTheme="minorEastAsia" w:cs="Arial"/>
          <w:b/>
          <w:bCs/>
          <w:spacing w:val="-2"/>
          <w:szCs w:val="22"/>
          <w:lang w:eastAsia="ca-ES"/>
        </w:rPr>
        <w:t>,00 punts).</w:t>
      </w:r>
      <w:r w:rsidRPr="0072010B">
        <w:rPr>
          <w:rFonts w:eastAsiaTheme="minorEastAsia" w:cs="Arial"/>
          <w:spacing w:val="-2"/>
          <w:szCs w:val="22"/>
          <w:lang w:eastAsia="ca-ES"/>
        </w:rPr>
        <w:t xml:space="preserve"> </w:t>
      </w:r>
    </w:p>
    <w:p w14:paraId="51AF2478" w14:textId="77777777" w:rsidR="00093AD8" w:rsidRDefault="00093AD8" w:rsidP="00093AD8">
      <w:pPr>
        <w:spacing w:line="276" w:lineRule="auto"/>
        <w:jc w:val="both"/>
        <w:rPr>
          <w:rFonts w:eastAsiaTheme="minorEastAsia" w:cs="Arial"/>
          <w:szCs w:val="22"/>
          <w:lang w:eastAsia="ca-ES"/>
        </w:rPr>
      </w:pPr>
    </w:p>
    <w:tbl>
      <w:tblPr>
        <w:tblStyle w:val="Tablaconcuadrcula"/>
        <w:tblW w:w="0" w:type="auto"/>
        <w:jc w:val="center"/>
        <w:tblLook w:val="04A0" w:firstRow="1" w:lastRow="0" w:firstColumn="1" w:lastColumn="0" w:noHBand="0" w:noVBand="1"/>
      </w:tblPr>
      <w:tblGrid>
        <w:gridCol w:w="1985"/>
        <w:gridCol w:w="2268"/>
        <w:gridCol w:w="1559"/>
        <w:gridCol w:w="1978"/>
      </w:tblGrid>
      <w:tr w:rsidR="00093AD8" w:rsidRPr="009D5C07" w14:paraId="08A3F368" w14:textId="77777777" w:rsidTr="0050038F">
        <w:trPr>
          <w:jc w:val="center"/>
        </w:trPr>
        <w:tc>
          <w:tcPr>
            <w:tcW w:w="1985" w:type="dxa"/>
            <w:tcBorders>
              <w:top w:val="nil"/>
              <w:left w:val="nil"/>
              <w:bottom w:val="single" w:sz="4" w:space="0" w:color="auto"/>
              <w:right w:val="single" w:sz="4" w:space="0" w:color="auto"/>
            </w:tcBorders>
          </w:tcPr>
          <w:p w14:paraId="4716E157" w14:textId="77777777" w:rsidR="00093AD8" w:rsidRPr="009D5C07" w:rsidRDefault="00093AD8" w:rsidP="006E5AC4">
            <w:pPr>
              <w:spacing w:line="276" w:lineRule="auto"/>
              <w:jc w:val="both"/>
              <w:rPr>
                <w:rFonts w:eastAsiaTheme="minorEastAsia" w:cs="Arial"/>
                <w:lang w:eastAsia="ca-ES"/>
              </w:rPr>
            </w:pPr>
          </w:p>
        </w:tc>
        <w:tc>
          <w:tcPr>
            <w:tcW w:w="2268" w:type="dxa"/>
            <w:tcBorders>
              <w:left w:val="single" w:sz="4" w:space="0" w:color="auto"/>
            </w:tcBorders>
            <w:shd w:val="clear" w:color="auto" w:fill="D0CECE" w:themeFill="background2" w:themeFillShade="E6"/>
            <w:vAlign w:val="center"/>
          </w:tcPr>
          <w:p w14:paraId="53CFA6F6" w14:textId="77777777" w:rsidR="00093AD8" w:rsidRPr="009D5C07" w:rsidRDefault="00093AD8" w:rsidP="006E5AC4">
            <w:pPr>
              <w:spacing w:line="276" w:lineRule="auto"/>
              <w:jc w:val="center"/>
              <w:rPr>
                <w:rFonts w:eastAsiaTheme="minorEastAsia" w:cs="Arial"/>
                <w:b/>
                <w:bCs/>
                <w:lang w:eastAsia="ca-ES"/>
              </w:rPr>
            </w:pPr>
            <w:r w:rsidRPr="009D5C07">
              <w:rPr>
                <w:rFonts w:eastAsiaTheme="minorEastAsia" w:cs="Arial"/>
                <w:b/>
                <w:bCs/>
                <w:lang w:eastAsia="ca-ES"/>
              </w:rPr>
              <w:t>Import €/h</w:t>
            </w:r>
          </w:p>
          <w:p w14:paraId="60451BD5" w14:textId="77777777" w:rsidR="00093AD8" w:rsidRPr="009D5C07" w:rsidRDefault="00093AD8" w:rsidP="006E5AC4">
            <w:pPr>
              <w:spacing w:line="276" w:lineRule="auto"/>
              <w:jc w:val="center"/>
              <w:rPr>
                <w:rFonts w:eastAsiaTheme="minorEastAsia" w:cs="Arial"/>
                <w:b/>
                <w:bCs/>
                <w:lang w:eastAsia="ca-ES"/>
              </w:rPr>
            </w:pPr>
            <w:r w:rsidRPr="009D5C07">
              <w:rPr>
                <w:rFonts w:eastAsiaTheme="minorEastAsia" w:cs="Arial"/>
                <w:b/>
                <w:bCs/>
                <w:lang w:eastAsia="ca-ES"/>
              </w:rPr>
              <w:t>(IVA exclòs)</w:t>
            </w:r>
          </w:p>
        </w:tc>
        <w:tc>
          <w:tcPr>
            <w:tcW w:w="1559" w:type="dxa"/>
            <w:shd w:val="clear" w:color="auto" w:fill="D0CECE" w:themeFill="background2" w:themeFillShade="E6"/>
            <w:vAlign w:val="center"/>
          </w:tcPr>
          <w:p w14:paraId="5649ACDE" w14:textId="77777777" w:rsidR="00093AD8" w:rsidRPr="009D5C07" w:rsidRDefault="00093AD8" w:rsidP="006E5AC4">
            <w:pPr>
              <w:spacing w:line="276" w:lineRule="auto"/>
              <w:jc w:val="center"/>
              <w:rPr>
                <w:rFonts w:eastAsiaTheme="minorEastAsia" w:cs="Arial"/>
                <w:b/>
                <w:bCs/>
                <w:lang w:eastAsia="ca-ES"/>
              </w:rPr>
            </w:pPr>
            <w:r w:rsidRPr="009D5C07">
              <w:rPr>
                <w:rFonts w:eastAsiaTheme="minorEastAsia" w:cs="Arial"/>
                <w:b/>
                <w:bCs/>
                <w:lang w:eastAsia="ca-ES"/>
              </w:rPr>
              <w:t>IVA</w:t>
            </w:r>
          </w:p>
        </w:tc>
        <w:tc>
          <w:tcPr>
            <w:tcW w:w="1978" w:type="dxa"/>
            <w:shd w:val="clear" w:color="auto" w:fill="D0CECE" w:themeFill="background2" w:themeFillShade="E6"/>
            <w:vAlign w:val="center"/>
          </w:tcPr>
          <w:p w14:paraId="6379AF77" w14:textId="77777777" w:rsidR="00093AD8" w:rsidRPr="009D5C07" w:rsidRDefault="00093AD8" w:rsidP="006E5AC4">
            <w:pPr>
              <w:spacing w:line="276" w:lineRule="auto"/>
              <w:jc w:val="center"/>
              <w:rPr>
                <w:rFonts w:eastAsiaTheme="minorEastAsia" w:cs="Arial"/>
                <w:b/>
                <w:bCs/>
                <w:lang w:eastAsia="ca-ES"/>
              </w:rPr>
            </w:pPr>
            <w:r w:rsidRPr="009D5C07">
              <w:rPr>
                <w:rFonts w:eastAsiaTheme="minorEastAsia" w:cs="Arial"/>
                <w:b/>
                <w:bCs/>
                <w:lang w:eastAsia="ca-ES"/>
              </w:rPr>
              <w:t>Import €/h</w:t>
            </w:r>
          </w:p>
          <w:p w14:paraId="4E4D5ADF" w14:textId="77777777" w:rsidR="00093AD8" w:rsidRPr="009D5C07" w:rsidRDefault="00093AD8" w:rsidP="006E5AC4">
            <w:pPr>
              <w:spacing w:line="276" w:lineRule="auto"/>
              <w:jc w:val="center"/>
              <w:rPr>
                <w:rFonts w:eastAsiaTheme="minorEastAsia" w:cs="Arial"/>
                <w:b/>
                <w:bCs/>
                <w:lang w:eastAsia="ca-ES"/>
              </w:rPr>
            </w:pPr>
            <w:r w:rsidRPr="009D5C07">
              <w:rPr>
                <w:rFonts w:eastAsiaTheme="minorEastAsia" w:cs="Arial"/>
                <w:b/>
                <w:bCs/>
                <w:lang w:eastAsia="ca-ES"/>
              </w:rPr>
              <w:t>(IVA inclòs)</w:t>
            </w:r>
          </w:p>
        </w:tc>
      </w:tr>
      <w:tr w:rsidR="00093AD8" w:rsidRPr="009D5C07" w14:paraId="663B8F20" w14:textId="77777777" w:rsidTr="006E5AC4">
        <w:trPr>
          <w:jc w:val="center"/>
        </w:trPr>
        <w:tc>
          <w:tcPr>
            <w:tcW w:w="1985" w:type="dxa"/>
            <w:tcBorders>
              <w:top w:val="single" w:sz="4" w:space="0" w:color="auto"/>
              <w:bottom w:val="single" w:sz="4" w:space="0" w:color="auto"/>
            </w:tcBorders>
          </w:tcPr>
          <w:p w14:paraId="14BDA0D2" w14:textId="676A90F6" w:rsidR="00093AD8" w:rsidRPr="009D5C07" w:rsidRDefault="00093AD8" w:rsidP="006E5AC4">
            <w:pPr>
              <w:spacing w:line="276" w:lineRule="auto"/>
              <w:jc w:val="both"/>
              <w:rPr>
                <w:rFonts w:eastAsiaTheme="minorEastAsia" w:cs="Arial"/>
                <w:lang w:eastAsia="ca-ES"/>
              </w:rPr>
            </w:pPr>
            <w:r>
              <w:rPr>
                <w:rFonts w:eastAsiaTheme="minorEastAsia" w:cs="Arial"/>
                <w:lang w:eastAsia="ca-ES"/>
              </w:rPr>
              <w:t>C</w:t>
            </w:r>
            <w:r w:rsidRPr="004A34BA">
              <w:rPr>
                <w:rFonts w:eastAsiaTheme="minorEastAsia" w:cs="Arial"/>
                <w:lang w:eastAsia="ca-ES"/>
              </w:rPr>
              <w:t xml:space="preserve">as d’ús </w:t>
            </w:r>
            <w:r>
              <w:rPr>
                <w:rFonts w:eastAsiaTheme="minorEastAsia" w:cs="Arial"/>
                <w:lang w:eastAsia="ca-ES"/>
              </w:rPr>
              <w:t>2</w:t>
            </w:r>
          </w:p>
        </w:tc>
        <w:tc>
          <w:tcPr>
            <w:tcW w:w="2268" w:type="dxa"/>
          </w:tcPr>
          <w:p w14:paraId="49CF4911" w14:textId="77777777" w:rsidR="00093AD8" w:rsidRPr="009D5C07" w:rsidRDefault="00093AD8" w:rsidP="006E5AC4">
            <w:pPr>
              <w:spacing w:line="276" w:lineRule="auto"/>
              <w:jc w:val="center"/>
              <w:rPr>
                <w:rFonts w:eastAsiaTheme="minorEastAsia" w:cs="Arial"/>
                <w:lang w:eastAsia="ca-ES"/>
              </w:rPr>
            </w:pPr>
            <w:r w:rsidRPr="009D5C07">
              <w:rPr>
                <w:rFonts w:eastAsiaTheme="minorEastAsia" w:cs="Arial"/>
                <w:lang w:eastAsia="ca-ES"/>
              </w:rPr>
              <w:t>.- €/h</w:t>
            </w:r>
          </w:p>
        </w:tc>
        <w:tc>
          <w:tcPr>
            <w:tcW w:w="1559" w:type="dxa"/>
          </w:tcPr>
          <w:p w14:paraId="3032F488" w14:textId="77777777" w:rsidR="00093AD8" w:rsidRPr="009D5C07" w:rsidRDefault="00093AD8" w:rsidP="006E5AC4">
            <w:pPr>
              <w:spacing w:line="276" w:lineRule="auto"/>
              <w:jc w:val="center"/>
              <w:rPr>
                <w:rFonts w:eastAsiaTheme="minorEastAsia" w:cs="Arial"/>
                <w:lang w:eastAsia="ca-ES"/>
              </w:rPr>
            </w:pPr>
            <w:r w:rsidRPr="009D5C07">
              <w:rPr>
                <w:rFonts w:eastAsiaTheme="minorEastAsia" w:cs="Arial"/>
                <w:lang w:eastAsia="ca-ES"/>
              </w:rPr>
              <w:t>.- €/h</w:t>
            </w:r>
          </w:p>
        </w:tc>
        <w:tc>
          <w:tcPr>
            <w:tcW w:w="1978" w:type="dxa"/>
          </w:tcPr>
          <w:p w14:paraId="2DDBD9B4" w14:textId="77777777" w:rsidR="00093AD8" w:rsidRPr="009D5C07" w:rsidRDefault="00093AD8" w:rsidP="006E5AC4">
            <w:pPr>
              <w:spacing w:line="276" w:lineRule="auto"/>
              <w:jc w:val="center"/>
              <w:rPr>
                <w:rFonts w:eastAsiaTheme="minorEastAsia" w:cs="Arial"/>
                <w:lang w:eastAsia="ca-ES"/>
              </w:rPr>
            </w:pPr>
            <w:r w:rsidRPr="009D5C07">
              <w:rPr>
                <w:rFonts w:eastAsiaTheme="minorEastAsia" w:cs="Arial"/>
                <w:lang w:eastAsia="ca-ES"/>
              </w:rPr>
              <w:t>.- €/h</w:t>
            </w:r>
          </w:p>
        </w:tc>
      </w:tr>
    </w:tbl>
    <w:p w14:paraId="15EEBC6F" w14:textId="77777777" w:rsidR="00093AD8" w:rsidRPr="009D5C07" w:rsidRDefault="00093AD8" w:rsidP="00093AD8">
      <w:pPr>
        <w:spacing w:line="276" w:lineRule="auto"/>
        <w:jc w:val="both"/>
        <w:rPr>
          <w:rFonts w:eastAsiaTheme="minorEastAsia" w:cs="Arial"/>
          <w:szCs w:val="22"/>
          <w:lang w:eastAsia="ca-ES"/>
        </w:rPr>
      </w:pPr>
    </w:p>
    <w:p w14:paraId="7E480E95" w14:textId="19B3C752" w:rsidR="00093AD8" w:rsidRPr="0072010B" w:rsidRDefault="00093AD8" w:rsidP="00093AD8">
      <w:pPr>
        <w:spacing w:line="276" w:lineRule="auto"/>
        <w:jc w:val="both"/>
        <w:rPr>
          <w:rFonts w:eastAsiaTheme="minorEastAsia" w:cs="Arial"/>
          <w:spacing w:val="-2"/>
          <w:szCs w:val="22"/>
          <w:lang w:eastAsia="ca-ES"/>
        </w:rPr>
      </w:pPr>
      <w:r w:rsidRPr="0072010B">
        <w:rPr>
          <w:rFonts w:eastAsiaTheme="minorEastAsia" w:cs="Arial"/>
          <w:spacing w:val="-2"/>
          <w:szCs w:val="22"/>
          <w:lang w:eastAsia="ca-ES"/>
        </w:rPr>
        <w:t xml:space="preserve">Els licitadors hauran d’oferir un </w:t>
      </w:r>
      <w:r w:rsidRPr="0072010B">
        <w:rPr>
          <w:rFonts w:eastAsiaTheme="minorEastAsia" w:cs="Arial"/>
          <w:b/>
          <w:bCs/>
          <w:spacing w:val="-2"/>
          <w:szCs w:val="22"/>
          <w:lang w:eastAsia="ca-ES"/>
        </w:rPr>
        <w:t xml:space="preserve">import per la implantació del Cas d’ús 3 (fins a </w:t>
      </w:r>
      <w:r w:rsidR="0072010B" w:rsidRPr="0072010B">
        <w:rPr>
          <w:rFonts w:eastAsiaTheme="minorEastAsia" w:cs="Arial"/>
          <w:b/>
          <w:bCs/>
          <w:spacing w:val="-2"/>
          <w:szCs w:val="22"/>
          <w:lang w:eastAsia="ca-ES"/>
        </w:rPr>
        <w:t>10</w:t>
      </w:r>
      <w:r w:rsidRPr="0072010B">
        <w:rPr>
          <w:rFonts w:eastAsiaTheme="minorEastAsia" w:cs="Arial"/>
          <w:b/>
          <w:bCs/>
          <w:spacing w:val="-2"/>
          <w:szCs w:val="22"/>
          <w:lang w:eastAsia="ca-ES"/>
        </w:rPr>
        <w:t>,00 punts).</w:t>
      </w:r>
      <w:r w:rsidRPr="0072010B">
        <w:rPr>
          <w:rFonts w:eastAsiaTheme="minorEastAsia" w:cs="Arial"/>
          <w:spacing w:val="-2"/>
          <w:szCs w:val="22"/>
          <w:lang w:eastAsia="ca-ES"/>
        </w:rPr>
        <w:t xml:space="preserve"> </w:t>
      </w:r>
    </w:p>
    <w:p w14:paraId="2D647127" w14:textId="77777777" w:rsidR="00093AD8" w:rsidRDefault="00093AD8" w:rsidP="00093AD8">
      <w:pPr>
        <w:spacing w:line="276" w:lineRule="auto"/>
        <w:jc w:val="both"/>
        <w:rPr>
          <w:rFonts w:eastAsiaTheme="minorEastAsia" w:cs="Arial"/>
          <w:szCs w:val="22"/>
          <w:lang w:eastAsia="ca-ES"/>
        </w:rPr>
      </w:pPr>
    </w:p>
    <w:tbl>
      <w:tblPr>
        <w:tblStyle w:val="Tablaconcuadrcula"/>
        <w:tblW w:w="0" w:type="auto"/>
        <w:jc w:val="center"/>
        <w:tblLook w:val="04A0" w:firstRow="1" w:lastRow="0" w:firstColumn="1" w:lastColumn="0" w:noHBand="0" w:noVBand="1"/>
      </w:tblPr>
      <w:tblGrid>
        <w:gridCol w:w="1985"/>
        <w:gridCol w:w="2268"/>
        <w:gridCol w:w="1559"/>
        <w:gridCol w:w="1978"/>
      </w:tblGrid>
      <w:tr w:rsidR="00093AD8" w:rsidRPr="009D5C07" w14:paraId="74D508B6" w14:textId="77777777" w:rsidTr="0050038F">
        <w:trPr>
          <w:jc w:val="center"/>
        </w:trPr>
        <w:tc>
          <w:tcPr>
            <w:tcW w:w="1985" w:type="dxa"/>
            <w:tcBorders>
              <w:top w:val="nil"/>
              <w:left w:val="nil"/>
              <w:bottom w:val="single" w:sz="4" w:space="0" w:color="auto"/>
              <w:right w:val="single" w:sz="4" w:space="0" w:color="auto"/>
            </w:tcBorders>
          </w:tcPr>
          <w:p w14:paraId="0155A4F0" w14:textId="77777777" w:rsidR="00093AD8" w:rsidRPr="009D5C07" w:rsidRDefault="00093AD8" w:rsidP="006E5AC4">
            <w:pPr>
              <w:spacing w:line="276" w:lineRule="auto"/>
              <w:jc w:val="both"/>
              <w:rPr>
                <w:rFonts w:eastAsiaTheme="minorEastAsia" w:cs="Arial"/>
                <w:lang w:eastAsia="ca-ES"/>
              </w:rPr>
            </w:pPr>
          </w:p>
        </w:tc>
        <w:tc>
          <w:tcPr>
            <w:tcW w:w="2268" w:type="dxa"/>
            <w:tcBorders>
              <w:left w:val="single" w:sz="4" w:space="0" w:color="auto"/>
            </w:tcBorders>
            <w:shd w:val="clear" w:color="auto" w:fill="D0CECE" w:themeFill="background2" w:themeFillShade="E6"/>
            <w:vAlign w:val="center"/>
          </w:tcPr>
          <w:p w14:paraId="4DA52E67" w14:textId="77777777" w:rsidR="00093AD8" w:rsidRPr="009D5C07" w:rsidRDefault="00093AD8" w:rsidP="006E5AC4">
            <w:pPr>
              <w:spacing w:line="276" w:lineRule="auto"/>
              <w:jc w:val="center"/>
              <w:rPr>
                <w:rFonts w:eastAsiaTheme="minorEastAsia" w:cs="Arial"/>
                <w:b/>
                <w:bCs/>
                <w:lang w:eastAsia="ca-ES"/>
              </w:rPr>
            </w:pPr>
            <w:r w:rsidRPr="009D5C07">
              <w:rPr>
                <w:rFonts w:eastAsiaTheme="minorEastAsia" w:cs="Arial"/>
                <w:b/>
                <w:bCs/>
                <w:lang w:eastAsia="ca-ES"/>
              </w:rPr>
              <w:t>Import €/h</w:t>
            </w:r>
          </w:p>
          <w:p w14:paraId="54F20D7E" w14:textId="77777777" w:rsidR="00093AD8" w:rsidRPr="009D5C07" w:rsidRDefault="00093AD8" w:rsidP="006E5AC4">
            <w:pPr>
              <w:spacing w:line="276" w:lineRule="auto"/>
              <w:jc w:val="center"/>
              <w:rPr>
                <w:rFonts w:eastAsiaTheme="minorEastAsia" w:cs="Arial"/>
                <w:b/>
                <w:bCs/>
                <w:lang w:eastAsia="ca-ES"/>
              </w:rPr>
            </w:pPr>
            <w:r w:rsidRPr="009D5C07">
              <w:rPr>
                <w:rFonts w:eastAsiaTheme="minorEastAsia" w:cs="Arial"/>
                <w:b/>
                <w:bCs/>
                <w:lang w:eastAsia="ca-ES"/>
              </w:rPr>
              <w:t>(IVA exclòs)</w:t>
            </w:r>
          </w:p>
        </w:tc>
        <w:tc>
          <w:tcPr>
            <w:tcW w:w="1559" w:type="dxa"/>
            <w:shd w:val="clear" w:color="auto" w:fill="D0CECE" w:themeFill="background2" w:themeFillShade="E6"/>
            <w:vAlign w:val="center"/>
          </w:tcPr>
          <w:p w14:paraId="64FC8B8A" w14:textId="77777777" w:rsidR="00093AD8" w:rsidRPr="009D5C07" w:rsidRDefault="00093AD8" w:rsidP="006E5AC4">
            <w:pPr>
              <w:spacing w:line="276" w:lineRule="auto"/>
              <w:jc w:val="center"/>
              <w:rPr>
                <w:rFonts w:eastAsiaTheme="minorEastAsia" w:cs="Arial"/>
                <w:b/>
                <w:bCs/>
                <w:lang w:eastAsia="ca-ES"/>
              </w:rPr>
            </w:pPr>
            <w:r w:rsidRPr="009D5C07">
              <w:rPr>
                <w:rFonts w:eastAsiaTheme="minorEastAsia" w:cs="Arial"/>
                <w:b/>
                <w:bCs/>
                <w:lang w:eastAsia="ca-ES"/>
              </w:rPr>
              <w:t>IVA</w:t>
            </w:r>
          </w:p>
        </w:tc>
        <w:tc>
          <w:tcPr>
            <w:tcW w:w="1978" w:type="dxa"/>
            <w:shd w:val="clear" w:color="auto" w:fill="D0CECE" w:themeFill="background2" w:themeFillShade="E6"/>
            <w:vAlign w:val="center"/>
          </w:tcPr>
          <w:p w14:paraId="47821522" w14:textId="77777777" w:rsidR="00093AD8" w:rsidRPr="009D5C07" w:rsidRDefault="00093AD8" w:rsidP="006E5AC4">
            <w:pPr>
              <w:spacing w:line="276" w:lineRule="auto"/>
              <w:jc w:val="center"/>
              <w:rPr>
                <w:rFonts w:eastAsiaTheme="minorEastAsia" w:cs="Arial"/>
                <w:b/>
                <w:bCs/>
                <w:lang w:eastAsia="ca-ES"/>
              </w:rPr>
            </w:pPr>
            <w:r w:rsidRPr="009D5C07">
              <w:rPr>
                <w:rFonts w:eastAsiaTheme="minorEastAsia" w:cs="Arial"/>
                <w:b/>
                <w:bCs/>
                <w:lang w:eastAsia="ca-ES"/>
              </w:rPr>
              <w:t>Import €/h</w:t>
            </w:r>
          </w:p>
          <w:p w14:paraId="647197AF" w14:textId="77777777" w:rsidR="00093AD8" w:rsidRPr="009D5C07" w:rsidRDefault="00093AD8" w:rsidP="006E5AC4">
            <w:pPr>
              <w:spacing w:line="276" w:lineRule="auto"/>
              <w:jc w:val="center"/>
              <w:rPr>
                <w:rFonts w:eastAsiaTheme="minorEastAsia" w:cs="Arial"/>
                <w:b/>
                <w:bCs/>
                <w:lang w:eastAsia="ca-ES"/>
              </w:rPr>
            </w:pPr>
            <w:r w:rsidRPr="009D5C07">
              <w:rPr>
                <w:rFonts w:eastAsiaTheme="minorEastAsia" w:cs="Arial"/>
                <w:b/>
                <w:bCs/>
                <w:lang w:eastAsia="ca-ES"/>
              </w:rPr>
              <w:t>(IVA inclòs)</w:t>
            </w:r>
          </w:p>
        </w:tc>
      </w:tr>
      <w:tr w:rsidR="00093AD8" w:rsidRPr="009D5C07" w14:paraId="23209194" w14:textId="77777777" w:rsidTr="006E5AC4">
        <w:trPr>
          <w:jc w:val="center"/>
        </w:trPr>
        <w:tc>
          <w:tcPr>
            <w:tcW w:w="1985" w:type="dxa"/>
            <w:tcBorders>
              <w:top w:val="single" w:sz="4" w:space="0" w:color="auto"/>
              <w:bottom w:val="single" w:sz="4" w:space="0" w:color="auto"/>
            </w:tcBorders>
          </w:tcPr>
          <w:p w14:paraId="2BBC1CCA" w14:textId="5B61E42C" w:rsidR="00093AD8" w:rsidRPr="009D5C07" w:rsidRDefault="00093AD8" w:rsidP="006E5AC4">
            <w:pPr>
              <w:spacing w:line="276" w:lineRule="auto"/>
              <w:jc w:val="both"/>
              <w:rPr>
                <w:rFonts w:eastAsiaTheme="minorEastAsia" w:cs="Arial"/>
                <w:lang w:eastAsia="ca-ES"/>
              </w:rPr>
            </w:pPr>
            <w:r>
              <w:rPr>
                <w:rFonts w:eastAsiaTheme="minorEastAsia" w:cs="Arial"/>
                <w:lang w:eastAsia="ca-ES"/>
              </w:rPr>
              <w:t>C</w:t>
            </w:r>
            <w:r w:rsidRPr="004A34BA">
              <w:rPr>
                <w:rFonts w:eastAsiaTheme="minorEastAsia" w:cs="Arial"/>
                <w:lang w:eastAsia="ca-ES"/>
              </w:rPr>
              <w:t xml:space="preserve">as d’ús </w:t>
            </w:r>
            <w:r>
              <w:rPr>
                <w:rFonts w:eastAsiaTheme="minorEastAsia" w:cs="Arial"/>
                <w:lang w:eastAsia="ca-ES"/>
              </w:rPr>
              <w:t>3</w:t>
            </w:r>
          </w:p>
        </w:tc>
        <w:tc>
          <w:tcPr>
            <w:tcW w:w="2268" w:type="dxa"/>
          </w:tcPr>
          <w:p w14:paraId="6AA92FCC" w14:textId="77777777" w:rsidR="00093AD8" w:rsidRPr="009D5C07" w:rsidRDefault="00093AD8" w:rsidP="006E5AC4">
            <w:pPr>
              <w:spacing w:line="276" w:lineRule="auto"/>
              <w:jc w:val="center"/>
              <w:rPr>
                <w:rFonts w:eastAsiaTheme="minorEastAsia" w:cs="Arial"/>
                <w:lang w:eastAsia="ca-ES"/>
              </w:rPr>
            </w:pPr>
            <w:r w:rsidRPr="009D5C07">
              <w:rPr>
                <w:rFonts w:eastAsiaTheme="minorEastAsia" w:cs="Arial"/>
                <w:lang w:eastAsia="ca-ES"/>
              </w:rPr>
              <w:t>.- €/h</w:t>
            </w:r>
          </w:p>
        </w:tc>
        <w:tc>
          <w:tcPr>
            <w:tcW w:w="1559" w:type="dxa"/>
          </w:tcPr>
          <w:p w14:paraId="779B8AB6" w14:textId="77777777" w:rsidR="00093AD8" w:rsidRPr="009D5C07" w:rsidRDefault="00093AD8" w:rsidP="006E5AC4">
            <w:pPr>
              <w:spacing w:line="276" w:lineRule="auto"/>
              <w:jc w:val="center"/>
              <w:rPr>
                <w:rFonts w:eastAsiaTheme="minorEastAsia" w:cs="Arial"/>
                <w:lang w:eastAsia="ca-ES"/>
              </w:rPr>
            </w:pPr>
            <w:r w:rsidRPr="009D5C07">
              <w:rPr>
                <w:rFonts w:eastAsiaTheme="minorEastAsia" w:cs="Arial"/>
                <w:lang w:eastAsia="ca-ES"/>
              </w:rPr>
              <w:t>.- €/h</w:t>
            </w:r>
          </w:p>
        </w:tc>
        <w:tc>
          <w:tcPr>
            <w:tcW w:w="1978" w:type="dxa"/>
          </w:tcPr>
          <w:p w14:paraId="25254DA6" w14:textId="77777777" w:rsidR="00093AD8" w:rsidRPr="009D5C07" w:rsidRDefault="00093AD8" w:rsidP="006E5AC4">
            <w:pPr>
              <w:spacing w:line="276" w:lineRule="auto"/>
              <w:jc w:val="center"/>
              <w:rPr>
                <w:rFonts w:eastAsiaTheme="minorEastAsia" w:cs="Arial"/>
                <w:lang w:eastAsia="ca-ES"/>
              </w:rPr>
            </w:pPr>
            <w:r w:rsidRPr="009D5C07">
              <w:rPr>
                <w:rFonts w:eastAsiaTheme="minorEastAsia" w:cs="Arial"/>
                <w:lang w:eastAsia="ca-ES"/>
              </w:rPr>
              <w:t>.- €/h</w:t>
            </w:r>
          </w:p>
        </w:tc>
      </w:tr>
    </w:tbl>
    <w:p w14:paraId="41C9C7FA" w14:textId="77777777" w:rsidR="00093AD8" w:rsidRDefault="00093AD8" w:rsidP="00093AD8">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9061"/>
      </w:tblGrid>
      <w:tr w:rsidR="00093AD8" w:rsidRPr="00665095" w14:paraId="19C6516B" w14:textId="77777777" w:rsidTr="006E5AC4">
        <w:tc>
          <w:tcPr>
            <w:tcW w:w="9061" w:type="dxa"/>
          </w:tcPr>
          <w:p w14:paraId="7B4CA786" w14:textId="77777777" w:rsidR="00093AD8" w:rsidRDefault="00093AD8" w:rsidP="0072010B">
            <w:pPr>
              <w:spacing w:after="60" w:line="276" w:lineRule="auto"/>
              <w:jc w:val="both"/>
              <w:rPr>
                <w:i/>
                <w:iCs/>
              </w:rPr>
            </w:pPr>
            <w:r w:rsidRPr="00665095">
              <w:rPr>
                <w:rFonts w:eastAsiaTheme="minorEastAsia" w:cs="Arial"/>
                <w:i/>
                <w:iCs/>
                <w:lang w:eastAsia="ca-ES"/>
              </w:rPr>
              <w:t xml:space="preserve">Les empreses licitadores han d’indicar el </w:t>
            </w:r>
            <w:r w:rsidRPr="00665095">
              <w:rPr>
                <w:rFonts w:eastAsiaTheme="minorEastAsia" w:cs="Arial"/>
                <w:b/>
                <w:bCs/>
                <w:i/>
                <w:iCs/>
                <w:lang w:eastAsia="ca-ES"/>
              </w:rPr>
              <w:t xml:space="preserve">preu </w:t>
            </w:r>
            <w:r>
              <w:rPr>
                <w:rFonts w:eastAsiaTheme="minorEastAsia" w:cs="Arial"/>
                <w:b/>
                <w:bCs/>
                <w:i/>
                <w:iCs/>
                <w:lang w:eastAsia="ca-ES"/>
              </w:rPr>
              <w:t>per la implantació de cada cas d’ús</w:t>
            </w:r>
            <w:r w:rsidRPr="00665095">
              <w:rPr>
                <w:rFonts w:eastAsiaTheme="minorEastAsia" w:cs="Arial"/>
                <w:i/>
                <w:iCs/>
                <w:lang w:eastAsia="ca-ES"/>
              </w:rPr>
              <w:t>. En cap cas es poden</w:t>
            </w:r>
            <w:r w:rsidRPr="00665095">
              <w:rPr>
                <w:i/>
                <w:iCs/>
              </w:rPr>
              <w:t xml:space="preserve"> superar els imports màxims establerts </w:t>
            </w:r>
            <w:r>
              <w:rPr>
                <w:i/>
                <w:iCs/>
              </w:rPr>
              <w:t>a l’apartat 7 de la Memòria justificativa de la contractació, que són els següents, IVA exclòs:</w:t>
            </w:r>
          </w:p>
          <w:p w14:paraId="09C40CCF" w14:textId="7A678309" w:rsidR="00093AD8" w:rsidRPr="0072010B" w:rsidRDefault="00093AD8" w:rsidP="0072010B">
            <w:pPr>
              <w:pStyle w:val="Prrafodelista"/>
              <w:numPr>
                <w:ilvl w:val="0"/>
                <w:numId w:val="5"/>
              </w:numPr>
              <w:spacing w:after="60" w:line="276" w:lineRule="auto"/>
              <w:jc w:val="both"/>
              <w:rPr>
                <w:i/>
                <w:iCs/>
              </w:rPr>
            </w:pPr>
            <w:r>
              <w:rPr>
                <w:i/>
                <w:iCs/>
              </w:rPr>
              <w:t>Cas d’ús 1:</w:t>
            </w:r>
            <w:r w:rsidR="0050038F">
              <w:rPr>
                <w:i/>
                <w:iCs/>
              </w:rPr>
              <w:t xml:space="preserve"> </w:t>
            </w:r>
            <w:r w:rsidR="0072010B">
              <w:rPr>
                <w:i/>
                <w:iCs/>
              </w:rPr>
              <w:t>50.000,00</w:t>
            </w:r>
            <w:r w:rsidR="0050038F" w:rsidRPr="0072010B">
              <w:rPr>
                <w:i/>
                <w:iCs/>
              </w:rPr>
              <w:t>.-€.</w:t>
            </w:r>
          </w:p>
          <w:p w14:paraId="547DD2DF" w14:textId="38778A78" w:rsidR="00093AD8" w:rsidRPr="0072010B" w:rsidRDefault="00093AD8" w:rsidP="0072010B">
            <w:pPr>
              <w:pStyle w:val="Prrafodelista"/>
              <w:numPr>
                <w:ilvl w:val="0"/>
                <w:numId w:val="5"/>
              </w:numPr>
              <w:spacing w:after="60" w:line="276" w:lineRule="auto"/>
              <w:jc w:val="both"/>
              <w:rPr>
                <w:i/>
                <w:iCs/>
              </w:rPr>
            </w:pPr>
            <w:r w:rsidRPr="0072010B">
              <w:rPr>
                <w:i/>
                <w:iCs/>
              </w:rPr>
              <w:t>Cas d’ús 2:</w:t>
            </w:r>
            <w:r w:rsidR="0050038F" w:rsidRPr="0072010B">
              <w:rPr>
                <w:i/>
                <w:iCs/>
              </w:rPr>
              <w:t xml:space="preserve"> </w:t>
            </w:r>
            <w:r w:rsidR="0072010B" w:rsidRPr="0072010B">
              <w:rPr>
                <w:i/>
                <w:iCs/>
              </w:rPr>
              <w:t>100.000,00</w:t>
            </w:r>
            <w:r w:rsidR="0050038F" w:rsidRPr="0072010B">
              <w:rPr>
                <w:i/>
                <w:iCs/>
              </w:rPr>
              <w:t>.-€.</w:t>
            </w:r>
          </w:p>
          <w:p w14:paraId="4548A4B7" w14:textId="4C9C5D89" w:rsidR="00093AD8" w:rsidRPr="0072010B" w:rsidRDefault="00093AD8" w:rsidP="00093AD8">
            <w:pPr>
              <w:pStyle w:val="Prrafodelista"/>
              <w:numPr>
                <w:ilvl w:val="0"/>
                <w:numId w:val="5"/>
              </w:numPr>
              <w:spacing w:line="276" w:lineRule="auto"/>
              <w:jc w:val="both"/>
              <w:rPr>
                <w:i/>
                <w:iCs/>
              </w:rPr>
            </w:pPr>
            <w:r w:rsidRPr="0072010B">
              <w:rPr>
                <w:i/>
                <w:iCs/>
              </w:rPr>
              <w:t>Cas d’ús 3:</w:t>
            </w:r>
            <w:r w:rsidR="0050038F" w:rsidRPr="0072010B">
              <w:rPr>
                <w:i/>
                <w:iCs/>
              </w:rPr>
              <w:t xml:space="preserve"> </w:t>
            </w:r>
            <w:r w:rsidR="0072010B" w:rsidRPr="0072010B">
              <w:rPr>
                <w:i/>
                <w:iCs/>
              </w:rPr>
              <w:t>60.000,00</w:t>
            </w:r>
            <w:r w:rsidR="0050038F" w:rsidRPr="0072010B">
              <w:rPr>
                <w:i/>
                <w:iCs/>
              </w:rPr>
              <w:t>.-€.</w:t>
            </w:r>
          </w:p>
          <w:p w14:paraId="74C7D24C" w14:textId="79325FA3" w:rsidR="00093AD8" w:rsidRDefault="00093AD8" w:rsidP="006E5AC4">
            <w:pPr>
              <w:spacing w:line="276" w:lineRule="auto"/>
              <w:jc w:val="both"/>
              <w:rPr>
                <w:i/>
                <w:iCs/>
              </w:rPr>
            </w:pPr>
            <w:r w:rsidRPr="00665095">
              <w:rPr>
                <w:i/>
                <w:iCs/>
              </w:rPr>
              <w:t>Les ofertes que presentin un o diversos preus superiors al</w:t>
            </w:r>
            <w:r>
              <w:rPr>
                <w:i/>
                <w:iCs/>
              </w:rPr>
              <w:t>s</w:t>
            </w:r>
            <w:r w:rsidRPr="00665095">
              <w:rPr>
                <w:i/>
                <w:iCs/>
              </w:rPr>
              <w:t xml:space="preserve"> màxims </w:t>
            </w:r>
            <w:r>
              <w:rPr>
                <w:i/>
                <w:iCs/>
              </w:rPr>
              <w:t>indi</w:t>
            </w:r>
            <w:r w:rsidRPr="00665095">
              <w:rPr>
                <w:i/>
                <w:iCs/>
              </w:rPr>
              <w:t xml:space="preserve">cats seran excloses. </w:t>
            </w:r>
          </w:p>
          <w:p w14:paraId="30DBB455" w14:textId="77777777" w:rsidR="00093AD8" w:rsidRDefault="00093AD8" w:rsidP="006E5AC4">
            <w:pPr>
              <w:spacing w:line="276" w:lineRule="auto"/>
              <w:jc w:val="both"/>
              <w:rPr>
                <w:i/>
                <w:iCs/>
              </w:rPr>
            </w:pPr>
          </w:p>
          <w:p w14:paraId="77A1EB21" w14:textId="33B0F664" w:rsidR="00093AD8" w:rsidRPr="00665095" w:rsidRDefault="00093AD8" w:rsidP="006E5AC4">
            <w:pPr>
              <w:spacing w:line="276" w:lineRule="auto"/>
              <w:jc w:val="both"/>
              <w:rPr>
                <w:rFonts w:eastAsiaTheme="minorEastAsia" w:cs="Arial"/>
                <w:i/>
                <w:iCs/>
                <w:highlight w:val="yellow"/>
                <w:lang w:eastAsia="ca-ES"/>
              </w:rPr>
            </w:pPr>
            <w:r w:rsidRPr="003117A6">
              <w:rPr>
                <w:i/>
                <w:iCs/>
              </w:rPr>
              <w:lastRenderedPageBreak/>
              <w:t>Els preus que es prendr</w:t>
            </w:r>
            <w:r>
              <w:rPr>
                <w:i/>
                <w:iCs/>
              </w:rPr>
              <w:t>a</w:t>
            </w:r>
            <w:r w:rsidRPr="003117A6">
              <w:rPr>
                <w:i/>
                <w:iCs/>
              </w:rPr>
              <w:t xml:space="preserve">n com a referència </w:t>
            </w:r>
            <w:r w:rsidRPr="00220EFC">
              <w:rPr>
                <w:i/>
                <w:iCs/>
              </w:rPr>
              <w:t>per a l’aplicació de la fórmula de valoració de l’oferta econòmica serà el preu IVA exclòs</w:t>
            </w:r>
            <w:r w:rsidRPr="003117A6">
              <w:rPr>
                <w:i/>
                <w:iCs/>
              </w:rPr>
              <w:t xml:space="preserve">. </w:t>
            </w:r>
            <w:r>
              <w:rPr>
                <w:i/>
                <w:iCs/>
              </w:rPr>
              <w:t>No obstant,</w:t>
            </w:r>
            <w:r w:rsidRPr="003117A6">
              <w:rPr>
                <w:i/>
                <w:iCs/>
              </w:rPr>
              <w:t xml:space="preserve"> les empreses han d’indicar </w:t>
            </w:r>
            <w:r>
              <w:rPr>
                <w:i/>
                <w:iCs/>
              </w:rPr>
              <w:t xml:space="preserve">obligatòriament </w:t>
            </w:r>
            <w:r w:rsidRPr="003117A6">
              <w:rPr>
                <w:i/>
                <w:iCs/>
              </w:rPr>
              <w:t xml:space="preserve">els imports </w:t>
            </w:r>
            <w:r>
              <w:rPr>
                <w:i/>
                <w:iCs/>
              </w:rPr>
              <w:t xml:space="preserve">IVA exclòs, IVA inclòs i la xifra que correspon a l’IVA aplicable. </w:t>
            </w:r>
            <w:r w:rsidRPr="003117A6">
              <w:rPr>
                <w:i/>
                <w:iCs/>
              </w:rPr>
              <w:t xml:space="preserve"> </w:t>
            </w:r>
          </w:p>
        </w:tc>
      </w:tr>
    </w:tbl>
    <w:p w14:paraId="0E90FDF4" w14:textId="77777777" w:rsidR="00093AD8" w:rsidRPr="009D5C07" w:rsidRDefault="00093AD8" w:rsidP="00093AD8">
      <w:pPr>
        <w:spacing w:line="276" w:lineRule="auto"/>
        <w:jc w:val="both"/>
        <w:rPr>
          <w:rFonts w:eastAsiaTheme="minorEastAsia" w:cs="Arial"/>
          <w:szCs w:val="22"/>
          <w:lang w:eastAsia="ca-ES"/>
        </w:rPr>
      </w:pPr>
    </w:p>
    <w:p w14:paraId="100EC57C" w14:textId="77777777" w:rsidR="00093AD8" w:rsidRDefault="00093AD8" w:rsidP="00093AD8">
      <w:pPr>
        <w:spacing w:line="276" w:lineRule="auto"/>
        <w:jc w:val="both"/>
        <w:rPr>
          <w:rFonts w:eastAsiaTheme="minorEastAsia" w:cs="Arial"/>
          <w:b/>
          <w:bCs/>
          <w:szCs w:val="22"/>
          <w:u w:val="single"/>
          <w:lang w:eastAsia="ca-ES"/>
        </w:rPr>
      </w:pPr>
    </w:p>
    <w:p w14:paraId="38C6888A" w14:textId="62428ED5" w:rsidR="00093AD8" w:rsidRPr="00665095" w:rsidRDefault="00093AD8" w:rsidP="00093AD8">
      <w:pPr>
        <w:spacing w:line="276" w:lineRule="auto"/>
        <w:jc w:val="both"/>
        <w:rPr>
          <w:rFonts w:eastAsiaTheme="minorEastAsia" w:cs="Arial"/>
          <w:szCs w:val="22"/>
          <w:lang w:eastAsia="ca-ES"/>
        </w:rPr>
      </w:pPr>
      <w:r w:rsidRPr="00665095">
        <w:rPr>
          <w:rFonts w:eastAsiaTheme="minorEastAsia" w:cs="Arial"/>
          <w:b/>
          <w:bCs/>
          <w:szCs w:val="22"/>
          <w:u w:val="single"/>
          <w:lang w:eastAsia="ca-ES"/>
        </w:rPr>
        <w:t>II. Oferta econòmica (preu</w:t>
      </w:r>
      <w:r>
        <w:rPr>
          <w:rFonts w:eastAsiaTheme="minorEastAsia" w:cs="Arial"/>
          <w:b/>
          <w:bCs/>
          <w:szCs w:val="22"/>
          <w:u w:val="single"/>
          <w:lang w:eastAsia="ca-ES"/>
        </w:rPr>
        <w:t>/hora</w:t>
      </w:r>
      <w:r w:rsidRPr="00665095">
        <w:rPr>
          <w:rFonts w:eastAsiaTheme="minorEastAsia" w:cs="Arial"/>
          <w:b/>
          <w:bCs/>
          <w:szCs w:val="22"/>
          <w:u w:val="single"/>
          <w:lang w:eastAsia="ca-ES"/>
        </w:rPr>
        <w:t xml:space="preserve">) del servei de </w:t>
      </w:r>
      <w:r w:rsidRPr="00093AD8">
        <w:rPr>
          <w:rFonts w:eastAsiaTheme="minorEastAsia" w:cs="Arial"/>
          <w:b/>
          <w:bCs/>
          <w:szCs w:val="22"/>
          <w:u w:val="single"/>
          <w:lang w:eastAsia="ca-ES"/>
        </w:rPr>
        <w:t xml:space="preserve">del servei de manteniment dels projectes implantats </w:t>
      </w:r>
      <w:r w:rsidRPr="00665095">
        <w:rPr>
          <w:rFonts w:eastAsiaTheme="minorEastAsia" w:cs="Arial"/>
          <w:b/>
          <w:bCs/>
          <w:szCs w:val="22"/>
          <w:u w:val="single"/>
          <w:lang w:eastAsia="ca-ES"/>
        </w:rPr>
        <w:t xml:space="preserve">(fins a </w:t>
      </w:r>
      <w:r>
        <w:rPr>
          <w:rFonts w:eastAsiaTheme="minorEastAsia" w:cs="Arial"/>
          <w:b/>
          <w:bCs/>
          <w:szCs w:val="22"/>
          <w:u w:val="single"/>
          <w:lang w:eastAsia="ca-ES"/>
        </w:rPr>
        <w:t>5</w:t>
      </w:r>
      <w:r w:rsidRPr="00665095">
        <w:rPr>
          <w:rFonts w:eastAsiaTheme="minorEastAsia" w:cs="Arial"/>
          <w:b/>
          <w:bCs/>
          <w:szCs w:val="22"/>
          <w:u w:val="single"/>
          <w:lang w:eastAsia="ca-ES"/>
        </w:rPr>
        <w:t>,00 punts)</w:t>
      </w:r>
      <w:r>
        <w:rPr>
          <w:rFonts w:eastAsiaTheme="minorEastAsia" w:cs="Arial"/>
          <w:b/>
          <w:bCs/>
          <w:szCs w:val="22"/>
          <w:u w:val="single"/>
          <w:lang w:eastAsia="ca-ES"/>
        </w:rPr>
        <w:t>:</w:t>
      </w:r>
      <w:r w:rsidRPr="00665095">
        <w:rPr>
          <w:rFonts w:eastAsiaTheme="minorEastAsia" w:cs="Arial"/>
          <w:b/>
          <w:bCs/>
          <w:szCs w:val="22"/>
          <w:u w:val="single"/>
          <w:lang w:eastAsia="ca-ES"/>
        </w:rPr>
        <w:t xml:space="preserve"> </w:t>
      </w:r>
    </w:p>
    <w:p w14:paraId="7BB25C37" w14:textId="77777777" w:rsidR="00093AD8" w:rsidRDefault="00093AD8" w:rsidP="00093AD8">
      <w:pPr>
        <w:spacing w:line="276" w:lineRule="auto"/>
        <w:jc w:val="both"/>
        <w:rPr>
          <w:rFonts w:eastAsiaTheme="minorEastAsia" w:cs="Arial"/>
          <w:szCs w:val="22"/>
          <w:lang w:eastAsia="ca-ES"/>
        </w:rPr>
      </w:pPr>
    </w:p>
    <w:p w14:paraId="55B399D0" w14:textId="5BE82FE3" w:rsidR="0050038F" w:rsidRPr="0050038F" w:rsidRDefault="0050038F" w:rsidP="0050038F">
      <w:pPr>
        <w:spacing w:line="276" w:lineRule="auto"/>
        <w:jc w:val="both"/>
        <w:rPr>
          <w:rFonts w:eastAsiaTheme="minorEastAsia" w:cs="Arial"/>
          <w:szCs w:val="22"/>
          <w:lang w:eastAsia="ca-ES"/>
        </w:rPr>
      </w:pPr>
      <w:r w:rsidRPr="00093AD8">
        <w:rPr>
          <w:rFonts w:eastAsiaTheme="minorEastAsia" w:cs="Arial"/>
          <w:szCs w:val="22"/>
          <w:lang w:eastAsia="ca-ES"/>
        </w:rPr>
        <w:t xml:space="preserve">Els licitadors hauran d’oferir un </w:t>
      </w:r>
      <w:r w:rsidRPr="00093AD8">
        <w:rPr>
          <w:rFonts w:eastAsiaTheme="minorEastAsia" w:cs="Arial"/>
          <w:b/>
          <w:bCs/>
          <w:szCs w:val="22"/>
          <w:lang w:eastAsia="ca-ES"/>
        </w:rPr>
        <w:t xml:space="preserve">import </w:t>
      </w:r>
      <w:r>
        <w:rPr>
          <w:rFonts w:eastAsiaTheme="minorEastAsia" w:cs="Arial"/>
          <w:b/>
          <w:bCs/>
          <w:szCs w:val="22"/>
          <w:lang w:eastAsia="ca-ES"/>
        </w:rPr>
        <w:t>de preu</w:t>
      </w:r>
      <w:r w:rsidRPr="00093AD8">
        <w:rPr>
          <w:rFonts w:eastAsiaTheme="minorEastAsia" w:cs="Arial"/>
          <w:b/>
          <w:bCs/>
          <w:szCs w:val="22"/>
          <w:lang w:eastAsia="ca-ES"/>
        </w:rPr>
        <w:t xml:space="preserve"> </w:t>
      </w:r>
      <w:r>
        <w:rPr>
          <w:rFonts w:eastAsiaTheme="minorEastAsia" w:cs="Arial"/>
          <w:b/>
          <w:bCs/>
          <w:szCs w:val="22"/>
          <w:lang w:eastAsia="ca-ES"/>
        </w:rPr>
        <w:t xml:space="preserve">unitari (preu/hora) </w:t>
      </w:r>
      <w:r w:rsidRPr="0050038F">
        <w:rPr>
          <w:rFonts w:eastAsiaTheme="minorEastAsia" w:cs="Arial"/>
          <w:b/>
          <w:bCs/>
          <w:szCs w:val="22"/>
          <w:lang w:eastAsia="ca-ES"/>
        </w:rPr>
        <w:t>pel servei de manteniment dels projectes implantats</w:t>
      </w:r>
      <w:r w:rsidRPr="0050038F">
        <w:rPr>
          <w:rFonts w:eastAsiaTheme="minorEastAsia" w:cs="Arial"/>
          <w:szCs w:val="22"/>
          <w:lang w:eastAsia="ca-ES"/>
        </w:rPr>
        <w:t>, que</w:t>
      </w:r>
      <w:r>
        <w:rPr>
          <w:rFonts w:eastAsiaTheme="minorEastAsia" w:cs="Arial"/>
          <w:b/>
          <w:bCs/>
          <w:szCs w:val="22"/>
          <w:lang w:eastAsia="ca-ES"/>
        </w:rPr>
        <w:t xml:space="preserve"> </w:t>
      </w:r>
      <w:r w:rsidRPr="0050038F">
        <w:rPr>
          <w:rFonts w:eastAsiaTheme="minorEastAsia" w:cs="Arial"/>
          <w:szCs w:val="22"/>
          <w:lang w:eastAsia="ca-ES"/>
        </w:rPr>
        <w:t xml:space="preserve">inclou els esforços per realitzar tot el manteniment, correctius, perfectius, adaptatius, suports d’usuari i consultes que siguin necessàries (segons identificat en el PPT, apartat 2.2). </w:t>
      </w:r>
    </w:p>
    <w:p w14:paraId="15C8BF8E" w14:textId="77777777" w:rsidR="00093AD8" w:rsidRPr="009D5C07" w:rsidRDefault="00093AD8" w:rsidP="009D5C07">
      <w:pPr>
        <w:spacing w:line="276" w:lineRule="auto"/>
        <w:jc w:val="both"/>
        <w:rPr>
          <w:rFonts w:eastAsiaTheme="minorEastAsia" w:cs="Arial"/>
          <w:szCs w:val="22"/>
          <w:lang w:eastAsia="ca-ES"/>
        </w:rPr>
      </w:pPr>
    </w:p>
    <w:p w14:paraId="01A71E49" w14:textId="48E9CFDF" w:rsidR="009D5C07" w:rsidRPr="009D5C07" w:rsidRDefault="009D5C07" w:rsidP="009D5C07">
      <w:pPr>
        <w:spacing w:line="276" w:lineRule="auto"/>
        <w:jc w:val="both"/>
        <w:rPr>
          <w:rFonts w:eastAsiaTheme="minorEastAsia" w:cs="Arial"/>
          <w:szCs w:val="22"/>
          <w:lang w:eastAsia="ca-ES"/>
        </w:rPr>
      </w:pPr>
      <w:r w:rsidRPr="009D5C07">
        <w:rPr>
          <w:rFonts w:eastAsiaTheme="minorEastAsia" w:cs="Arial"/>
          <w:szCs w:val="22"/>
          <w:lang w:eastAsia="ca-ES"/>
        </w:rPr>
        <w:t xml:space="preserve">El preu unitari </w:t>
      </w:r>
      <w:r w:rsidR="004D452E">
        <w:rPr>
          <w:rFonts w:eastAsiaTheme="minorEastAsia" w:cs="Arial"/>
          <w:szCs w:val="22"/>
          <w:lang w:eastAsia="ca-ES"/>
        </w:rPr>
        <w:t xml:space="preserve">ofert </w:t>
      </w:r>
      <w:r w:rsidRPr="009D5C07">
        <w:rPr>
          <w:rFonts w:eastAsiaTheme="minorEastAsia" w:cs="Arial"/>
          <w:szCs w:val="22"/>
          <w:lang w:eastAsia="ca-ES"/>
        </w:rPr>
        <w:t xml:space="preserve">és de: </w:t>
      </w:r>
    </w:p>
    <w:p w14:paraId="586BF152" w14:textId="77777777" w:rsidR="009D5C07" w:rsidRPr="009D5C07" w:rsidRDefault="009D5C07" w:rsidP="009D5C07">
      <w:pPr>
        <w:spacing w:line="276" w:lineRule="auto"/>
        <w:jc w:val="both"/>
        <w:rPr>
          <w:rFonts w:eastAsiaTheme="minorEastAsia" w:cs="Arial"/>
          <w:b/>
          <w:bCs/>
          <w:szCs w:val="22"/>
          <w:lang w:eastAsia="ca-ES"/>
        </w:rPr>
      </w:pPr>
    </w:p>
    <w:tbl>
      <w:tblPr>
        <w:tblStyle w:val="Tablaconcuadrcula"/>
        <w:tblW w:w="0" w:type="auto"/>
        <w:jc w:val="center"/>
        <w:tblLook w:val="04A0" w:firstRow="1" w:lastRow="0" w:firstColumn="1" w:lastColumn="0" w:noHBand="0" w:noVBand="1"/>
      </w:tblPr>
      <w:tblGrid>
        <w:gridCol w:w="3118"/>
        <w:gridCol w:w="1701"/>
        <w:gridCol w:w="1418"/>
        <w:gridCol w:w="1836"/>
      </w:tblGrid>
      <w:tr w:rsidR="00EA41D2" w:rsidRPr="009D5C07" w14:paraId="50881045" w14:textId="078F6E2F" w:rsidTr="0050038F">
        <w:trPr>
          <w:jc w:val="center"/>
        </w:trPr>
        <w:tc>
          <w:tcPr>
            <w:tcW w:w="3118" w:type="dxa"/>
            <w:tcBorders>
              <w:top w:val="nil"/>
              <w:left w:val="nil"/>
              <w:bottom w:val="single" w:sz="4" w:space="0" w:color="auto"/>
              <w:right w:val="single" w:sz="4" w:space="0" w:color="auto"/>
            </w:tcBorders>
          </w:tcPr>
          <w:p w14:paraId="55B41C50" w14:textId="01B77F6D" w:rsidR="00EA41D2" w:rsidRPr="009D5C07" w:rsidRDefault="00EA41D2" w:rsidP="00B41A8A">
            <w:pPr>
              <w:spacing w:line="276" w:lineRule="auto"/>
              <w:jc w:val="both"/>
              <w:rPr>
                <w:rFonts w:eastAsiaTheme="minorEastAsia" w:cs="Arial"/>
                <w:lang w:eastAsia="ca-ES"/>
              </w:rPr>
            </w:pPr>
          </w:p>
        </w:tc>
        <w:tc>
          <w:tcPr>
            <w:tcW w:w="1701" w:type="dxa"/>
            <w:tcBorders>
              <w:left w:val="single" w:sz="4" w:space="0" w:color="auto"/>
            </w:tcBorders>
            <w:shd w:val="clear" w:color="auto" w:fill="D0CECE" w:themeFill="background2" w:themeFillShade="E6"/>
            <w:vAlign w:val="center"/>
          </w:tcPr>
          <w:p w14:paraId="7BE8192F" w14:textId="121B266C" w:rsidR="009D5C07" w:rsidRPr="009D5C07" w:rsidRDefault="00EA41D2" w:rsidP="009D5C07">
            <w:pPr>
              <w:spacing w:line="276" w:lineRule="auto"/>
              <w:jc w:val="center"/>
              <w:rPr>
                <w:rFonts w:eastAsiaTheme="minorEastAsia" w:cs="Arial"/>
                <w:b/>
                <w:bCs/>
                <w:lang w:eastAsia="ca-ES"/>
              </w:rPr>
            </w:pPr>
            <w:r w:rsidRPr="009D5C07">
              <w:rPr>
                <w:rFonts w:eastAsiaTheme="minorEastAsia" w:cs="Arial"/>
                <w:b/>
                <w:bCs/>
                <w:lang w:eastAsia="ca-ES"/>
              </w:rPr>
              <w:t>Import</w:t>
            </w:r>
            <w:r w:rsidR="009D5C07" w:rsidRPr="009D5C07">
              <w:rPr>
                <w:rFonts w:eastAsiaTheme="minorEastAsia" w:cs="Arial"/>
                <w:b/>
                <w:bCs/>
                <w:lang w:eastAsia="ca-ES"/>
              </w:rPr>
              <w:t xml:space="preserve"> €/h</w:t>
            </w:r>
          </w:p>
          <w:p w14:paraId="79AF024D" w14:textId="3C07377A" w:rsidR="00EA41D2" w:rsidRPr="009D5C07" w:rsidRDefault="00EA41D2" w:rsidP="009D5C07">
            <w:pPr>
              <w:spacing w:line="276" w:lineRule="auto"/>
              <w:jc w:val="center"/>
              <w:rPr>
                <w:rFonts w:eastAsiaTheme="minorEastAsia" w:cs="Arial"/>
                <w:b/>
                <w:bCs/>
                <w:lang w:eastAsia="ca-ES"/>
              </w:rPr>
            </w:pPr>
            <w:r w:rsidRPr="009D5C07">
              <w:rPr>
                <w:rFonts w:eastAsiaTheme="minorEastAsia" w:cs="Arial"/>
                <w:b/>
                <w:bCs/>
                <w:lang w:eastAsia="ca-ES"/>
              </w:rPr>
              <w:t>(IVA exclòs)</w:t>
            </w:r>
          </w:p>
        </w:tc>
        <w:tc>
          <w:tcPr>
            <w:tcW w:w="1418" w:type="dxa"/>
            <w:shd w:val="clear" w:color="auto" w:fill="D0CECE" w:themeFill="background2" w:themeFillShade="E6"/>
            <w:vAlign w:val="center"/>
          </w:tcPr>
          <w:p w14:paraId="49F82AA0" w14:textId="203E58ED" w:rsidR="00EA41D2" w:rsidRPr="009D5C07" w:rsidRDefault="00EA41D2" w:rsidP="009D5C07">
            <w:pPr>
              <w:spacing w:line="276" w:lineRule="auto"/>
              <w:jc w:val="center"/>
              <w:rPr>
                <w:rFonts w:eastAsiaTheme="minorEastAsia" w:cs="Arial"/>
                <w:b/>
                <w:bCs/>
                <w:lang w:eastAsia="ca-ES"/>
              </w:rPr>
            </w:pPr>
            <w:r w:rsidRPr="009D5C07">
              <w:rPr>
                <w:rFonts w:eastAsiaTheme="minorEastAsia" w:cs="Arial"/>
                <w:b/>
                <w:bCs/>
                <w:lang w:eastAsia="ca-ES"/>
              </w:rPr>
              <w:t>IVA</w:t>
            </w:r>
          </w:p>
        </w:tc>
        <w:tc>
          <w:tcPr>
            <w:tcW w:w="1836" w:type="dxa"/>
            <w:shd w:val="clear" w:color="auto" w:fill="D0CECE" w:themeFill="background2" w:themeFillShade="E6"/>
            <w:vAlign w:val="center"/>
          </w:tcPr>
          <w:p w14:paraId="08E10847" w14:textId="369DCAF0" w:rsidR="009D5C07" w:rsidRPr="009D5C07" w:rsidRDefault="009D5C07" w:rsidP="009D5C07">
            <w:pPr>
              <w:spacing w:line="276" w:lineRule="auto"/>
              <w:jc w:val="center"/>
              <w:rPr>
                <w:rFonts w:eastAsiaTheme="minorEastAsia" w:cs="Arial"/>
                <w:b/>
                <w:bCs/>
                <w:lang w:eastAsia="ca-ES"/>
              </w:rPr>
            </w:pPr>
            <w:r w:rsidRPr="009D5C07">
              <w:rPr>
                <w:rFonts w:eastAsiaTheme="minorEastAsia" w:cs="Arial"/>
                <w:b/>
                <w:bCs/>
                <w:lang w:eastAsia="ca-ES"/>
              </w:rPr>
              <w:t>Import €/h</w:t>
            </w:r>
          </w:p>
          <w:p w14:paraId="2482C8B5" w14:textId="4486F7E6" w:rsidR="00EA41D2" w:rsidRPr="009D5C07" w:rsidRDefault="00EA41D2" w:rsidP="009D5C07">
            <w:pPr>
              <w:spacing w:line="276" w:lineRule="auto"/>
              <w:jc w:val="center"/>
              <w:rPr>
                <w:rFonts w:eastAsiaTheme="minorEastAsia" w:cs="Arial"/>
                <w:b/>
                <w:bCs/>
                <w:lang w:eastAsia="ca-ES"/>
              </w:rPr>
            </w:pPr>
            <w:r w:rsidRPr="009D5C07">
              <w:rPr>
                <w:rFonts w:eastAsiaTheme="minorEastAsia" w:cs="Arial"/>
                <w:b/>
                <w:bCs/>
                <w:lang w:eastAsia="ca-ES"/>
              </w:rPr>
              <w:t>(IVA inclòs)</w:t>
            </w:r>
          </w:p>
        </w:tc>
      </w:tr>
      <w:tr w:rsidR="00EA41D2" w:rsidRPr="009D5C07" w14:paraId="5F8CB932" w14:textId="485A941B" w:rsidTr="0050038F">
        <w:trPr>
          <w:jc w:val="center"/>
        </w:trPr>
        <w:tc>
          <w:tcPr>
            <w:tcW w:w="3118" w:type="dxa"/>
            <w:tcBorders>
              <w:top w:val="single" w:sz="4" w:space="0" w:color="auto"/>
              <w:bottom w:val="single" w:sz="4" w:space="0" w:color="auto"/>
            </w:tcBorders>
          </w:tcPr>
          <w:p w14:paraId="5817AF0C" w14:textId="77777777" w:rsidR="0050038F" w:rsidRDefault="0050038F" w:rsidP="00B41A8A">
            <w:pPr>
              <w:spacing w:line="276" w:lineRule="auto"/>
              <w:jc w:val="both"/>
              <w:rPr>
                <w:rFonts w:eastAsiaTheme="minorEastAsia" w:cs="Arial"/>
                <w:lang w:eastAsia="ca-ES"/>
              </w:rPr>
            </w:pPr>
            <w:r w:rsidRPr="0050038F">
              <w:rPr>
                <w:rFonts w:eastAsiaTheme="minorEastAsia" w:cs="Arial"/>
                <w:lang w:eastAsia="ca-ES"/>
              </w:rPr>
              <w:t xml:space="preserve">Servei de manteniment </w:t>
            </w:r>
          </w:p>
          <w:p w14:paraId="623D59D8" w14:textId="227E0878" w:rsidR="00EA41D2" w:rsidRPr="009D5C07" w:rsidRDefault="0050038F" w:rsidP="00B41A8A">
            <w:pPr>
              <w:spacing w:line="276" w:lineRule="auto"/>
              <w:jc w:val="both"/>
              <w:rPr>
                <w:rFonts w:eastAsiaTheme="minorEastAsia" w:cs="Arial"/>
                <w:lang w:eastAsia="ca-ES"/>
              </w:rPr>
            </w:pPr>
            <w:r w:rsidRPr="0050038F">
              <w:rPr>
                <w:rFonts w:eastAsiaTheme="minorEastAsia" w:cs="Arial"/>
                <w:lang w:eastAsia="ca-ES"/>
              </w:rPr>
              <w:t>dels projectes implantats</w:t>
            </w:r>
          </w:p>
        </w:tc>
        <w:tc>
          <w:tcPr>
            <w:tcW w:w="1701" w:type="dxa"/>
            <w:vAlign w:val="center"/>
          </w:tcPr>
          <w:p w14:paraId="66ACACA0" w14:textId="5C4E5E48" w:rsidR="00EA41D2" w:rsidRPr="009D5C07" w:rsidRDefault="00EA41D2" w:rsidP="00B41A8A">
            <w:pPr>
              <w:spacing w:line="276" w:lineRule="auto"/>
              <w:jc w:val="center"/>
              <w:rPr>
                <w:rFonts w:eastAsiaTheme="minorEastAsia" w:cs="Arial"/>
                <w:lang w:eastAsia="ca-ES"/>
              </w:rPr>
            </w:pPr>
            <w:r w:rsidRPr="009D5C07">
              <w:rPr>
                <w:rFonts w:eastAsiaTheme="minorEastAsia" w:cs="Arial"/>
                <w:lang w:eastAsia="ca-ES"/>
              </w:rPr>
              <w:t>.- €</w:t>
            </w:r>
            <w:r w:rsidR="009D5C07" w:rsidRPr="009D5C07">
              <w:rPr>
                <w:rFonts w:eastAsiaTheme="minorEastAsia" w:cs="Arial"/>
                <w:lang w:eastAsia="ca-ES"/>
              </w:rPr>
              <w:t>/h</w:t>
            </w:r>
          </w:p>
        </w:tc>
        <w:tc>
          <w:tcPr>
            <w:tcW w:w="1418" w:type="dxa"/>
            <w:vAlign w:val="center"/>
          </w:tcPr>
          <w:p w14:paraId="09676B51" w14:textId="6DEE7607" w:rsidR="00EA41D2" w:rsidRPr="009D5C07" w:rsidRDefault="00EA41D2" w:rsidP="00B41A8A">
            <w:pPr>
              <w:spacing w:line="276" w:lineRule="auto"/>
              <w:jc w:val="center"/>
              <w:rPr>
                <w:rFonts w:eastAsiaTheme="minorEastAsia" w:cs="Arial"/>
                <w:lang w:eastAsia="ca-ES"/>
              </w:rPr>
            </w:pPr>
            <w:r w:rsidRPr="009D5C07">
              <w:rPr>
                <w:rFonts w:eastAsiaTheme="minorEastAsia" w:cs="Arial"/>
                <w:lang w:eastAsia="ca-ES"/>
              </w:rPr>
              <w:t>.- €</w:t>
            </w:r>
            <w:r w:rsidR="009D5C07" w:rsidRPr="009D5C07">
              <w:rPr>
                <w:rFonts w:eastAsiaTheme="minorEastAsia" w:cs="Arial"/>
                <w:lang w:eastAsia="ca-ES"/>
              </w:rPr>
              <w:t>/h</w:t>
            </w:r>
          </w:p>
        </w:tc>
        <w:tc>
          <w:tcPr>
            <w:tcW w:w="1836" w:type="dxa"/>
            <w:vAlign w:val="center"/>
          </w:tcPr>
          <w:p w14:paraId="55F0AD2B" w14:textId="6A64CA27" w:rsidR="00EA41D2" w:rsidRPr="009D5C07" w:rsidRDefault="00EA41D2" w:rsidP="00B41A8A">
            <w:pPr>
              <w:spacing w:line="276" w:lineRule="auto"/>
              <w:jc w:val="center"/>
              <w:rPr>
                <w:rFonts w:eastAsiaTheme="minorEastAsia" w:cs="Arial"/>
                <w:lang w:eastAsia="ca-ES"/>
              </w:rPr>
            </w:pPr>
            <w:r w:rsidRPr="009D5C07">
              <w:rPr>
                <w:rFonts w:eastAsiaTheme="minorEastAsia" w:cs="Arial"/>
                <w:lang w:eastAsia="ca-ES"/>
              </w:rPr>
              <w:t>.- €</w:t>
            </w:r>
            <w:r w:rsidR="009D5C07" w:rsidRPr="009D5C07">
              <w:rPr>
                <w:rFonts w:eastAsiaTheme="minorEastAsia" w:cs="Arial"/>
                <w:lang w:eastAsia="ca-ES"/>
              </w:rPr>
              <w:t>/h</w:t>
            </w:r>
          </w:p>
        </w:tc>
      </w:tr>
    </w:tbl>
    <w:p w14:paraId="5B1BFE6A" w14:textId="77777777" w:rsidR="00EA41D2" w:rsidRPr="00665095" w:rsidRDefault="00EA41D2" w:rsidP="00B41A8A">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9061"/>
      </w:tblGrid>
      <w:tr w:rsidR="00EA41D2" w:rsidRPr="00665095" w14:paraId="0EECB2EC" w14:textId="77777777" w:rsidTr="00EA41D2">
        <w:tc>
          <w:tcPr>
            <w:tcW w:w="9061" w:type="dxa"/>
          </w:tcPr>
          <w:p w14:paraId="7A256CB4" w14:textId="28EA7051" w:rsidR="002A0888" w:rsidRDefault="00EA41D2" w:rsidP="0050038F">
            <w:pPr>
              <w:spacing w:line="276" w:lineRule="auto"/>
              <w:jc w:val="both"/>
              <w:rPr>
                <w:i/>
                <w:iCs/>
              </w:rPr>
            </w:pPr>
            <w:r w:rsidRPr="00665095">
              <w:rPr>
                <w:rFonts w:eastAsiaTheme="minorEastAsia" w:cs="Arial"/>
                <w:i/>
                <w:iCs/>
                <w:lang w:eastAsia="ca-ES"/>
              </w:rPr>
              <w:t xml:space="preserve">Les empreses licitadores han d’indicar el </w:t>
            </w:r>
            <w:r w:rsidRPr="00665095">
              <w:rPr>
                <w:rFonts w:eastAsiaTheme="minorEastAsia" w:cs="Arial"/>
                <w:b/>
                <w:bCs/>
                <w:i/>
                <w:iCs/>
                <w:lang w:eastAsia="ca-ES"/>
              </w:rPr>
              <w:t xml:space="preserve">preu </w:t>
            </w:r>
            <w:r w:rsidR="00665095" w:rsidRPr="00665095">
              <w:rPr>
                <w:rFonts w:eastAsiaTheme="minorEastAsia" w:cs="Arial"/>
                <w:b/>
                <w:bCs/>
                <w:i/>
                <w:iCs/>
                <w:lang w:eastAsia="ca-ES"/>
              </w:rPr>
              <w:t>unitari (preu/hora)</w:t>
            </w:r>
            <w:r w:rsidRPr="00665095">
              <w:rPr>
                <w:rFonts w:eastAsiaTheme="minorEastAsia" w:cs="Arial"/>
                <w:i/>
                <w:iCs/>
                <w:lang w:eastAsia="ca-ES"/>
              </w:rPr>
              <w:t xml:space="preserve"> relatiu </w:t>
            </w:r>
            <w:r w:rsidR="00665095" w:rsidRPr="00665095">
              <w:rPr>
                <w:rFonts w:eastAsiaTheme="minorEastAsia" w:cs="Arial"/>
                <w:i/>
                <w:iCs/>
                <w:lang w:eastAsia="ca-ES"/>
              </w:rPr>
              <w:t xml:space="preserve">al </w:t>
            </w:r>
            <w:r w:rsidR="0050038F">
              <w:rPr>
                <w:rFonts w:eastAsiaTheme="minorEastAsia" w:cs="Arial"/>
                <w:i/>
                <w:iCs/>
                <w:lang w:eastAsia="ca-ES"/>
              </w:rPr>
              <w:t>s</w:t>
            </w:r>
            <w:r w:rsidR="0050038F" w:rsidRPr="0050038F">
              <w:rPr>
                <w:rFonts w:eastAsiaTheme="minorEastAsia" w:cs="Arial"/>
                <w:i/>
                <w:iCs/>
                <w:lang w:eastAsia="ca-ES"/>
              </w:rPr>
              <w:t>ervei de manteniment dels projectes implantats</w:t>
            </w:r>
            <w:r w:rsidR="00665095" w:rsidRPr="00665095">
              <w:rPr>
                <w:rFonts w:eastAsiaTheme="minorEastAsia" w:cs="Arial"/>
                <w:i/>
                <w:iCs/>
                <w:lang w:eastAsia="ca-ES"/>
              </w:rPr>
              <w:t>. E</w:t>
            </w:r>
            <w:r w:rsidRPr="00665095">
              <w:rPr>
                <w:rFonts w:eastAsiaTheme="minorEastAsia" w:cs="Arial"/>
                <w:i/>
                <w:iCs/>
                <w:lang w:eastAsia="ca-ES"/>
              </w:rPr>
              <w:t xml:space="preserve">n cap cas es </w:t>
            </w:r>
            <w:r w:rsidR="00665095" w:rsidRPr="00665095">
              <w:rPr>
                <w:rFonts w:eastAsiaTheme="minorEastAsia" w:cs="Arial"/>
                <w:i/>
                <w:iCs/>
                <w:lang w:eastAsia="ca-ES"/>
              </w:rPr>
              <w:t>po</w:t>
            </w:r>
            <w:r w:rsidR="0050038F">
              <w:rPr>
                <w:rFonts w:eastAsiaTheme="minorEastAsia" w:cs="Arial"/>
                <w:i/>
                <w:iCs/>
                <w:lang w:eastAsia="ca-ES"/>
              </w:rPr>
              <w:t>t</w:t>
            </w:r>
            <w:r w:rsidRPr="00665095">
              <w:rPr>
                <w:i/>
                <w:iCs/>
              </w:rPr>
              <w:t xml:space="preserve"> superar </w:t>
            </w:r>
            <w:r w:rsidR="00665095" w:rsidRPr="00665095">
              <w:rPr>
                <w:i/>
                <w:iCs/>
              </w:rPr>
              <w:t>l</w:t>
            </w:r>
            <w:r w:rsidR="0050038F">
              <w:rPr>
                <w:i/>
                <w:iCs/>
              </w:rPr>
              <w:t>’</w:t>
            </w:r>
            <w:r w:rsidR="00665095" w:rsidRPr="00665095">
              <w:rPr>
                <w:i/>
                <w:iCs/>
              </w:rPr>
              <w:t xml:space="preserve">import unitari màxim establert en </w:t>
            </w:r>
            <w:r w:rsidR="0050038F">
              <w:rPr>
                <w:i/>
                <w:iCs/>
              </w:rPr>
              <w:t>4</w:t>
            </w:r>
            <w:r w:rsidR="00665095" w:rsidRPr="00665095">
              <w:rPr>
                <w:i/>
                <w:iCs/>
              </w:rPr>
              <w:t>5,00.-€/h</w:t>
            </w:r>
            <w:r w:rsidRPr="00665095">
              <w:rPr>
                <w:i/>
                <w:iCs/>
              </w:rPr>
              <w:t xml:space="preserve">. </w:t>
            </w:r>
          </w:p>
          <w:p w14:paraId="03E23837" w14:textId="77777777" w:rsidR="002A0888" w:rsidRDefault="002A0888" w:rsidP="00B41A8A">
            <w:pPr>
              <w:spacing w:line="276" w:lineRule="auto"/>
              <w:jc w:val="both"/>
              <w:rPr>
                <w:i/>
                <w:iCs/>
              </w:rPr>
            </w:pPr>
          </w:p>
          <w:p w14:paraId="54C7D170" w14:textId="38BCD1A9" w:rsidR="00EA41D2" w:rsidRDefault="00665095" w:rsidP="00B41A8A">
            <w:pPr>
              <w:spacing w:line="276" w:lineRule="auto"/>
              <w:jc w:val="both"/>
              <w:rPr>
                <w:i/>
                <w:iCs/>
              </w:rPr>
            </w:pPr>
            <w:r w:rsidRPr="00665095">
              <w:rPr>
                <w:i/>
                <w:iCs/>
              </w:rPr>
              <w:t xml:space="preserve">Les ofertes que presentin un preu unitari superior al màxim </w:t>
            </w:r>
            <w:r w:rsidR="0050038F">
              <w:rPr>
                <w:i/>
                <w:iCs/>
              </w:rPr>
              <w:t>indicat</w:t>
            </w:r>
            <w:r w:rsidRPr="00665095">
              <w:rPr>
                <w:i/>
                <w:iCs/>
              </w:rPr>
              <w:t xml:space="preserve"> seran excloses</w:t>
            </w:r>
            <w:r w:rsidR="00EA41D2" w:rsidRPr="00665095">
              <w:rPr>
                <w:i/>
                <w:iCs/>
              </w:rPr>
              <w:t xml:space="preserve">. </w:t>
            </w:r>
          </w:p>
          <w:p w14:paraId="1F4A05FD" w14:textId="77777777" w:rsidR="003117A6" w:rsidRDefault="003117A6" w:rsidP="00B41A8A">
            <w:pPr>
              <w:spacing w:line="276" w:lineRule="auto"/>
              <w:jc w:val="both"/>
              <w:rPr>
                <w:i/>
                <w:iCs/>
              </w:rPr>
            </w:pPr>
          </w:p>
          <w:p w14:paraId="767F5BAB" w14:textId="6587A87A" w:rsidR="003117A6" w:rsidRPr="00665095" w:rsidRDefault="003117A6" w:rsidP="00B41A8A">
            <w:pPr>
              <w:spacing w:line="276" w:lineRule="auto"/>
              <w:jc w:val="both"/>
              <w:rPr>
                <w:rFonts w:eastAsiaTheme="minorEastAsia" w:cs="Arial"/>
                <w:i/>
                <w:iCs/>
                <w:highlight w:val="yellow"/>
                <w:lang w:eastAsia="ca-ES"/>
              </w:rPr>
            </w:pPr>
            <w:r w:rsidRPr="003117A6">
              <w:rPr>
                <w:i/>
                <w:iCs/>
              </w:rPr>
              <w:t>El</w:t>
            </w:r>
            <w:r w:rsidR="0050038F">
              <w:rPr>
                <w:i/>
                <w:iCs/>
              </w:rPr>
              <w:t>s</w:t>
            </w:r>
            <w:r w:rsidRPr="003117A6">
              <w:rPr>
                <w:i/>
                <w:iCs/>
              </w:rPr>
              <w:t xml:space="preserve"> preus unitaris que es </w:t>
            </w:r>
            <w:r w:rsidR="001064B6" w:rsidRPr="003117A6">
              <w:rPr>
                <w:i/>
                <w:iCs/>
              </w:rPr>
              <w:t>prendr</w:t>
            </w:r>
            <w:r w:rsidR="001064B6">
              <w:rPr>
                <w:i/>
                <w:iCs/>
              </w:rPr>
              <w:t>a</w:t>
            </w:r>
            <w:r w:rsidR="001064B6" w:rsidRPr="003117A6">
              <w:rPr>
                <w:i/>
                <w:iCs/>
              </w:rPr>
              <w:t>n</w:t>
            </w:r>
            <w:r w:rsidRPr="003117A6">
              <w:rPr>
                <w:i/>
                <w:iCs/>
              </w:rPr>
              <w:t xml:space="preserve"> com a referència </w:t>
            </w:r>
            <w:r w:rsidR="00DB4D58" w:rsidRPr="00220EFC">
              <w:rPr>
                <w:i/>
                <w:iCs/>
              </w:rPr>
              <w:t>per a l’aplicació de la fórmula de valoració de l’oferta econòmica serà el preu IVA exclòs</w:t>
            </w:r>
            <w:r w:rsidRPr="003117A6">
              <w:rPr>
                <w:i/>
                <w:iCs/>
              </w:rPr>
              <w:t xml:space="preserve">. </w:t>
            </w:r>
            <w:r w:rsidR="0050038F">
              <w:rPr>
                <w:i/>
                <w:iCs/>
              </w:rPr>
              <w:t>No obstant</w:t>
            </w:r>
            <w:r>
              <w:rPr>
                <w:i/>
                <w:iCs/>
              </w:rPr>
              <w:t>,</w:t>
            </w:r>
            <w:r w:rsidRPr="003117A6">
              <w:rPr>
                <w:i/>
                <w:iCs/>
              </w:rPr>
              <w:t xml:space="preserve"> les empreses han d’indicar </w:t>
            </w:r>
            <w:r>
              <w:rPr>
                <w:i/>
                <w:iCs/>
              </w:rPr>
              <w:t xml:space="preserve">obligatòriament </w:t>
            </w:r>
            <w:r w:rsidRPr="003117A6">
              <w:rPr>
                <w:i/>
                <w:iCs/>
              </w:rPr>
              <w:t>l</w:t>
            </w:r>
            <w:r w:rsidR="0050038F">
              <w:rPr>
                <w:i/>
                <w:iCs/>
              </w:rPr>
              <w:t>’</w:t>
            </w:r>
            <w:r w:rsidRPr="003117A6">
              <w:rPr>
                <w:i/>
                <w:iCs/>
              </w:rPr>
              <w:t xml:space="preserve">import </w:t>
            </w:r>
            <w:r>
              <w:rPr>
                <w:i/>
                <w:iCs/>
              </w:rPr>
              <w:t xml:space="preserve">IVA exclòs, IVA inclòs i la xifra que correspon a l’IVA aplicable. </w:t>
            </w:r>
            <w:r w:rsidRPr="003117A6">
              <w:rPr>
                <w:i/>
                <w:iCs/>
              </w:rPr>
              <w:t xml:space="preserve"> </w:t>
            </w:r>
          </w:p>
        </w:tc>
      </w:tr>
    </w:tbl>
    <w:p w14:paraId="065EA3E2" w14:textId="77777777" w:rsidR="00665095" w:rsidRDefault="00665095" w:rsidP="00B41A8A">
      <w:pPr>
        <w:spacing w:line="276" w:lineRule="auto"/>
        <w:rPr>
          <w:rFonts w:eastAsiaTheme="minorEastAsia" w:cs="Arial"/>
          <w:b/>
          <w:bCs/>
          <w:szCs w:val="22"/>
          <w:u w:val="single"/>
          <w:lang w:eastAsia="ca-ES"/>
        </w:rPr>
      </w:pPr>
    </w:p>
    <w:p w14:paraId="4DC7D83C" w14:textId="77777777" w:rsidR="0050038F" w:rsidRPr="00665095" w:rsidRDefault="0050038F" w:rsidP="00B41A8A">
      <w:pPr>
        <w:spacing w:line="276" w:lineRule="auto"/>
        <w:rPr>
          <w:rFonts w:eastAsiaTheme="minorEastAsia" w:cs="Arial"/>
          <w:b/>
          <w:bCs/>
          <w:szCs w:val="22"/>
          <w:u w:val="single"/>
          <w:lang w:eastAsia="ca-ES"/>
        </w:rPr>
      </w:pPr>
    </w:p>
    <w:p w14:paraId="1565E15B" w14:textId="51D6912E" w:rsidR="00936785" w:rsidRPr="00665095" w:rsidRDefault="00936785" w:rsidP="00936785">
      <w:pPr>
        <w:spacing w:line="276" w:lineRule="auto"/>
        <w:jc w:val="both"/>
        <w:rPr>
          <w:rFonts w:eastAsiaTheme="minorEastAsia" w:cs="Arial"/>
          <w:szCs w:val="22"/>
          <w:lang w:eastAsia="ca-ES"/>
        </w:rPr>
      </w:pPr>
      <w:r w:rsidRPr="00665095">
        <w:rPr>
          <w:rFonts w:eastAsiaTheme="minorEastAsia" w:cs="Arial"/>
          <w:b/>
          <w:bCs/>
          <w:szCs w:val="22"/>
          <w:u w:val="single"/>
          <w:lang w:eastAsia="ca-ES"/>
        </w:rPr>
        <w:t>I</w:t>
      </w:r>
      <w:r w:rsidR="0050038F">
        <w:rPr>
          <w:rFonts w:eastAsiaTheme="minorEastAsia" w:cs="Arial"/>
          <w:b/>
          <w:bCs/>
          <w:szCs w:val="22"/>
          <w:u w:val="single"/>
          <w:lang w:eastAsia="ca-ES"/>
        </w:rPr>
        <w:t>I</w:t>
      </w:r>
      <w:r w:rsidRPr="00665095">
        <w:rPr>
          <w:rFonts w:eastAsiaTheme="minorEastAsia" w:cs="Arial"/>
          <w:b/>
          <w:bCs/>
          <w:szCs w:val="22"/>
          <w:u w:val="single"/>
          <w:lang w:eastAsia="ca-ES"/>
        </w:rPr>
        <w:t xml:space="preserve">I. Oferta econòmica </w:t>
      </w:r>
      <w:r w:rsidR="0050038F" w:rsidRPr="0050038F">
        <w:rPr>
          <w:rFonts w:eastAsiaTheme="minorEastAsia" w:cs="Arial"/>
          <w:b/>
          <w:bCs/>
          <w:szCs w:val="22"/>
          <w:u w:val="single"/>
          <w:lang w:eastAsia="ca-ES"/>
        </w:rPr>
        <w:t>(preu/hora) del servei d’acompanyament, coordinació i suport a l’adopció (fins a 3,00 punts)</w:t>
      </w:r>
      <w:r w:rsidR="00665095">
        <w:rPr>
          <w:rFonts w:eastAsiaTheme="minorEastAsia" w:cs="Arial"/>
          <w:b/>
          <w:bCs/>
          <w:szCs w:val="22"/>
          <w:u w:val="single"/>
          <w:lang w:eastAsia="ca-ES"/>
        </w:rPr>
        <w:t>:</w:t>
      </w:r>
      <w:r w:rsidRPr="00665095">
        <w:rPr>
          <w:rFonts w:eastAsiaTheme="minorEastAsia" w:cs="Arial"/>
          <w:b/>
          <w:bCs/>
          <w:szCs w:val="22"/>
          <w:u w:val="single"/>
          <w:lang w:eastAsia="ca-ES"/>
        </w:rPr>
        <w:t xml:space="preserve"> </w:t>
      </w:r>
    </w:p>
    <w:p w14:paraId="1DDDF65B" w14:textId="77777777" w:rsidR="00773952" w:rsidRPr="00F06407" w:rsidRDefault="00773952" w:rsidP="00B41A8A">
      <w:pPr>
        <w:spacing w:line="276" w:lineRule="auto"/>
        <w:rPr>
          <w:rFonts w:eastAsiaTheme="minorEastAsia" w:cs="Arial"/>
          <w:b/>
          <w:bCs/>
          <w:szCs w:val="22"/>
          <w:highlight w:val="yellow"/>
          <w:u w:val="single"/>
          <w:lang w:eastAsia="ca-ES"/>
        </w:rPr>
      </w:pPr>
    </w:p>
    <w:p w14:paraId="2AB4E4B0" w14:textId="131C8A14" w:rsidR="0050038F" w:rsidRPr="0050038F" w:rsidRDefault="0050038F" w:rsidP="0050038F">
      <w:pPr>
        <w:spacing w:line="276" w:lineRule="auto"/>
        <w:jc w:val="both"/>
        <w:rPr>
          <w:rFonts w:eastAsiaTheme="minorEastAsia" w:cs="Arial"/>
          <w:szCs w:val="22"/>
          <w:lang w:eastAsia="ca-ES"/>
        </w:rPr>
      </w:pPr>
      <w:r w:rsidRPr="00093AD8">
        <w:rPr>
          <w:rFonts w:eastAsiaTheme="minorEastAsia" w:cs="Arial"/>
          <w:szCs w:val="22"/>
          <w:lang w:eastAsia="ca-ES"/>
        </w:rPr>
        <w:t xml:space="preserve">Els licitadors hauran d’oferir un </w:t>
      </w:r>
      <w:r w:rsidRPr="00093AD8">
        <w:rPr>
          <w:rFonts w:eastAsiaTheme="minorEastAsia" w:cs="Arial"/>
          <w:b/>
          <w:bCs/>
          <w:szCs w:val="22"/>
          <w:lang w:eastAsia="ca-ES"/>
        </w:rPr>
        <w:t xml:space="preserve">import </w:t>
      </w:r>
      <w:r>
        <w:rPr>
          <w:rFonts w:eastAsiaTheme="minorEastAsia" w:cs="Arial"/>
          <w:b/>
          <w:bCs/>
          <w:szCs w:val="22"/>
          <w:lang w:eastAsia="ca-ES"/>
        </w:rPr>
        <w:t>de preu</w:t>
      </w:r>
      <w:r w:rsidRPr="00093AD8">
        <w:rPr>
          <w:rFonts w:eastAsiaTheme="minorEastAsia" w:cs="Arial"/>
          <w:b/>
          <w:bCs/>
          <w:szCs w:val="22"/>
          <w:lang w:eastAsia="ca-ES"/>
        </w:rPr>
        <w:t xml:space="preserve"> </w:t>
      </w:r>
      <w:r>
        <w:rPr>
          <w:rFonts w:eastAsiaTheme="minorEastAsia" w:cs="Arial"/>
          <w:b/>
          <w:bCs/>
          <w:szCs w:val="22"/>
          <w:lang w:eastAsia="ca-ES"/>
        </w:rPr>
        <w:t xml:space="preserve">unitari (preu/hora) </w:t>
      </w:r>
      <w:r w:rsidRPr="0050038F">
        <w:rPr>
          <w:rFonts w:eastAsiaTheme="minorEastAsia" w:cs="Arial"/>
          <w:b/>
          <w:bCs/>
          <w:szCs w:val="22"/>
          <w:lang w:eastAsia="ca-ES"/>
        </w:rPr>
        <w:t>pel servei d’acompanyament, coordinació i suport a l’adopció</w:t>
      </w:r>
      <w:r w:rsidRPr="0050038F">
        <w:rPr>
          <w:rFonts w:eastAsiaTheme="minorEastAsia" w:cs="Arial"/>
          <w:szCs w:val="22"/>
          <w:lang w:eastAsia="ca-ES"/>
        </w:rPr>
        <w:t>, que</w:t>
      </w:r>
      <w:r>
        <w:rPr>
          <w:rFonts w:eastAsiaTheme="minorEastAsia" w:cs="Arial"/>
          <w:b/>
          <w:bCs/>
          <w:szCs w:val="22"/>
          <w:lang w:eastAsia="ca-ES"/>
        </w:rPr>
        <w:t xml:space="preserve"> </w:t>
      </w:r>
      <w:r w:rsidRPr="0050038F">
        <w:rPr>
          <w:rFonts w:eastAsiaTheme="minorEastAsia" w:cs="Arial"/>
          <w:szCs w:val="22"/>
          <w:lang w:eastAsia="ca-ES"/>
        </w:rPr>
        <w:t>inclou</w:t>
      </w:r>
      <w:r w:rsidR="000E666D" w:rsidRPr="000E666D">
        <w:rPr>
          <w:rFonts w:eastAsiaTheme="minorEastAsia" w:cs="Arial"/>
          <w:szCs w:val="22"/>
          <w:lang w:eastAsia="ca-ES"/>
        </w:rPr>
        <w:t xml:space="preserve"> les tasques d’acompanyament, coordinació, assessorament i suport necessàries per facilitar la correcta identificació, definició, impuls, adopció i seguiment dels projectes i casos d’ús d’intel·ligència artificial desenvolupats o impulsats en el marc del contracte  (segons identificat en el PPT, apartat 2.3)</w:t>
      </w:r>
      <w:r w:rsidRPr="0050038F">
        <w:rPr>
          <w:rFonts w:eastAsiaTheme="minorEastAsia" w:cs="Arial"/>
          <w:szCs w:val="22"/>
          <w:lang w:eastAsia="ca-ES"/>
        </w:rPr>
        <w:t xml:space="preserve">. </w:t>
      </w:r>
    </w:p>
    <w:p w14:paraId="78B5EB4E" w14:textId="77777777" w:rsidR="0050038F" w:rsidRPr="009D5C07" w:rsidRDefault="0050038F" w:rsidP="0050038F">
      <w:pPr>
        <w:spacing w:line="276" w:lineRule="auto"/>
        <w:jc w:val="both"/>
        <w:rPr>
          <w:rFonts w:eastAsiaTheme="minorEastAsia" w:cs="Arial"/>
          <w:szCs w:val="22"/>
          <w:lang w:eastAsia="ca-ES"/>
        </w:rPr>
      </w:pPr>
    </w:p>
    <w:p w14:paraId="76111874" w14:textId="4CD8771A" w:rsidR="0050038F" w:rsidRPr="009D5C07" w:rsidRDefault="0050038F" w:rsidP="0050038F">
      <w:pPr>
        <w:spacing w:line="276" w:lineRule="auto"/>
        <w:jc w:val="both"/>
        <w:rPr>
          <w:rFonts w:eastAsiaTheme="minorEastAsia" w:cs="Arial"/>
          <w:szCs w:val="22"/>
          <w:lang w:eastAsia="ca-ES"/>
        </w:rPr>
      </w:pPr>
      <w:r w:rsidRPr="009D5C07">
        <w:rPr>
          <w:rFonts w:eastAsiaTheme="minorEastAsia" w:cs="Arial"/>
          <w:szCs w:val="22"/>
          <w:lang w:eastAsia="ca-ES"/>
        </w:rPr>
        <w:t xml:space="preserve">El preu unitari </w:t>
      </w:r>
      <w:r>
        <w:rPr>
          <w:rFonts w:eastAsiaTheme="minorEastAsia" w:cs="Arial"/>
          <w:szCs w:val="22"/>
          <w:lang w:eastAsia="ca-ES"/>
        </w:rPr>
        <w:t xml:space="preserve">ofert </w:t>
      </w:r>
      <w:r w:rsidRPr="009D5C07">
        <w:rPr>
          <w:rFonts w:eastAsiaTheme="minorEastAsia" w:cs="Arial"/>
          <w:szCs w:val="22"/>
          <w:lang w:eastAsia="ca-ES"/>
        </w:rPr>
        <w:t xml:space="preserve">és de: </w:t>
      </w:r>
    </w:p>
    <w:p w14:paraId="08E40392" w14:textId="77777777" w:rsidR="0050038F" w:rsidRPr="009D5C07" w:rsidRDefault="0050038F" w:rsidP="0050038F">
      <w:pPr>
        <w:spacing w:line="276" w:lineRule="auto"/>
        <w:jc w:val="both"/>
        <w:rPr>
          <w:rFonts w:eastAsiaTheme="minorEastAsia" w:cs="Arial"/>
          <w:b/>
          <w:bCs/>
          <w:szCs w:val="22"/>
          <w:lang w:eastAsia="ca-ES"/>
        </w:rPr>
      </w:pPr>
    </w:p>
    <w:tbl>
      <w:tblPr>
        <w:tblStyle w:val="Tablaconcuadrcula"/>
        <w:tblW w:w="0" w:type="auto"/>
        <w:jc w:val="center"/>
        <w:tblLook w:val="04A0" w:firstRow="1" w:lastRow="0" w:firstColumn="1" w:lastColumn="0" w:noHBand="0" w:noVBand="1"/>
      </w:tblPr>
      <w:tblGrid>
        <w:gridCol w:w="3118"/>
        <w:gridCol w:w="1701"/>
        <w:gridCol w:w="1418"/>
        <w:gridCol w:w="1836"/>
      </w:tblGrid>
      <w:tr w:rsidR="0050038F" w:rsidRPr="009D5C07" w14:paraId="153EE629" w14:textId="77777777" w:rsidTr="006E5AC4">
        <w:trPr>
          <w:jc w:val="center"/>
        </w:trPr>
        <w:tc>
          <w:tcPr>
            <w:tcW w:w="3118" w:type="dxa"/>
            <w:tcBorders>
              <w:top w:val="nil"/>
              <w:left w:val="nil"/>
              <w:bottom w:val="single" w:sz="4" w:space="0" w:color="auto"/>
              <w:right w:val="single" w:sz="4" w:space="0" w:color="auto"/>
            </w:tcBorders>
          </w:tcPr>
          <w:p w14:paraId="2E699B08" w14:textId="77777777" w:rsidR="0050038F" w:rsidRPr="009D5C07" w:rsidRDefault="0050038F" w:rsidP="006E5AC4">
            <w:pPr>
              <w:spacing w:line="276" w:lineRule="auto"/>
              <w:jc w:val="both"/>
              <w:rPr>
                <w:rFonts w:eastAsiaTheme="minorEastAsia" w:cs="Arial"/>
                <w:lang w:eastAsia="ca-ES"/>
              </w:rPr>
            </w:pPr>
          </w:p>
        </w:tc>
        <w:tc>
          <w:tcPr>
            <w:tcW w:w="1701" w:type="dxa"/>
            <w:tcBorders>
              <w:left w:val="single" w:sz="4" w:space="0" w:color="auto"/>
            </w:tcBorders>
            <w:shd w:val="clear" w:color="auto" w:fill="D0CECE" w:themeFill="background2" w:themeFillShade="E6"/>
            <w:vAlign w:val="center"/>
          </w:tcPr>
          <w:p w14:paraId="246D5514" w14:textId="77777777" w:rsidR="0050038F" w:rsidRPr="009D5C07" w:rsidRDefault="0050038F" w:rsidP="006E5AC4">
            <w:pPr>
              <w:spacing w:line="276" w:lineRule="auto"/>
              <w:jc w:val="center"/>
              <w:rPr>
                <w:rFonts w:eastAsiaTheme="minorEastAsia" w:cs="Arial"/>
                <w:b/>
                <w:bCs/>
                <w:lang w:eastAsia="ca-ES"/>
              </w:rPr>
            </w:pPr>
            <w:r w:rsidRPr="009D5C07">
              <w:rPr>
                <w:rFonts w:eastAsiaTheme="minorEastAsia" w:cs="Arial"/>
                <w:b/>
                <w:bCs/>
                <w:lang w:eastAsia="ca-ES"/>
              </w:rPr>
              <w:t>Import €/h</w:t>
            </w:r>
          </w:p>
          <w:p w14:paraId="1165AB92" w14:textId="77777777" w:rsidR="0050038F" w:rsidRPr="009D5C07" w:rsidRDefault="0050038F" w:rsidP="006E5AC4">
            <w:pPr>
              <w:spacing w:line="276" w:lineRule="auto"/>
              <w:jc w:val="center"/>
              <w:rPr>
                <w:rFonts w:eastAsiaTheme="minorEastAsia" w:cs="Arial"/>
                <w:b/>
                <w:bCs/>
                <w:lang w:eastAsia="ca-ES"/>
              </w:rPr>
            </w:pPr>
            <w:r w:rsidRPr="009D5C07">
              <w:rPr>
                <w:rFonts w:eastAsiaTheme="minorEastAsia" w:cs="Arial"/>
                <w:b/>
                <w:bCs/>
                <w:lang w:eastAsia="ca-ES"/>
              </w:rPr>
              <w:t>(IVA exclòs)</w:t>
            </w:r>
          </w:p>
        </w:tc>
        <w:tc>
          <w:tcPr>
            <w:tcW w:w="1418" w:type="dxa"/>
            <w:shd w:val="clear" w:color="auto" w:fill="D0CECE" w:themeFill="background2" w:themeFillShade="E6"/>
            <w:vAlign w:val="center"/>
          </w:tcPr>
          <w:p w14:paraId="0473C893" w14:textId="77777777" w:rsidR="0050038F" w:rsidRPr="009D5C07" w:rsidRDefault="0050038F" w:rsidP="006E5AC4">
            <w:pPr>
              <w:spacing w:line="276" w:lineRule="auto"/>
              <w:jc w:val="center"/>
              <w:rPr>
                <w:rFonts w:eastAsiaTheme="minorEastAsia" w:cs="Arial"/>
                <w:b/>
                <w:bCs/>
                <w:lang w:eastAsia="ca-ES"/>
              </w:rPr>
            </w:pPr>
            <w:r w:rsidRPr="009D5C07">
              <w:rPr>
                <w:rFonts w:eastAsiaTheme="minorEastAsia" w:cs="Arial"/>
                <w:b/>
                <w:bCs/>
                <w:lang w:eastAsia="ca-ES"/>
              </w:rPr>
              <w:t>IVA</w:t>
            </w:r>
          </w:p>
        </w:tc>
        <w:tc>
          <w:tcPr>
            <w:tcW w:w="1836" w:type="dxa"/>
            <w:shd w:val="clear" w:color="auto" w:fill="D0CECE" w:themeFill="background2" w:themeFillShade="E6"/>
            <w:vAlign w:val="center"/>
          </w:tcPr>
          <w:p w14:paraId="68E25C48" w14:textId="77777777" w:rsidR="0050038F" w:rsidRPr="009D5C07" w:rsidRDefault="0050038F" w:rsidP="006E5AC4">
            <w:pPr>
              <w:spacing w:line="276" w:lineRule="auto"/>
              <w:jc w:val="center"/>
              <w:rPr>
                <w:rFonts w:eastAsiaTheme="minorEastAsia" w:cs="Arial"/>
                <w:b/>
                <w:bCs/>
                <w:lang w:eastAsia="ca-ES"/>
              </w:rPr>
            </w:pPr>
            <w:r w:rsidRPr="009D5C07">
              <w:rPr>
                <w:rFonts w:eastAsiaTheme="minorEastAsia" w:cs="Arial"/>
                <w:b/>
                <w:bCs/>
                <w:lang w:eastAsia="ca-ES"/>
              </w:rPr>
              <w:t>Import €/h</w:t>
            </w:r>
          </w:p>
          <w:p w14:paraId="4EFB2ECA" w14:textId="77777777" w:rsidR="0050038F" w:rsidRPr="009D5C07" w:rsidRDefault="0050038F" w:rsidP="006E5AC4">
            <w:pPr>
              <w:spacing w:line="276" w:lineRule="auto"/>
              <w:jc w:val="center"/>
              <w:rPr>
                <w:rFonts w:eastAsiaTheme="minorEastAsia" w:cs="Arial"/>
                <w:b/>
                <w:bCs/>
                <w:lang w:eastAsia="ca-ES"/>
              </w:rPr>
            </w:pPr>
            <w:r w:rsidRPr="009D5C07">
              <w:rPr>
                <w:rFonts w:eastAsiaTheme="minorEastAsia" w:cs="Arial"/>
                <w:b/>
                <w:bCs/>
                <w:lang w:eastAsia="ca-ES"/>
              </w:rPr>
              <w:t>(IVA inclòs)</w:t>
            </w:r>
          </w:p>
        </w:tc>
      </w:tr>
      <w:tr w:rsidR="0050038F" w:rsidRPr="009D5C07" w14:paraId="03AFA181" w14:textId="77777777" w:rsidTr="006E5AC4">
        <w:trPr>
          <w:jc w:val="center"/>
        </w:trPr>
        <w:tc>
          <w:tcPr>
            <w:tcW w:w="3118" w:type="dxa"/>
            <w:tcBorders>
              <w:top w:val="single" w:sz="4" w:space="0" w:color="auto"/>
              <w:bottom w:val="single" w:sz="4" w:space="0" w:color="auto"/>
            </w:tcBorders>
          </w:tcPr>
          <w:p w14:paraId="744586EA" w14:textId="4C1A8029" w:rsidR="0050038F" w:rsidRPr="009D5C07" w:rsidRDefault="000E666D" w:rsidP="000E666D">
            <w:pPr>
              <w:spacing w:line="276" w:lineRule="auto"/>
              <w:rPr>
                <w:rFonts w:eastAsiaTheme="minorEastAsia" w:cs="Arial"/>
                <w:lang w:eastAsia="ca-ES"/>
              </w:rPr>
            </w:pPr>
            <w:r w:rsidRPr="000E666D">
              <w:rPr>
                <w:rFonts w:eastAsiaTheme="minorEastAsia" w:cs="Arial"/>
                <w:lang w:eastAsia="ca-ES"/>
              </w:rPr>
              <w:t>Servei d’acompanyament, suport i coordinació</w:t>
            </w:r>
          </w:p>
        </w:tc>
        <w:tc>
          <w:tcPr>
            <w:tcW w:w="1701" w:type="dxa"/>
            <w:vAlign w:val="center"/>
          </w:tcPr>
          <w:p w14:paraId="2A55BB8A" w14:textId="77777777" w:rsidR="0050038F" w:rsidRPr="009D5C07" w:rsidRDefault="0050038F" w:rsidP="006E5AC4">
            <w:pPr>
              <w:spacing w:line="276" w:lineRule="auto"/>
              <w:jc w:val="center"/>
              <w:rPr>
                <w:rFonts w:eastAsiaTheme="minorEastAsia" w:cs="Arial"/>
                <w:lang w:eastAsia="ca-ES"/>
              </w:rPr>
            </w:pPr>
            <w:r w:rsidRPr="009D5C07">
              <w:rPr>
                <w:rFonts w:eastAsiaTheme="minorEastAsia" w:cs="Arial"/>
                <w:lang w:eastAsia="ca-ES"/>
              </w:rPr>
              <w:t>.- €/h</w:t>
            </w:r>
          </w:p>
        </w:tc>
        <w:tc>
          <w:tcPr>
            <w:tcW w:w="1418" w:type="dxa"/>
            <w:vAlign w:val="center"/>
          </w:tcPr>
          <w:p w14:paraId="360872C7" w14:textId="77777777" w:rsidR="0050038F" w:rsidRPr="009D5C07" w:rsidRDefault="0050038F" w:rsidP="006E5AC4">
            <w:pPr>
              <w:spacing w:line="276" w:lineRule="auto"/>
              <w:jc w:val="center"/>
              <w:rPr>
                <w:rFonts w:eastAsiaTheme="minorEastAsia" w:cs="Arial"/>
                <w:lang w:eastAsia="ca-ES"/>
              </w:rPr>
            </w:pPr>
            <w:r w:rsidRPr="009D5C07">
              <w:rPr>
                <w:rFonts w:eastAsiaTheme="minorEastAsia" w:cs="Arial"/>
                <w:lang w:eastAsia="ca-ES"/>
              </w:rPr>
              <w:t>.- €/h</w:t>
            </w:r>
          </w:p>
        </w:tc>
        <w:tc>
          <w:tcPr>
            <w:tcW w:w="1836" w:type="dxa"/>
            <w:vAlign w:val="center"/>
          </w:tcPr>
          <w:p w14:paraId="7D28075E" w14:textId="77777777" w:rsidR="0050038F" w:rsidRPr="009D5C07" w:rsidRDefault="0050038F" w:rsidP="006E5AC4">
            <w:pPr>
              <w:spacing w:line="276" w:lineRule="auto"/>
              <w:jc w:val="center"/>
              <w:rPr>
                <w:rFonts w:eastAsiaTheme="minorEastAsia" w:cs="Arial"/>
                <w:lang w:eastAsia="ca-ES"/>
              </w:rPr>
            </w:pPr>
            <w:r w:rsidRPr="009D5C07">
              <w:rPr>
                <w:rFonts w:eastAsiaTheme="minorEastAsia" w:cs="Arial"/>
                <w:lang w:eastAsia="ca-ES"/>
              </w:rPr>
              <w:t>.- €/h</w:t>
            </w:r>
          </w:p>
        </w:tc>
      </w:tr>
    </w:tbl>
    <w:p w14:paraId="03D38B30" w14:textId="77777777" w:rsidR="0050038F" w:rsidRPr="00665095" w:rsidRDefault="0050038F" w:rsidP="0050038F">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9061"/>
      </w:tblGrid>
      <w:tr w:rsidR="0050038F" w:rsidRPr="00665095" w14:paraId="025749CB" w14:textId="77777777" w:rsidTr="006E5AC4">
        <w:tc>
          <w:tcPr>
            <w:tcW w:w="9061" w:type="dxa"/>
          </w:tcPr>
          <w:p w14:paraId="658F6230" w14:textId="7347CDC3" w:rsidR="0050038F" w:rsidRDefault="0050038F" w:rsidP="006E5AC4">
            <w:pPr>
              <w:spacing w:line="276" w:lineRule="auto"/>
              <w:jc w:val="both"/>
              <w:rPr>
                <w:i/>
                <w:iCs/>
              </w:rPr>
            </w:pPr>
            <w:r w:rsidRPr="00665095">
              <w:rPr>
                <w:rFonts w:eastAsiaTheme="minorEastAsia" w:cs="Arial"/>
                <w:i/>
                <w:iCs/>
                <w:lang w:eastAsia="ca-ES"/>
              </w:rPr>
              <w:lastRenderedPageBreak/>
              <w:t xml:space="preserve">Les empreses licitadores han d’indicar el </w:t>
            </w:r>
            <w:r w:rsidRPr="00665095">
              <w:rPr>
                <w:rFonts w:eastAsiaTheme="minorEastAsia" w:cs="Arial"/>
                <w:b/>
                <w:bCs/>
                <w:i/>
                <w:iCs/>
                <w:lang w:eastAsia="ca-ES"/>
              </w:rPr>
              <w:t>preu unitari (preu/hora)</w:t>
            </w:r>
            <w:r w:rsidRPr="00665095">
              <w:rPr>
                <w:rFonts w:eastAsiaTheme="minorEastAsia" w:cs="Arial"/>
                <w:i/>
                <w:iCs/>
                <w:lang w:eastAsia="ca-ES"/>
              </w:rPr>
              <w:t xml:space="preserve"> relatiu al </w:t>
            </w:r>
            <w:r>
              <w:rPr>
                <w:rFonts w:eastAsiaTheme="minorEastAsia" w:cs="Arial"/>
                <w:i/>
                <w:iCs/>
                <w:lang w:eastAsia="ca-ES"/>
              </w:rPr>
              <w:t>s</w:t>
            </w:r>
            <w:r w:rsidRPr="0050038F">
              <w:rPr>
                <w:rFonts w:eastAsiaTheme="minorEastAsia" w:cs="Arial"/>
                <w:i/>
                <w:iCs/>
                <w:lang w:eastAsia="ca-ES"/>
              </w:rPr>
              <w:t xml:space="preserve">ervei </w:t>
            </w:r>
            <w:r w:rsidR="000E666D" w:rsidRPr="000E666D">
              <w:rPr>
                <w:rFonts w:eastAsiaTheme="minorEastAsia" w:cs="Arial"/>
                <w:i/>
                <w:iCs/>
                <w:lang w:eastAsia="ca-ES"/>
              </w:rPr>
              <w:t>d’acompanyament, coordinació i suport a l’adopció</w:t>
            </w:r>
            <w:r w:rsidRPr="00665095">
              <w:rPr>
                <w:rFonts w:eastAsiaTheme="minorEastAsia" w:cs="Arial"/>
                <w:i/>
                <w:iCs/>
                <w:lang w:eastAsia="ca-ES"/>
              </w:rPr>
              <w:t>. En cap cas es po</w:t>
            </w:r>
            <w:r>
              <w:rPr>
                <w:rFonts w:eastAsiaTheme="minorEastAsia" w:cs="Arial"/>
                <w:i/>
                <w:iCs/>
                <w:lang w:eastAsia="ca-ES"/>
              </w:rPr>
              <w:t>t</w:t>
            </w:r>
            <w:r w:rsidRPr="00665095">
              <w:rPr>
                <w:i/>
                <w:iCs/>
              </w:rPr>
              <w:t xml:space="preserve"> superar l</w:t>
            </w:r>
            <w:r>
              <w:rPr>
                <w:i/>
                <w:iCs/>
              </w:rPr>
              <w:t>’</w:t>
            </w:r>
            <w:r w:rsidRPr="00665095">
              <w:rPr>
                <w:i/>
                <w:iCs/>
              </w:rPr>
              <w:t xml:space="preserve">import unitari màxim establert en </w:t>
            </w:r>
            <w:r w:rsidR="000E666D">
              <w:rPr>
                <w:i/>
                <w:iCs/>
              </w:rPr>
              <w:t>60</w:t>
            </w:r>
            <w:r w:rsidRPr="00665095">
              <w:rPr>
                <w:i/>
                <w:iCs/>
              </w:rPr>
              <w:t xml:space="preserve">,00.-€/h. </w:t>
            </w:r>
          </w:p>
          <w:p w14:paraId="48B6BCA7" w14:textId="77777777" w:rsidR="0050038F" w:rsidRDefault="0050038F" w:rsidP="006E5AC4">
            <w:pPr>
              <w:spacing w:line="276" w:lineRule="auto"/>
              <w:jc w:val="both"/>
              <w:rPr>
                <w:i/>
                <w:iCs/>
              </w:rPr>
            </w:pPr>
          </w:p>
          <w:p w14:paraId="25703E1E" w14:textId="77777777" w:rsidR="0050038F" w:rsidRDefault="0050038F" w:rsidP="006E5AC4">
            <w:pPr>
              <w:spacing w:line="276" w:lineRule="auto"/>
              <w:jc w:val="both"/>
              <w:rPr>
                <w:i/>
                <w:iCs/>
              </w:rPr>
            </w:pPr>
            <w:r w:rsidRPr="00665095">
              <w:rPr>
                <w:i/>
                <w:iCs/>
              </w:rPr>
              <w:t xml:space="preserve">Les ofertes que presentin un preu unitari superior al màxim </w:t>
            </w:r>
            <w:r>
              <w:rPr>
                <w:i/>
                <w:iCs/>
              </w:rPr>
              <w:t>indicat</w:t>
            </w:r>
            <w:r w:rsidRPr="00665095">
              <w:rPr>
                <w:i/>
                <w:iCs/>
              </w:rPr>
              <w:t xml:space="preserve"> seran excloses. </w:t>
            </w:r>
          </w:p>
          <w:p w14:paraId="5E0BCA81" w14:textId="77777777" w:rsidR="0050038F" w:rsidRDefault="0050038F" w:rsidP="006E5AC4">
            <w:pPr>
              <w:spacing w:line="276" w:lineRule="auto"/>
              <w:jc w:val="both"/>
              <w:rPr>
                <w:i/>
                <w:iCs/>
              </w:rPr>
            </w:pPr>
          </w:p>
          <w:p w14:paraId="0564AD41" w14:textId="77777777" w:rsidR="0050038F" w:rsidRPr="00665095" w:rsidRDefault="0050038F" w:rsidP="006E5AC4">
            <w:pPr>
              <w:spacing w:line="276" w:lineRule="auto"/>
              <w:jc w:val="both"/>
              <w:rPr>
                <w:rFonts w:eastAsiaTheme="minorEastAsia" w:cs="Arial"/>
                <w:i/>
                <w:iCs/>
                <w:highlight w:val="yellow"/>
                <w:lang w:eastAsia="ca-ES"/>
              </w:rPr>
            </w:pPr>
            <w:r w:rsidRPr="003117A6">
              <w:rPr>
                <w:i/>
                <w:iCs/>
              </w:rPr>
              <w:t>El</w:t>
            </w:r>
            <w:r>
              <w:rPr>
                <w:i/>
                <w:iCs/>
              </w:rPr>
              <w:t>s</w:t>
            </w:r>
            <w:r w:rsidRPr="003117A6">
              <w:rPr>
                <w:i/>
                <w:iCs/>
              </w:rPr>
              <w:t xml:space="preserve"> preus unitaris que es prendr</w:t>
            </w:r>
            <w:r>
              <w:rPr>
                <w:i/>
                <w:iCs/>
              </w:rPr>
              <w:t>a</w:t>
            </w:r>
            <w:r w:rsidRPr="003117A6">
              <w:rPr>
                <w:i/>
                <w:iCs/>
              </w:rPr>
              <w:t xml:space="preserve">n com a referència </w:t>
            </w:r>
            <w:r w:rsidRPr="00220EFC">
              <w:rPr>
                <w:i/>
                <w:iCs/>
              </w:rPr>
              <w:t>per a l’aplicació de la fórmula de valoració de l’oferta econòmica serà el preu IVA exclòs</w:t>
            </w:r>
            <w:r w:rsidRPr="003117A6">
              <w:rPr>
                <w:i/>
                <w:iCs/>
              </w:rPr>
              <w:t xml:space="preserve">. </w:t>
            </w:r>
            <w:r>
              <w:rPr>
                <w:i/>
                <w:iCs/>
              </w:rPr>
              <w:t>No obstant,</w:t>
            </w:r>
            <w:r w:rsidRPr="003117A6">
              <w:rPr>
                <w:i/>
                <w:iCs/>
              </w:rPr>
              <w:t xml:space="preserve"> les empreses han d’indicar </w:t>
            </w:r>
            <w:r>
              <w:rPr>
                <w:i/>
                <w:iCs/>
              </w:rPr>
              <w:t xml:space="preserve">obligatòriament </w:t>
            </w:r>
            <w:r w:rsidRPr="003117A6">
              <w:rPr>
                <w:i/>
                <w:iCs/>
              </w:rPr>
              <w:t>l</w:t>
            </w:r>
            <w:r>
              <w:rPr>
                <w:i/>
                <w:iCs/>
              </w:rPr>
              <w:t>’</w:t>
            </w:r>
            <w:r w:rsidRPr="003117A6">
              <w:rPr>
                <w:i/>
                <w:iCs/>
              </w:rPr>
              <w:t xml:space="preserve">import </w:t>
            </w:r>
            <w:r>
              <w:rPr>
                <w:i/>
                <w:iCs/>
              </w:rPr>
              <w:t xml:space="preserve">IVA exclòs, IVA inclòs i la xifra que correspon a l’IVA aplicable. </w:t>
            </w:r>
            <w:r w:rsidRPr="003117A6">
              <w:rPr>
                <w:i/>
                <w:iCs/>
              </w:rPr>
              <w:t xml:space="preserve"> </w:t>
            </w:r>
          </w:p>
        </w:tc>
      </w:tr>
    </w:tbl>
    <w:p w14:paraId="69B6A68B" w14:textId="77777777" w:rsidR="0050038F" w:rsidRDefault="0050038F" w:rsidP="0050038F">
      <w:pPr>
        <w:spacing w:line="276" w:lineRule="auto"/>
        <w:rPr>
          <w:rFonts w:eastAsiaTheme="minorEastAsia" w:cs="Arial"/>
          <w:b/>
          <w:bCs/>
          <w:szCs w:val="22"/>
          <w:u w:val="single"/>
          <w:lang w:eastAsia="ca-ES"/>
        </w:rPr>
      </w:pPr>
    </w:p>
    <w:p w14:paraId="5B7AB5D4" w14:textId="77777777" w:rsidR="000330C1" w:rsidRDefault="000330C1" w:rsidP="00B41A8A">
      <w:pPr>
        <w:pStyle w:val="Encabezado"/>
        <w:tabs>
          <w:tab w:val="clear" w:pos="4252"/>
          <w:tab w:val="clear" w:pos="8504"/>
        </w:tabs>
        <w:spacing w:line="276" w:lineRule="auto"/>
        <w:jc w:val="both"/>
        <w:rPr>
          <w:rFonts w:cs="Arial"/>
          <w:szCs w:val="22"/>
        </w:rPr>
      </w:pPr>
    </w:p>
    <w:p w14:paraId="6735A48E" w14:textId="2F3FB09C" w:rsidR="0050038F" w:rsidRPr="00665095" w:rsidRDefault="0050038F" w:rsidP="0050038F">
      <w:pPr>
        <w:spacing w:line="276" w:lineRule="auto"/>
        <w:jc w:val="both"/>
        <w:rPr>
          <w:rFonts w:eastAsiaTheme="minorEastAsia" w:cs="Arial"/>
          <w:szCs w:val="22"/>
          <w:lang w:eastAsia="ca-ES"/>
        </w:rPr>
      </w:pPr>
      <w:r w:rsidRPr="00665095">
        <w:rPr>
          <w:rFonts w:eastAsiaTheme="minorEastAsia" w:cs="Arial"/>
          <w:b/>
          <w:bCs/>
          <w:szCs w:val="22"/>
          <w:u w:val="single"/>
          <w:lang w:eastAsia="ca-ES"/>
        </w:rPr>
        <w:t>I</w:t>
      </w:r>
      <w:r w:rsidR="000E666D">
        <w:rPr>
          <w:rFonts w:eastAsiaTheme="minorEastAsia" w:cs="Arial"/>
          <w:b/>
          <w:bCs/>
          <w:szCs w:val="22"/>
          <w:u w:val="single"/>
          <w:lang w:eastAsia="ca-ES"/>
        </w:rPr>
        <w:t>V</w:t>
      </w:r>
      <w:r w:rsidRPr="00665095">
        <w:rPr>
          <w:rFonts w:eastAsiaTheme="minorEastAsia" w:cs="Arial"/>
          <w:b/>
          <w:bCs/>
          <w:szCs w:val="22"/>
          <w:u w:val="single"/>
          <w:lang w:eastAsia="ca-ES"/>
        </w:rPr>
        <w:t xml:space="preserve">. Oferta econòmica </w:t>
      </w:r>
      <w:r w:rsidRPr="0050038F">
        <w:rPr>
          <w:rFonts w:eastAsiaTheme="minorEastAsia" w:cs="Arial"/>
          <w:b/>
          <w:bCs/>
          <w:szCs w:val="22"/>
          <w:u w:val="single"/>
          <w:lang w:eastAsia="ca-ES"/>
        </w:rPr>
        <w:t xml:space="preserve">(preu/hora) del servei </w:t>
      </w:r>
      <w:r w:rsidR="000E666D" w:rsidRPr="000E666D">
        <w:rPr>
          <w:rFonts w:eastAsiaTheme="minorEastAsia" w:cs="Arial"/>
          <w:b/>
          <w:bCs/>
          <w:szCs w:val="22"/>
          <w:u w:val="single"/>
          <w:lang w:eastAsia="ca-ES"/>
        </w:rPr>
        <w:t>de nous projectes addicionals (fins a 10,00 punts)</w:t>
      </w:r>
      <w:r>
        <w:rPr>
          <w:rFonts w:eastAsiaTheme="minorEastAsia" w:cs="Arial"/>
          <w:b/>
          <w:bCs/>
          <w:szCs w:val="22"/>
          <w:u w:val="single"/>
          <w:lang w:eastAsia="ca-ES"/>
        </w:rPr>
        <w:t>:</w:t>
      </w:r>
      <w:r w:rsidRPr="00665095">
        <w:rPr>
          <w:rFonts w:eastAsiaTheme="minorEastAsia" w:cs="Arial"/>
          <w:b/>
          <w:bCs/>
          <w:szCs w:val="22"/>
          <w:u w:val="single"/>
          <w:lang w:eastAsia="ca-ES"/>
        </w:rPr>
        <w:t xml:space="preserve"> </w:t>
      </w:r>
    </w:p>
    <w:p w14:paraId="0FF6B79A" w14:textId="77777777" w:rsidR="0050038F" w:rsidRPr="00F06407" w:rsidRDefault="0050038F" w:rsidP="0050038F">
      <w:pPr>
        <w:spacing w:line="276" w:lineRule="auto"/>
        <w:rPr>
          <w:rFonts w:eastAsiaTheme="minorEastAsia" w:cs="Arial"/>
          <w:b/>
          <w:bCs/>
          <w:szCs w:val="22"/>
          <w:highlight w:val="yellow"/>
          <w:u w:val="single"/>
          <w:lang w:eastAsia="ca-ES"/>
        </w:rPr>
      </w:pPr>
    </w:p>
    <w:p w14:paraId="06EE4486" w14:textId="656D7604" w:rsidR="0050038F" w:rsidRPr="00F06407" w:rsidRDefault="0050038F" w:rsidP="0050038F">
      <w:pPr>
        <w:spacing w:line="276" w:lineRule="auto"/>
        <w:jc w:val="both"/>
        <w:rPr>
          <w:rFonts w:eastAsiaTheme="minorEastAsia" w:cs="Arial"/>
          <w:szCs w:val="22"/>
          <w:highlight w:val="yellow"/>
          <w:lang w:eastAsia="ca-ES"/>
        </w:rPr>
      </w:pPr>
      <w:r w:rsidRPr="009D5C07">
        <w:rPr>
          <w:rFonts w:eastAsiaTheme="minorEastAsia" w:cs="Arial"/>
          <w:b/>
          <w:bCs/>
          <w:szCs w:val="22"/>
          <w:lang w:eastAsia="ca-ES"/>
        </w:rPr>
        <w:t xml:space="preserve">Els licitadors hauran d’oferir un import corresponent al preu/hora (IVA exclòs) en relació </w:t>
      </w:r>
      <w:r>
        <w:rPr>
          <w:rFonts w:eastAsiaTheme="minorEastAsia" w:cs="Arial"/>
          <w:b/>
          <w:bCs/>
          <w:szCs w:val="22"/>
          <w:lang w:eastAsia="ca-ES"/>
        </w:rPr>
        <w:t xml:space="preserve">a cadascun dels perfils professionals </w:t>
      </w:r>
      <w:r w:rsidRPr="00665095">
        <w:rPr>
          <w:rFonts w:eastAsiaTheme="minorEastAsia" w:cs="Arial"/>
          <w:szCs w:val="22"/>
          <w:lang w:eastAsia="ca-ES"/>
        </w:rPr>
        <w:t>que es requereix</w:t>
      </w:r>
      <w:r>
        <w:rPr>
          <w:rFonts w:eastAsiaTheme="minorEastAsia" w:cs="Arial"/>
          <w:szCs w:val="22"/>
          <w:lang w:eastAsia="ca-ES"/>
        </w:rPr>
        <w:t>en</w:t>
      </w:r>
      <w:r w:rsidRPr="00665095">
        <w:rPr>
          <w:rFonts w:eastAsiaTheme="minorEastAsia" w:cs="Arial"/>
          <w:szCs w:val="22"/>
          <w:lang w:eastAsia="ca-ES"/>
        </w:rPr>
        <w:t xml:space="preserve"> per a prestar el </w:t>
      </w:r>
      <w:r w:rsidR="000E666D" w:rsidRPr="000E666D">
        <w:rPr>
          <w:rFonts w:eastAsiaTheme="minorEastAsia" w:cs="Arial"/>
          <w:b/>
          <w:bCs/>
          <w:szCs w:val="22"/>
          <w:lang w:eastAsia="ca-ES"/>
        </w:rPr>
        <w:t>servei de nous projectes addicionals</w:t>
      </w:r>
      <w:r w:rsidRPr="00665095">
        <w:rPr>
          <w:rFonts w:eastAsiaTheme="minorEastAsia" w:cs="Arial"/>
          <w:szCs w:val="22"/>
          <w:lang w:eastAsia="ca-ES"/>
        </w:rPr>
        <w:t>.</w:t>
      </w:r>
      <w:r>
        <w:rPr>
          <w:rFonts w:eastAsiaTheme="minorEastAsia" w:cs="Arial"/>
          <w:b/>
          <w:bCs/>
          <w:szCs w:val="22"/>
          <w:lang w:eastAsia="ca-ES"/>
        </w:rPr>
        <w:t xml:space="preserve"> </w:t>
      </w:r>
    </w:p>
    <w:p w14:paraId="7DC77748" w14:textId="77777777" w:rsidR="0050038F" w:rsidRDefault="0050038F" w:rsidP="0050038F">
      <w:pPr>
        <w:spacing w:line="276" w:lineRule="auto"/>
        <w:rPr>
          <w:rFonts w:eastAsiaTheme="minorEastAsia" w:cs="Arial"/>
          <w:b/>
          <w:bCs/>
          <w:szCs w:val="22"/>
          <w:highlight w:val="yellow"/>
          <w:lang w:eastAsia="ca-ES"/>
        </w:rPr>
      </w:pPr>
    </w:p>
    <w:p w14:paraId="6838049B" w14:textId="77777777" w:rsidR="0050038F" w:rsidRDefault="0050038F" w:rsidP="0050038F">
      <w:pPr>
        <w:spacing w:line="276" w:lineRule="auto"/>
        <w:jc w:val="both"/>
        <w:rPr>
          <w:rFonts w:eastAsiaTheme="minorEastAsia" w:cs="Arial"/>
          <w:szCs w:val="22"/>
          <w:lang w:eastAsia="ca-ES"/>
        </w:rPr>
      </w:pPr>
      <w:r w:rsidRPr="009D5C07">
        <w:rPr>
          <w:rFonts w:eastAsiaTheme="minorEastAsia" w:cs="Arial"/>
          <w:szCs w:val="22"/>
          <w:lang w:eastAsia="ca-ES"/>
        </w:rPr>
        <w:t>El</w:t>
      </w:r>
      <w:r>
        <w:rPr>
          <w:rFonts w:eastAsiaTheme="minorEastAsia" w:cs="Arial"/>
          <w:szCs w:val="22"/>
          <w:lang w:eastAsia="ca-ES"/>
        </w:rPr>
        <w:t xml:space="preserve"> </w:t>
      </w:r>
      <w:r w:rsidRPr="009D5C07">
        <w:rPr>
          <w:rFonts w:eastAsiaTheme="minorEastAsia" w:cs="Arial"/>
          <w:szCs w:val="22"/>
          <w:lang w:eastAsia="ca-ES"/>
        </w:rPr>
        <w:t>preu</w:t>
      </w:r>
      <w:r>
        <w:rPr>
          <w:rFonts w:eastAsiaTheme="minorEastAsia" w:cs="Arial"/>
          <w:szCs w:val="22"/>
          <w:lang w:eastAsia="ca-ES"/>
        </w:rPr>
        <w:t xml:space="preserve"> </w:t>
      </w:r>
      <w:r w:rsidRPr="009D5C07">
        <w:rPr>
          <w:rFonts w:eastAsiaTheme="minorEastAsia" w:cs="Arial"/>
          <w:szCs w:val="22"/>
          <w:lang w:eastAsia="ca-ES"/>
        </w:rPr>
        <w:t xml:space="preserve">unitari </w:t>
      </w:r>
      <w:r>
        <w:rPr>
          <w:rFonts w:eastAsiaTheme="minorEastAsia" w:cs="Arial"/>
          <w:szCs w:val="22"/>
          <w:lang w:eastAsia="ca-ES"/>
        </w:rPr>
        <w:t xml:space="preserve">ofert </w:t>
      </w:r>
      <w:r w:rsidRPr="009D5C07">
        <w:rPr>
          <w:rFonts w:eastAsiaTheme="minorEastAsia" w:cs="Arial"/>
          <w:szCs w:val="22"/>
          <w:lang w:eastAsia="ca-ES"/>
        </w:rPr>
        <w:t xml:space="preserve">per cada perfil és de: </w:t>
      </w:r>
    </w:p>
    <w:p w14:paraId="4815AD76" w14:textId="77777777" w:rsidR="0050038F" w:rsidRDefault="0050038F" w:rsidP="0050038F">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3686"/>
        <w:gridCol w:w="1984"/>
        <w:gridCol w:w="1701"/>
        <w:gridCol w:w="1695"/>
      </w:tblGrid>
      <w:tr w:rsidR="0050038F" w:rsidRPr="009D5C07" w14:paraId="0ABAA4A2" w14:textId="77777777" w:rsidTr="000E666D">
        <w:tc>
          <w:tcPr>
            <w:tcW w:w="3686" w:type="dxa"/>
            <w:tcBorders>
              <w:top w:val="nil"/>
              <w:left w:val="nil"/>
              <w:bottom w:val="single" w:sz="4" w:space="0" w:color="auto"/>
              <w:right w:val="single" w:sz="4" w:space="0" w:color="auto"/>
            </w:tcBorders>
          </w:tcPr>
          <w:p w14:paraId="02AC6B14" w14:textId="77777777" w:rsidR="0050038F" w:rsidRPr="009D5C07" w:rsidRDefault="0050038F" w:rsidP="006E5AC4">
            <w:pPr>
              <w:spacing w:line="276" w:lineRule="auto"/>
              <w:jc w:val="both"/>
              <w:rPr>
                <w:rFonts w:eastAsiaTheme="minorEastAsia" w:cs="Arial"/>
                <w:lang w:eastAsia="ca-ES"/>
              </w:rPr>
            </w:pPr>
          </w:p>
        </w:tc>
        <w:tc>
          <w:tcPr>
            <w:tcW w:w="1984" w:type="dxa"/>
            <w:tcBorders>
              <w:left w:val="single" w:sz="4" w:space="0" w:color="auto"/>
            </w:tcBorders>
            <w:shd w:val="clear" w:color="auto" w:fill="D0CECE" w:themeFill="background2" w:themeFillShade="E6"/>
            <w:vAlign w:val="center"/>
          </w:tcPr>
          <w:p w14:paraId="2B947E43" w14:textId="77777777" w:rsidR="0050038F" w:rsidRPr="009D5C07" w:rsidRDefault="0050038F" w:rsidP="006E5AC4">
            <w:pPr>
              <w:spacing w:line="276" w:lineRule="auto"/>
              <w:jc w:val="center"/>
              <w:rPr>
                <w:rFonts w:eastAsiaTheme="minorEastAsia" w:cs="Arial"/>
                <w:b/>
                <w:bCs/>
                <w:lang w:eastAsia="ca-ES"/>
              </w:rPr>
            </w:pPr>
            <w:r w:rsidRPr="009D5C07">
              <w:rPr>
                <w:rFonts w:eastAsiaTheme="minorEastAsia" w:cs="Arial"/>
                <w:b/>
                <w:bCs/>
                <w:lang w:eastAsia="ca-ES"/>
              </w:rPr>
              <w:t>Import €/h</w:t>
            </w:r>
          </w:p>
          <w:p w14:paraId="7ABC9952" w14:textId="77777777" w:rsidR="0050038F" w:rsidRPr="009D5C07" w:rsidRDefault="0050038F" w:rsidP="006E5AC4">
            <w:pPr>
              <w:spacing w:line="276" w:lineRule="auto"/>
              <w:jc w:val="center"/>
              <w:rPr>
                <w:rFonts w:eastAsiaTheme="minorEastAsia" w:cs="Arial"/>
                <w:b/>
                <w:bCs/>
                <w:lang w:eastAsia="ca-ES"/>
              </w:rPr>
            </w:pPr>
            <w:r w:rsidRPr="009D5C07">
              <w:rPr>
                <w:rFonts w:eastAsiaTheme="minorEastAsia" w:cs="Arial"/>
                <w:b/>
                <w:bCs/>
                <w:lang w:eastAsia="ca-ES"/>
              </w:rPr>
              <w:t>(IVA exclòs)</w:t>
            </w:r>
          </w:p>
        </w:tc>
        <w:tc>
          <w:tcPr>
            <w:tcW w:w="1701" w:type="dxa"/>
            <w:shd w:val="clear" w:color="auto" w:fill="D0CECE" w:themeFill="background2" w:themeFillShade="E6"/>
            <w:vAlign w:val="center"/>
          </w:tcPr>
          <w:p w14:paraId="3052CC7C" w14:textId="77777777" w:rsidR="0050038F" w:rsidRPr="009D5C07" w:rsidRDefault="0050038F" w:rsidP="006E5AC4">
            <w:pPr>
              <w:spacing w:line="276" w:lineRule="auto"/>
              <w:jc w:val="center"/>
              <w:rPr>
                <w:rFonts w:eastAsiaTheme="minorEastAsia" w:cs="Arial"/>
                <w:b/>
                <w:bCs/>
                <w:lang w:eastAsia="ca-ES"/>
              </w:rPr>
            </w:pPr>
            <w:r w:rsidRPr="009D5C07">
              <w:rPr>
                <w:rFonts w:eastAsiaTheme="minorEastAsia" w:cs="Arial"/>
                <w:b/>
                <w:bCs/>
                <w:lang w:eastAsia="ca-ES"/>
              </w:rPr>
              <w:t>IVA</w:t>
            </w:r>
          </w:p>
        </w:tc>
        <w:tc>
          <w:tcPr>
            <w:tcW w:w="1695" w:type="dxa"/>
            <w:shd w:val="clear" w:color="auto" w:fill="D0CECE" w:themeFill="background2" w:themeFillShade="E6"/>
            <w:vAlign w:val="center"/>
          </w:tcPr>
          <w:p w14:paraId="737B87E3" w14:textId="77777777" w:rsidR="0050038F" w:rsidRPr="009D5C07" w:rsidRDefault="0050038F" w:rsidP="006E5AC4">
            <w:pPr>
              <w:spacing w:line="276" w:lineRule="auto"/>
              <w:jc w:val="center"/>
              <w:rPr>
                <w:rFonts w:eastAsiaTheme="minorEastAsia" w:cs="Arial"/>
                <w:b/>
                <w:bCs/>
                <w:lang w:eastAsia="ca-ES"/>
              </w:rPr>
            </w:pPr>
            <w:r w:rsidRPr="009D5C07">
              <w:rPr>
                <w:rFonts w:eastAsiaTheme="minorEastAsia" w:cs="Arial"/>
                <w:b/>
                <w:bCs/>
                <w:lang w:eastAsia="ca-ES"/>
              </w:rPr>
              <w:t>Import €/h</w:t>
            </w:r>
          </w:p>
          <w:p w14:paraId="6518FD4F" w14:textId="77777777" w:rsidR="0050038F" w:rsidRPr="009D5C07" w:rsidRDefault="0050038F" w:rsidP="006E5AC4">
            <w:pPr>
              <w:spacing w:line="276" w:lineRule="auto"/>
              <w:jc w:val="center"/>
              <w:rPr>
                <w:rFonts w:eastAsiaTheme="minorEastAsia" w:cs="Arial"/>
                <w:b/>
                <w:bCs/>
                <w:lang w:eastAsia="ca-ES"/>
              </w:rPr>
            </w:pPr>
            <w:r w:rsidRPr="009D5C07">
              <w:rPr>
                <w:rFonts w:eastAsiaTheme="minorEastAsia" w:cs="Arial"/>
                <w:b/>
                <w:bCs/>
                <w:lang w:eastAsia="ca-ES"/>
              </w:rPr>
              <w:t>(IVA inclòs)</w:t>
            </w:r>
          </w:p>
        </w:tc>
      </w:tr>
      <w:tr w:rsidR="000E666D" w:rsidRPr="009D5C07" w14:paraId="15C81FEB" w14:textId="77777777" w:rsidTr="000E666D">
        <w:tc>
          <w:tcPr>
            <w:tcW w:w="3686" w:type="dxa"/>
            <w:tcBorders>
              <w:top w:val="single" w:sz="4" w:space="0" w:color="auto"/>
              <w:bottom w:val="single" w:sz="4" w:space="0" w:color="auto"/>
            </w:tcBorders>
          </w:tcPr>
          <w:p w14:paraId="354A81AA" w14:textId="385347E9" w:rsidR="000E666D" w:rsidRPr="009D5C07" w:rsidRDefault="000E666D" w:rsidP="000E666D">
            <w:pPr>
              <w:spacing w:line="276" w:lineRule="auto"/>
              <w:rPr>
                <w:rFonts w:eastAsiaTheme="minorEastAsia" w:cs="Arial"/>
                <w:lang w:eastAsia="ca-ES"/>
              </w:rPr>
            </w:pPr>
            <w:r w:rsidRPr="008D6E37">
              <w:rPr>
                <w:rFonts w:cs="Arial"/>
              </w:rPr>
              <w:t xml:space="preserve">Cap de Projecte / </w:t>
            </w:r>
            <w:proofErr w:type="spellStart"/>
            <w:r w:rsidRPr="008D6E37">
              <w:rPr>
                <w:rFonts w:cs="Arial"/>
              </w:rPr>
              <w:t>Scrum</w:t>
            </w:r>
            <w:proofErr w:type="spellEnd"/>
            <w:r w:rsidRPr="008D6E37">
              <w:rPr>
                <w:rFonts w:cs="Arial"/>
              </w:rPr>
              <w:t xml:space="preserve"> </w:t>
            </w:r>
            <w:proofErr w:type="spellStart"/>
            <w:r w:rsidRPr="008D6E37">
              <w:rPr>
                <w:rFonts w:cs="Arial"/>
              </w:rPr>
              <w:t>Master</w:t>
            </w:r>
            <w:proofErr w:type="spellEnd"/>
          </w:p>
        </w:tc>
        <w:tc>
          <w:tcPr>
            <w:tcW w:w="1984" w:type="dxa"/>
            <w:vAlign w:val="center"/>
          </w:tcPr>
          <w:p w14:paraId="065D340C" w14:textId="77777777"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c>
          <w:tcPr>
            <w:tcW w:w="1701" w:type="dxa"/>
            <w:vAlign w:val="center"/>
          </w:tcPr>
          <w:p w14:paraId="40A2694E" w14:textId="77777777"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c>
          <w:tcPr>
            <w:tcW w:w="1695" w:type="dxa"/>
            <w:vAlign w:val="center"/>
          </w:tcPr>
          <w:p w14:paraId="31AEB0F9" w14:textId="77777777"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r>
      <w:tr w:rsidR="000E666D" w:rsidRPr="009D5C07" w14:paraId="5C89B758" w14:textId="77777777" w:rsidTr="000E666D">
        <w:tc>
          <w:tcPr>
            <w:tcW w:w="3686" w:type="dxa"/>
            <w:tcBorders>
              <w:top w:val="single" w:sz="4" w:space="0" w:color="auto"/>
              <w:bottom w:val="single" w:sz="4" w:space="0" w:color="auto"/>
            </w:tcBorders>
          </w:tcPr>
          <w:p w14:paraId="397D3D95" w14:textId="3F00A97F" w:rsidR="000E666D" w:rsidRPr="009D5C07" w:rsidRDefault="000E666D" w:rsidP="000E666D">
            <w:pPr>
              <w:spacing w:line="276" w:lineRule="auto"/>
              <w:rPr>
                <w:rFonts w:eastAsiaTheme="minorEastAsia" w:cs="Arial"/>
                <w:lang w:eastAsia="ca-ES"/>
              </w:rPr>
            </w:pPr>
            <w:r w:rsidRPr="008D6E37">
              <w:rPr>
                <w:rFonts w:cs="Arial"/>
              </w:rPr>
              <w:t>Arquitecte de Solucions</w:t>
            </w:r>
          </w:p>
        </w:tc>
        <w:tc>
          <w:tcPr>
            <w:tcW w:w="1984" w:type="dxa"/>
            <w:vAlign w:val="center"/>
          </w:tcPr>
          <w:p w14:paraId="14B05459" w14:textId="77777777"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c>
          <w:tcPr>
            <w:tcW w:w="1701" w:type="dxa"/>
            <w:vAlign w:val="center"/>
          </w:tcPr>
          <w:p w14:paraId="4BA09E4B" w14:textId="77777777"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c>
          <w:tcPr>
            <w:tcW w:w="1695" w:type="dxa"/>
            <w:vAlign w:val="center"/>
          </w:tcPr>
          <w:p w14:paraId="6BE5736B" w14:textId="77777777"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r>
      <w:tr w:rsidR="000E666D" w:rsidRPr="009D5C07" w14:paraId="307822D7" w14:textId="77777777" w:rsidTr="000E666D">
        <w:tc>
          <w:tcPr>
            <w:tcW w:w="3686" w:type="dxa"/>
            <w:tcBorders>
              <w:top w:val="single" w:sz="4" w:space="0" w:color="auto"/>
              <w:bottom w:val="single" w:sz="4" w:space="0" w:color="auto"/>
            </w:tcBorders>
          </w:tcPr>
          <w:p w14:paraId="2A4BA554" w14:textId="3D00B049" w:rsidR="000E666D" w:rsidRPr="009D5C07" w:rsidRDefault="000E666D" w:rsidP="000E666D">
            <w:pPr>
              <w:spacing w:line="276" w:lineRule="auto"/>
              <w:rPr>
                <w:rFonts w:eastAsiaTheme="minorEastAsia" w:cs="Arial"/>
                <w:lang w:eastAsia="ca-ES"/>
              </w:rPr>
            </w:pPr>
            <w:r w:rsidRPr="008D6E37">
              <w:rPr>
                <w:rFonts w:cs="Arial"/>
              </w:rPr>
              <w:t xml:space="preserve">Especialista IA / Data </w:t>
            </w:r>
            <w:proofErr w:type="spellStart"/>
            <w:r w:rsidRPr="008D6E37">
              <w:rPr>
                <w:rFonts w:cs="Arial"/>
              </w:rPr>
              <w:t>Scientist</w:t>
            </w:r>
            <w:proofErr w:type="spellEnd"/>
            <w:r w:rsidRPr="008D6E37">
              <w:rPr>
                <w:rFonts w:cs="Arial"/>
              </w:rPr>
              <w:t xml:space="preserve"> / </w:t>
            </w:r>
            <w:proofErr w:type="spellStart"/>
            <w:r w:rsidRPr="008D6E37">
              <w:rPr>
                <w:rFonts w:cs="Arial"/>
              </w:rPr>
              <w:t>MLOps</w:t>
            </w:r>
            <w:proofErr w:type="spellEnd"/>
          </w:p>
        </w:tc>
        <w:tc>
          <w:tcPr>
            <w:tcW w:w="1984" w:type="dxa"/>
            <w:vAlign w:val="center"/>
          </w:tcPr>
          <w:p w14:paraId="331252BF" w14:textId="77777777"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c>
          <w:tcPr>
            <w:tcW w:w="1701" w:type="dxa"/>
            <w:vAlign w:val="center"/>
          </w:tcPr>
          <w:p w14:paraId="60FD2AF3" w14:textId="77777777"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c>
          <w:tcPr>
            <w:tcW w:w="1695" w:type="dxa"/>
            <w:vAlign w:val="center"/>
          </w:tcPr>
          <w:p w14:paraId="6B6583A4" w14:textId="77777777"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r>
      <w:tr w:rsidR="000E666D" w:rsidRPr="009D5C07" w14:paraId="643F9372" w14:textId="77777777" w:rsidTr="000E666D">
        <w:tc>
          <w:tcPr>
            <w:tcW w:w="3686" w:type="dxa"/>
            <w:tcBorders>
              <w:top w:val="single" w:sz="4" w:space="0" w:color="auto"/>
              <w:bottom w:val="single" w:sz="4" w:space="0" w:color="auto"/>
            </w:tcBorders>
          </w:tcPr>
          <w:p w14:paraId="0BDD5A1D" w14:textId="313DF838" w:rsidR="000E666D" w:rsidRPr="009D5C07" w:rsidRDefault="000E666D" w:rsidP="000E666D">
            <w:pPr>
              <w:spacing w:line="276" w:lineRule="auto"/>
              <w:rPr>
                <w:rFonts w:eastAsiaTheme="minorEastAsia" w:cs="Arial"/>
                <w:lang w:eastAsia="ca-ES"/>
              </w:rPr>
            </w:pPr>
            <w:r w:rsidRPr="008D6E37">
              <w:rPr>
                <w:rFonts w:cs="Arial"/>
              </w:rPr>
              <w:t xml:space="preserve">Enginyer de </w:t>
            </w:r>
            <w:proofErr w:type="spellStart"/>
            <w:r w:rsidRPr="008D6E37">
              <w:rPr>
                <w:rFonts w:cs="Arial"/>
              </w:rPr>
              <w:t>Backend</w:t>
            </w:r>
            <w:proofErr w:type="spellEnd"/>
            <w:r w:rsidRPr="008D6E37">
              <w:rPr>
                <w:rFonts w:cs="Arial"/>
              </w:rPr>
              <w:t xml:space="preserve"> i Integracions</w:t>
            </w:r>
          </w:p>
        </w:tc>
        <w:tc>
          <w:tcPr>
            <w:tcW w:w="1984" w:type="dxa"/>
            <w:vAlign w:val="center"/>
          </w:tcPr>
          <w:p w14:paraId="45D6D35E" w14:textId="77777777"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c>
          <w:tcPr>
            <w:tcW w:w="1701" w:type="dxa"/>
            <w:vAlign w:val="center"/>
          </w:tcPr>
          <w:p w14:paraId="5D7785E7" w14:textId="77777777"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c>
          <w:tcPr>
            <w:tcW w:w="1695" w:type="dxa"/>
            <w:vAlign w:val="center"/>
          </w:tcPr>
          <w:p w14:paraId="4D58D711" w14:textId="77777777"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r>
      <w:tr w:rsidR="000E666D" w:rsidRPr="009D5C07" w14:paraId="04280A96" w14:textId="77777777" w:rsidTr="000E666D">
        <w:tc>
          <w:tcPr>
            <w:tcW w:w="3686" w:type="dxa"/>
            <w:tcBorders>
              <w:top w:val="single" w:sz="4" w:space="0" w:color="auto"/>
              <w:bottom w:val="single" w:sz="4" w:space="0" w:color="auto"/>
            </w:tcBorders>
          </w:tcPr>
          <w:p w14:paraId="7608684F" w14:textId="064CCDF7" w:rsidR="000E666D" w:rsidRPr="009D5C07" w:rsidRDefault="000E666D" w:rsidP="000E666D">
            <w:pPr>
              <w:spacing w:line="276" w:lineRule="auto"/>
              <w:rPr>
                <w:rFonts w:eastAsiaTheme="minorEastAsia" w:cs="Arial"/>
                <w:lang w:eastAsia="ca-ES"/>
              </w:rPr>
            </w:pPr>
            <w:r w:rsidRPr="008D6E37">
              <w:rPr>
                <w:rFonts w:cs="Arial"/>
              </w:rPr>
              <w:t xml:space="preserve">Enginyer de </w:t>
            </w:r>
            <w:proofErr w:type="spellStart"/>
            <w:r w:rsidRPr="008D6E37">
              <w:rPr>
                <w:rFonts w:cs="Arial"/>
              </w:rPr>
              <w:t>Frontend</w:t>
            </w:r>
            <w:proofErr w:type="spellEnd"/>
          </w:p>
        </w:tc>
        <w:tc>
          <w:tcPr>
            <w:tcW w:w="1984" w:type="dxa"/>
            <w:vAlign w:val="center"/>
          </w:tcPr>
          <w:p w14:paraId="3B968E1E" w14:textId="77777777"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c>
          <w:tcPr>
            <w:tcW w:w="1701" w:type="dxa"/>
            <w:vAlign w:val="center"/>
          </w:tcPr>
          <w:p w14:paraId="19D6F2A3" w14:textId="77777777"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c>
          <w:tcPr>
            <w:tcW w:w="1695" w:type="dxa"/>
            <w:vAlign w:val="center"/>
          </w:tcPr>
          <w:p w14:paraId="6627139B" w14:textId="77777777"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r>
      <w:tr w:rsidR="000E666D" w:rsidRPr="009D5C07" w14:paraId="089A90B7" w14:textId="77777777" w:rsidTr="000E666D">
        <w:tc>
          <w:tcPr>
            <w:tcW w:w="3686" w:type="dxa"/>
            <w:tcBorders>
              <w:top w:val="single" w:sz="4" w:space="0" w:color="auto"/>
              <w:bottom w:val="single" w:sz="4" w:space="0" w:color="auto"/>
            </w:tcBorders>
          </w:tcPr>
          <w:p w14:paraId="3976EF63" w14:textId="4B861E13" w:rsidR="000E666D" w:rsidRDefault="000E666D" w:rsidP="000E666D">
            <w:pPr>
              <w:spacing w:line="276" w:lineRule="auto"/>
              <w:rPr>
                <w:rFonts w:eastAsiaTheme="minorEastAsia" w:cs="Arial"/>
                <w:lang w:eastAsia="ca-ES"/>
              </w:rPr>
            </w:pPr>
            <w:r w:rsidRPr="008D6E37">
              <w:rPr>
                <w:rFonts w:cs="Arial"/>
              </w:rPr>
              <w:t>Especialista en RPA</w:t>
            </w:r>
          </w:p>
        </w:tc>
        <w:tc>
          <w:tcPr>
            <w:tcW w:w="1984" w:type="dxa"/>
            <w:vAlign w:val="center"/>
          </w:tcPr>
          <w:p w14:paraId="22CA692F" w14:textId="568E62C4"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c>
          <w:tcPr>
            <w:tcW w:w="1701" w:type="dxa"/>
            <w:vAlign w:val="center"/>
          </w:tcPr>
          <w:p w14:paraId="4A31EDBD" w14:textId="2F6FDC09"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c>
          <w:tcPr>
            <w:tcW w:w="1695" w:type="dxa"/>
            <w:vAlign w:val="center"/>
          </w:tcPr>
          <w:p w14:paraId="787A584E" w14:textId="71590F25"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r>
      <w:tr w:rsidR="000E666D" w:rsidRPr="009D5C07" w14:paraId="2EE1F292" w14:textId="77777777" w:rsidTr="000E666D">
        <w:tc>
          <w:tcPr>
            <w:tcW w:w="3686" w:type="dxa"/>
            <w:tcBorders>
              <w:top w:val="single" w:sz="4" w:space="0" w:color="auto"/>
              <w:bottom w:val="single" w:sz="4" w:space="0" w:color="auto"/>
            </w:tcBorders>
          </w:tcPr>
          <w:p w14:paraId="7338C574" w14:textId="733C9238" w:rsidR="000E666D" w:rsidRDefault="000E666D" w:rsidP="000E666D">
            <w:pPr>
              <w:spacing w:line="276" w:lineRule="auto"/>
              <w:rPr>
                <w:rFonts w:eastAsiaTheme="minorEastAsia" w:cs="Arial"/>
                <w:lang w:eastAsia="ca-ES"/>
              </w:rPr>
            </w:pPr>
            <w:r w:rsidRPr="008D6E37">
              <w:rPr>
                <w:rFonts w:cs="Arial"/>
              </w:rPr>
              <w:t>Enginyer de QA</w:t>
            </w:r>
          </w:p>
        </w:tc>
        <w:tc>
          <w:tcPr>
            <w:tcW w:w="1984" w:type="dxa"/>
            <w:vAlign w:val="center"/>
          </w:tcPr>
          <w:p w14:paraId="63FBE9D3" w14:textId="00A70265"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c>
          <w:tcPr>
            <w:tcW w:w="1701" w:type="dxa"/>
            <w:vAlign w:val="center"/>
          </w:tcPr>
          <w:p w14:paraId="52463910" w14:textId="22138B39"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c>
          <w:tcPr>
            <w:tcW w:w="1695" w:type="dxa"/>
            <w:vAlign w:val="center"/>
          </w:tcPr>
          <w:p w14:paraId="6B080CDA" w14:textId="62D0DBD4"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r>
      <w:tr w:rsidR="000E666D" w:rsidRPr="009D5C07" w14:paraId="25C3C6E1" w14:textId="77777777" w:rsidTr="000E666D">
        <w:tc>
          <w:tcPr>
            <w:tcW w:w="3686" w:type="dxa"/>
            <w:tcBorders>
              <w:top w:val="single" w:sz="4" w:space="0" w:color="auto"/>
            </w:tcBorders>
          </w:tcPr>
          <w:p w14:paraId="17B50FE3" w14:textId="75C26DF2" w:rsidR="000E666D" w:rsidRDefault="000E666D" w:rsidP="000E666D">
            <w:pPr>
              <w:spacing w:line="276" w:lineRule="auto"/>
              <w:rPr>
                <w:rFonts w:eastAsiaTheme="minorEastAsia" w:cs="Arial"/>
                <w:lang w:eastAsia="ca-ES"/>
              </w:rPr>
            </w:pPr>
            <w:r w:rsidRPr="008D6E37">
              <w:rPr>
                <w:rFonts w:cs="Arial"/>
              </w:rPr>
              <w:t xml:space="preserve">Especialista Seguretat i </w:t>
            </w:r>
            <w:proofErr w:type="spellStart"/>
            <w:r w:rsidRPr="008D6E37">
              <w:rPr>
                <w:rFonts w:cs="Arial"/>
              </w:rPr>
              <w:t>Compliance</w:t>
            </w:r>
            <w:proofErr w:type="spellEnd"/>
          </w:p>
        </w:tc>
        <w:tc>
          <w:tcPr>
            <w:tcW w:w="1984" w:type="dxa"/>
            <w:vAlign w:val="center"/>
          </w:tcPr>
          <w:p w14:paraId="182F2F97" w14:textId="1150A6AE"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c>
          <w:tcPr>
            <w:tcW w:w="1701" w:type="dxa"/>
            <w:vAlign w:val="center"/>
          </w:tcPr>
          <w:p w14:paraId="65416934" w14:textId="5E171F8D"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c>
          <w:tcPr>
            <w:tcW w:w="1695" w:type="dxa"/>
            <w:vAlign w:val="center"/>
          </w:tcPr>
          <w:p w14:paraId="196DD652" w14:textId="382242DC" w:rsidR="000E666D" w:rsidRPr="009D5C07" w:rsidRDefault="000E666D" w:rsidP="000E666D">
            <w:pPr>
              <w:spacing w:line="276" w:lineRule="auto"/>
              <w:jc w:val="center"/>
              <w:rPr>
                <w:rFonts w:eastAsiaTheme="minorEastAsia" w:cs="Arial"/>
                <w:lang w:eastAsia="ca-ES"/>
              </w:rPr>
            </w:pPr>
            <w:r w:rsidRPr="009D5C07">
              <w:rPr>
                <w:rFonts w:eastAsiaTheme="minorEastAsia" w:cs="Arial"/>
                <w:lang w:eastAsia="ca-ES"/>
              </w:rPr>
              <w:t>.- €/h</w:t>
            </w:r>
          </w:p>
        </w:tc>
      </w:tr>
    </w:tbl>
    <w:p w14:paraId="0F2AD7D7" w14:textId="77777777" w:rsidR="0050038F" w:rsidRDefault="0050038F" w:rsidP="0050038F">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9061"/>
      </w:tblGrid>
      <w:tr w:rsidR="0050038F" w14:paraId="1DF407D5" w14:textId="77777777" w:rsidTr="006E5AC4">
        <w:tc>
          <w:tcPr>
            <w:tcW w:w="9061" w:type="dxa"/>
          </w:tcPr>
          <w:p w14:paraId="79A7012F" w14:textId="5EE49AAA" w:rsidR="0050038F" w:rsidRDefault="0050038F" w:rsidP="006E5AC4">
            <w:pPr>
              <w:spacing w:line="276" w:lineRule="auto"/>
              <w:jc w:val="both"/>
              <w:rPr>
                <w:rFonts w:eastAsiaTheme="minorEastAsia" w:cs="Arial"/>
                <w:i/>
                <w:iCs/>
                <w:lang w:eastAsia="ca-ES"/>
              </w:rPr>
            </w:pPr>
            <w:r w:rsidRPr="00665095">
              <w:rPr>
                <w:rFonts w:eastAsiaTheme="minorEastAsia" w:cs="Arial"/>
                <w:i/>
                <w:iCs/>
                <w:lang w:eastAsia="ca-ES"/>
              </w:rPr>
              <w:t xml:space="preserve">Les empreses licitadores han d’indicar el </w:t>
            </w:r>
            <w:r w:rsidRPr="00665095">
              <w:rPr>
                <w:rFonts w:eastAsiaTheme="minorEastAsia" w:cs="Arial"/>
                <w:b/>
                <w:bCs/>
                <w:i/>
                <w:iCs/>
                <w:lang w:eastAsia="ca-ES"/>
              </w:rPr>
              <w:t>preu unitari (preu/hora)</w:t>
            </w:r>
            <w:r w:rsidRPr="00665095">
              <w:rPr>
                <w:rFonts w:eastAsiaTheme="minorEastAsia" w:cs="Arial"/>
                <w:i/>
                <w:iCs/>
                <w:lang w:eastAsia="ca-ES"/>
              </w:rPr>
              <w:t xml:space="preserve"> relatiu als </w:t>
            </w:r>
            <w:r w:rsidR="000900BE">
              <w:rPr>
                <w:rFonts w:eastAsiaTheme="minorEastAsia" w:cs="Arial"/>
                <w:i/>
                <w:iCs/>
                <w:lang w:eastAsia="ca-ES"/>
              </w:rPr>
              <w:t>vuit</w:t>
            </w:r>
            <w:r w:rsidRPr="00665095">
              <w:rPr>
                <w:rFonts w:eastAsiaTheme="minorEastAsia" w:cs="Arial"/>
                <w:i/>
                <w:iCs/>
                <w:lang w:eastAsia="ca-ES"/>
              </w:rPr>
              <w:t xml:space="preserve"> perfils </w:t>
            </w:r>
            <w:r w:rsidRPr="001064B6">
              <w:rPr>
                <w:rFonts w:eastAsiaTheme="minorEastAsia" w:cs="Arial"/>
                <w:i/>
                <w:iCs/>
                <w:lang w:eastAsia="ca-ES"/>
              </w:rPr>
              <w:t xml:space="preserve">requerits per a la prestació del servei </w:t>
            </w:r>
            <w:r w:rsidR="000900BE" w:rsidRPr="000900BE">
              <w:rPr>
                <w:rFonts w:eastAsiaTheme="minorEastAsia" w:cs="Arial"/>
                <w:i/>
                <w:iCs/>
                <w:lang w:eastAsia="ca-ES"/>
              </w:rPr>
              <w:t>de nous projectes addicionals</w:t>
            </w:r>
            <w:r>
              <w:rPr>
                <w:rFonts w:eastAsiaTheme="minorEastAsia" w:cs="Arial"/>
                <w:i/>
                <w:iCs/>
                <w:lang w:eastAsia="ca-ES"/>
              </w:rPr>
              <w:t>, q</w:t>
            </w:r>
            <w:r w:rsidRPr="001064B6">
              <w:rPr>
                <w:rFonts w:eastAsiaTheme="minorEastAsia" w:cs="Arial"/>
                <w:i/>
                <w:iCs/>
                <w:lang w:eastAsia="ca-ES"/>
              </w:rPr>
              <w:t xml:space="preserve">ue son el de cap de projecte, analista funcional, consultor/a funcional, desenvolupador/a i equip de </w:t>
            </w:r>
            <w:proofErr w:type="spellStart"/>
            <w:r w:rsidRPr="001064B6">
              <w:rPr>
                <w:rFonts w:eastAsiaTheme="minorEastAsia" w:cs="Arial"/>
                <w:i/>
                <w:iCs/>
                <w:lang w:eastAsia="ca-ES"/>
              </w:rPr>
              <w:t>ciberseguretat</w:t>
            </w:r>
            <w:proofErr w:type="spellEnd"/>
            <w:r w:rsidRPr="001064B6">
              <w:rPr>
                <w:rFonts w:eastAsiaTheme="minorEastAsia" w:cs="Arial"/>
                <w:i/>
                <w:iCs/>
                <w:lang w:eastAsia="ca-ES"/>
              </w:rPr>
              <w:t xml:space="preserve">. </w:t>
            </w:r>
            <w:r w:rsidR="000900BE" w:rsidRPr="000900BE">
              <w:rPr>
                <w:rFonts w:eastAsiaTheme="minorEastAsia" w:cs="Arial"/>
                <w:i/>
                <w:iCs/>
                <w:lang w:eastAsia="ca-ES"/>
              </w:rPr>
              <w:t xml:space="preserve">En cap cas es poden superar els imports màxims </w:t>
            </w:r>
            <w:r w:rsidR="000900BE">
              <w:rPr>
                <w:rFonts w:eastAsiaTheme="minorEastAsia" w:cs="Arial"/>
                <w:i/>
                <w:iCs/>
                <w:lang w:eastAsia="ca-ES"/>
              </w:rPr>
              <w:t xml:space="preserve">següents, </w:t>
            </w:r>
            <w:r w:rsidR="000900BE" w:rsidRPr="000900BE">
              <w:rPr>
                <w:rFonts w:eastAsiaTheme="minorEastAsia" w:cs="Arial"/>
                <w:i/>
                <w:iCs/>
                <w:lang w:eastAsia="ca-ES"/>
              </w:rPr>
              <w:t>IVA exclòs:</w:t>
            </w:r>
          </w:p>
          <w:p w14:paraId="335E510B" w14:textId="23624A34" w:rsidR="000900BE" w:rsidRPr="000900BE" w:rsidRDefault="000900BE" w:rsidP="000900BE">
            <w:pPr>
              <w:pStyle w:val="Prrafodelista"/>
              <w:numPr>
                <w:ilvl w:val="0"/>
                <w:numId w:val="5"/>
              </w:numPr>
              <w:spacing w:line="276" w:lineRule="auto"/>
              <w:jc w:val="both"/>
              <w:rPr>
                <w:i/>
                <w:iCs/>
              </w:rPr>
            </w:pPr>
            <w:r w:rsidRPr="000900BE">
              <w:rPr>
                <w:i/>
                <w:iCs/>
              </w:rPr>
              <w:t xml:space="preserve">Cap de Projecte / </w:t>
            </w:r>
            <w:proofErr w:type="spellStart"/>
            <w:r w:rsidRPr="000900BE">
              <w:rPr>
                <w:i/>
                <w:iCs/>
              </w:rPr>
              <w:t>Scrum</w:t>
            </w:r>
            <w:proofErr w:type="spellEnd"/>
            <w:r w:rsidRPr="000900BE">
              <w:rPr>
                <w:i/>
                <w:iCs/>
              </w:rPr>
              <w:t xml:space="preserve"> </w:t>
            </w:r>
            <w:proofErr w:type="spellStart"/>
            <w:r w:rsidRPr="000900BE">
              <w:rPr>
                <w:i/>
                <w:iCs/>
              </w:rPr>
              <w:t>Master</w:t>
            </w:r>
            <w:proofErr w:type="spellEnd"/>
            <w:r>
              <w:rPr>
                <w:i/>
                <w:iCs/>
              </w:rPr>
              <w:t xml:space="preserve">: </w:t>
            </w:r>
            <w:r w:rsidRPr="000900BE">
              <w:rPr>
                <w:i/>
                <w:iCs/>
              </w:rPr>
              <w:t>80.-€.</w:t>
            </w:r>
          </w:p>
          <w:p w14:paraId="4457F36E" w14:textId="0B9E815C" w:rsidR="000900BE" w:rsidRPr="000900BE" w:rsidRDefault="000900BE" w:rsidP="000900BE">
            <w:pPr>
              <w:pStyle w:val="Prrafodelista"/>
              <w:numPr>
                <w:ilvl w:val="0"/>
                <w:numId w:val="5"/>
              </w:numPr>
              <w:spacing w:line="276" w:lineRule="auto"/>
              <w:jc w:val="both"/>
              <w:rPr>
                <w:i/>
                <w:iCs/>
              </w:rPr>
            </w:pPr>
            <w:r w:rsidRPr="000900BE">
              <w:rPr>
                <w:i/>
                <w:iCs/>
              </w:rPr>
              <w:t>Arquitecte de Solucions: 75.-€.</w:t>
            </w:r>
          </w:p>
          <w:p w14:paraId="7D229408" w14:textId="43B33793" w:rsidR="000900BE" w:rsidRPr="000900BE" w:rsidRDefault="000900BE" w:rsidP="000900BE">
            <w:pPr>
              <w:pStyle w:val="Prrafodelista"/>
              <w:numPr>
                <w:ilvl w:val="0"/>
                <w:numId w:val="5"/>
              </w:numPr>
              <w:spacing w:line="276" w:lineRule="auto"/>
              <w:jc w:val="both"/>
              <w:rPr>
                <w:i/>
                <w:iCs/>
              </w:rPr>
            </w:pPr>
            <w:r w:rsidRPr="000900BE">
              <w:rPr>
                <w:i/>
                <w:iCs/>
              </w:rPr>
              <w:t xml:space="preserve">Especialista IA / Data </w:t>
            </w:r>
            <w:proofErr w:type="spellStart"/>
            <w:r w:rsidRPr="000900BE">
              <w:rPr>
                <w:i/>
                <w:iCs/>
              </w:rPr>
              <w:t>Scientist</w:t>
            </w:r>
            <w:proofErr w:type="spellEnd"/>
            <w:r w:rsidRPr="000900BE">
              <w:rPr>
                <w:i/>
                <w:iCs/>
              </w:rPr>
              <w:t xml:space="preserve"> / </w:t>
            </w:r>
            <w:proofErr w:type="spellStart"/>
            <w:r w:rsidRPr="000900BE">
              <w:rPr>
                <w:i/>
                <w:iCs/>
              </w:rPr>
              <w:t>MLOps</w:t>
            </w:r>
            <w:proofErr w:type="spellEnd"/>
            <w:r w:rsidRPr="000900BE">
              <w:rPr>
                <w:i/>
                <w:iCs/>
              </w:rPr>
              <w:t>: 65.-€.</w:t>
            </w:r>
          </w:p>
          <w:p w14:paraId="3295E547" w14:textId="24B8455A" w:rsidR="000900BE" w:rsidRPr="000900BE" w:rsidRDefault="000900BE" w:rsidP="000900BE">
            <w:pPr>
              <w:pStyle w:val="Prrafodelista"/>
              <w:numPr>
                <w:ilvl w:val="0"/>
                <w:numId w:val="5"/>
              </w:numPr>
              <w:spacing w:line="276" w:lineRule="auto"/>
              <w:jc w:val="both"/>
              <w:rPr>
                <w:i/>
                <w:iCs/>
              </w:rPr>
            </w:pPr>
            <w:r w:rsidRPr="000900BE">
              <w:rPr>
                <w:i/>
                <w:iCs/>
              </w:rPr>
              <w:t xml:space="preserve">Enginyer de </w:t>
            </w:r>
            <w:proofErr w:type="spellStart"/>
            <w:r w:rsidRPr="000900BE">
              <w:rPr>
                <w:i/>
                <w:iCs/>
              </w:rPr>
              <w:t>Backend</w:t>
            </w:r>
            <w:proofErr w:type="spellEnd"/>
            <w:r w:rsidRPr="000900BE">
              <w:rPr>
                <w:i/>
                <w:iCs/>
              </w:rPr>
              <w:t xml:space="preserve"> i Integracions: 50.-€.</w:t>
            </w:r>
          </w:p>
          <w:p w14:paraId="3B899DB3" w14:textId="34EDDD46" w:rsidR="000900BE" w:rsidRPr="000900BE" w:rsidRDefault="000900BE" w:rsidP="000900BE">
            <w:pPr>
              <w:pStyle w:val="Prrafodelista"/>
              <w:numPr>
                <w:ilvl w:val="0"/>
                <w:numId w:val="5"/>
              </w:numPr>
              <w:spacing w:line="276" w:lineRule="auto"/>
              <w:jc w:val="both"/>
              <w:rPr>
                <w:i/>
                <w:iCs/>
              </w:rPr>
            </w:pPr>
            <w:r w:rsidRPr="000900BE">
              <w:rPr>
                <w:i/>
                <w:iCs/>
              </w:rPr>
              <w:t xml:space="preserve">Enginyer de </w:t>
            </w:r>
            <w:proofErr w:type="spellStart"/>
            <w:r w:rsidRPr="000900BE">
              <w:rPr>
                <w:i/>
                <w:iCs/>
              </w:rPr>
              <w:t>Frontend</w:t>
            </w:r>
            <w:proofErr w:type="spellEnd"/>
            <w:r w:rsidRPr="000900BE">
              <w:rPr>
                <w:i/>
                <w:iCs/>
              </w:rPr>
              <w:t>: 50.-€.</w:t>
            </w:r>
          </w:p>
          <w:p w14:paraId="2973ABC1" w14:textId="752E2258" w:rsidR="000900BE" w:rsidRPr="000900BE" w:rsidRDefault="000900BE" w:rsidP="000900BE">
            <w:pPr>
              <w:pStyle w:val="Prrafodelista"/>
              <w:numPr>
                <w:ilvl w:val="0"/>
                <w:numId w:val="5"/>
              </w:numPr>
              <w:spacing w:line="276" w:lineRule="auto"/>
              <w:jc w:val="both"/>
              <w:rPr>
                <w:i/>
                <w:iCs/>
              </w:rPr>
            </w:pPr>
            <w:r w:rsidRPr="000900BE">
              <w:rPr>
                <w:i/>
                <w:iCs/>
              </w:rPr>
              <w:t>Especialista en RPA: 45.-€.</w:t>
            </w:r>
          </w:p>
          <w:p w14:paraId="5590C8C7" w14:textId="40C53CE0" w:rsidR="000900BE" w:rsidRPr="000900BE" w:rsidRDefault="000900BE" w:rsidP="000900BE">
            <w:pPr>
              <w:pStyle w:val="Prrafodelista"/>
              <w:numPr>
                <w:ilvl w:val="0"/>
                <w:numId w:val="5"/>
              </w:numPr>
              <w:spacing w:line="276" w:lineRule="auto"/>
              <w:jc w:val="both"/>
              <w:rPr>
                <w:i/>
                <w:iCs/>
              </w:rPr>
            </w:pPr>
            <w:r w:rsidRPr="000900BE">
              <w:rPr>
                <w:i/>
                <w:iCs/>
              </w:rPr>
              <w:t>Enginyer de QA: 45.-€.</w:t>
            </w:r>
          </w:p>
          <w:p w14:paraId="1C40ED91" w14:textId="1AEDAB4D" w:rsidR="000900BE" w:rsidRPr="000900BE" w:rsidRDefault="000900BE" w:rsidP="000900BE">
            <w:pPr>
              <w:pStyle w:val="Prrafodelista"/>
              <w:numPr>
                <w:ilvl w:val="0"/>
                <w:numId w:val="5"/>
              </w:numPr>
              <w:spacing w:line="276" w:lineRule="auto"/>
              <w:jc w:val="both"/>
              <w:rPr>
                <w:i/>
                <w:iCs/>
              </w:rPr>
            </w:pPr>
            <w:r w:rsidRPr="000900BE">
              <w:rPr>
                <w:i/>
                <w:iCs/>
              </w:rPr>
              <w:t xml:space="preserve">Especialista Seguretat i </w:t>
            </w:r>
            <w:proofErr w:type="spellStart"/>
            <w:r w:rsidRPr="000900BE">
              <w:rPr>
                <w:i/>
                <w:iCs/>
              </w:rPr>
              <w:t>Compliance</w:t>
            </w:r>
            <w:proofErr w:type="spellEnd"/>
            <w:r w:rsidRPr="000900BE">
              <w:rPr>
                <w:i/>
                <w:iCs/>
              </w:rPr>
              <w:t>: 45.-€.</w:t>
            </w:r>
          </w:p>
          <w:p w14:paraId="16E55D1D" w14:textId="77777777" w:rsidR="0050038F" w:rsidRDefault="0050038F" w:rsidP="006E5AC4">
            <w:pPr>
              <w:spacing w:line="276" w:lineRule="auto"/>
              <w:jc w:val="both"/>
              <w:rPr>
                <w:i/>
                <w:iCs/>
              </w:rPr>
            </w:pPr>
          </w:p>
          <w:p w14:paraId="7831F0E2" w14:textId="7C9CF427" w:rsidR="0050038F" w:rsidRDefault="0050038F" w:rsidP="006E5AC4">
            <w:pPr>
              <w:spacing w:line="276" w:lineRule="auto"/>
              <w:jc w:val="both"/>
              <w:rPr>
                <w:i/>
                <w:iCs/>
              </w:rPr>
            </w:pPr>
            <w:r w:rsidRPr="001064B6">
              <w:rPr>
                <w:i/>
                <w:iCs/>
              </w:rPr>
              <w:t xml:space="preserve">Les ofertes que presentin un o diversos preus unitaris superiors al màxims </w:t>
            </w:r>
            <w:r w:rsidR="000900BE">
              <w:rPr>
                <w:i/>
                <w:iCs/>
              </w:rPr>
              <w:t>indic</w:t>
            </w:r>
            <w:r w:rsidRPr="001064B6">
              <w:rPr>
                <w:i/>
                <w:iCs/>
              </w:rPr>
              <w:t>ats seran excloses.</w:t>
            </w:r>
            <w:r w:rsidRPr="00665095">
              <w:rPr>
                <w:i/>
                <w:iCs/>
              </w:rPr>
              <w:t xml:space="preserve"> </w:t>
            </w:r>
          </w:p>
          <w:p w14:paraId="2EF2F5A7" w14:textId="77777777" w:rsidR="0050038F" w:rsidRDefault="0050038F" w:rsidP="006E5AC4">
            <w:pPr>
              <w:spacing w:line="276" w:lineRule="auto"/>
              <w:jc w:val="both"/>
              <w:rPr>
                <w:rFonts w:cs="Arial"/>
                <w:i/>
                <w:iCs/>
                <w:highlight w:val="yellow"/>
              </w:rPr>
            </w:pPr>
          </w:p>
          <w:p w14:paraId="39C6E2B5" w14:textId="77777777" w:rsidR="0050038F" w:rsidRPr="005007DE" w:rsidRDefault="0050038F" w:rsidP="006E5AC4">
            <w:pPr>
              <w:spacing w:line="276" w:lineRule="auto"/>
              <w:jc w:val="both"/>
              <w:rPr>
                <w:rFonts w:eastAsiaTheme="minorEastAsia" w:cs="Arial"/>
                <w:i/>
                <w:iCs/>
                <w:szCs w:val="20"/>
                <w:highlight w:val="yellow"/>
                <w:lang w:eastAsia="ca-ES"/>
              </w:rPr>
            </w:pPr>
            <w:r w:rsidRPr="003117A6">
              <w:rPr>
                <w:i/>
                <w:iCs/>
              </w:rPr>
              <w:t xml:space="preserve">Els preus unitaris que es prendran com a referència </w:t>
            </w:r>
            <w:r w:rsidRPr="00220EFC">
              <w:rPr>
                <w:i/>
                <w:iCs/>
              </w:rPr>
              <w:t>per a l’aplicació de la fórmula de valoració de l’oferta econòmica serà el preu IVA exclòs</w:t>
            </w:r>
            <w:r w:rsidRPr="003117A6">
              <w:rPr>
                <w:i/>
                <w:iCs/>
              </w:rPr>
              <w:t>. Sens perjudici del qual</w:t>
            </w:r>
            <w:r>
              <w:rPr>
                <w:i/>
                <w:iCs/>
              </w:rPr>
              <w:t>,</w:t>
            </w:r>
            <w:r w:rsidRPr="003117A6">
              <w:rPr>
                <w:i/>
                <w:iCs/>
              </w:rPr>
              <w:t xml:space="preserve"> les empreses han d’indicar </w:t>
            </w:r>
            <w:r>
              <w:rPr>
                <w:i/>
                <w:iCs/>
              </w:rPr>
              <w:t xml:space="preserve">obligatòriament </w:t>
            </w:r>
            <w:r w:rsidRPr="003117A6">
              <w:rPr>
                <w:i/>
                <w:iCs/>
              </w:rPr>
              <w:t xml:space="preserve">els imports </w:t>
            </w:r>
            <w:r>
              <w:rPr>
                <w:i/>
                <w:iCs/>
              </w:rPr>
              <w:t xml:space="preserve">IVA exclòs, IVA inclòs i la xifra que correspon a l’IVA aplicable. </w:t>
            </w:r>
            <w:r w:rsidRPr="003117A6">
              <w:rPr>
                <w:i/>
                <w:iCs/>
              </w:rPr>
              <w:t xml:space="preserve"> </w:t>
            </w:r>
          </w:p>
        </w:tc>
      </w:tr>
    </w:tbl>
    <w:p w14:paraId="35DD3432" w14:textId="77777777" w:rsidR="0050038F" w:rsidRDefault="0050038F" w:rsidP="0050038F">
      <w:pPr>
        <w:spacing w:line="276" w:lineRule="auto"/>
        <w:jc w:val="both"/>
        <w:rPr>
          <w:rFonts w:eastAsiaTheme="minorEastAsia" w:cs="Arial"/>
          <w:i/>
          <w:iCs/>
          <w:lang w:eastAsia="ca-ES"/>
        </w:rPr>
      </w:pPr>
    </w:p>
    <w:p w14:paraId="02283663" w14:textId="77777777" w:rsidR="0050038F" w:rsidRDefault="0050038F" w:rsidP="0050038F">
      <w:pPr>
        <w:pStyle w:val="Encabezado"/>
        <w:tabs>
          <w:tab w:val="clear" w:pos="4252"/>
          <w:tab w:val="clear" w:pos="8504"/>
        </w:tabs>
        <w:spacing w:line="276" w:lineRule="auto"/>
        <w:jc w:val="both"/>
        <w:rPr>
          <w:rFonts w:cs="Arial"/>
          <w:szCs w:val="22"/>
        </w:rPr>
      </w:pPr>
    </w:p>
    <w:p w14:paraId="39404F4F" w14:textId="77777777" w:rsidR="0050038F" w:rsidRDefault="0050038F" w:rsidP="00B41A8A">
      <w:pPr>
        <w:pStyle w:val="Encabezado"/>
        <w:tabs>
          <w:tab w:val="clear" w:pos="4252"/>
          <w:tab w:val="clear" w:pos="8504"/>
        </w:tabs>
        <w:spacing w:line="276" w:lineRule="auto"/>
        <w:jc w:val="both"/>
        <w:rPr>
          <w:rFonts w:cs="Arial"/>
          <w:szCs w:val="22"/>
        </w:rPr>
      </w:pPr>
    </w:p>
    <w:p w14:paraId="7B1EC168" w14:textId="77777777" w:rsidR="0050038F" w:rsidRDefault="0050038F" w:rsidP="00B41A8A">
      <w:pPr>
        <w:pStyle w:val="Encabezado"/>
        <w:tabs>
          <w:tab w:val="clear" w:pos="4252"/>
          <w:tab w:val="clear" w:pos="8504"/>
        </w:tabs>
        <w:spacing w:line="276" w:lineRule="auto"/>
        <w:jc w:val="both"/>
        <w:rPr>
          <w:rFonts w:cs="Arial"/>
          <w:szCs w:val="22"/>
        </w:rPr>
      </w:pPr>
    </w:p>
    <w:p w14:paraId="102A4CBF" w14:textId="77777777" w:rsidR="0050038F" w:rsidRDefault="0050038F" w:rsidP="00B41A8A">
      <w:pPr>
        <w:pStyle w:val="Encabezado"/>
        <w:tabs>
          <w:tab w:val="clear" w:pos="4252"/>
          <w:tab w:val="clear" w:pos="8504"/>
        </w:tabs>
        <w:spacing w:line="276" w:lineRule="auto"/>
        <w:jc w:val="both"/>
        <w:rPr>
          <w:rFonts w:cs="Arial"/>
          <w:szCs w:val="22"/>
        </w:rPr>
      </w:pPr>
    </w:p>
    <w:p w14:paraId="104FFB02" w14:textId="2EC8769A" w:rsidR="002B6B05" w:rsidRPr="003F5CA0" w:rsidRDefault="0021282F" w:rsidP="00B41A8A">
      <w:pPr>
        <w:pStyle w:val="Encabezado"/>
        <w:tabs>
          <w:tab w:val="clear" w:pos="4252"/>
          <w:tab w:val="clear" w:pos="8504"/>
        </w:tabs>
        <w:spacing w:line="276" w:lineRule="auto"/>
        <w:jc w:val="both"/>
        <w:rPr>
          <w:rFonts w:cs="Arial"/>
          <w:szCs w:val="22"/>
        </w:rPr>
      </w:pPr>
      <w:r w:rsidRPr="003F5CA0">
        <w:rPr>
          <w:rFonts w:cs="Arial"/>
          <w:szCs w:val="22"/>
        </w:rPr>
        <w:t>Signat digitalment.</w:t>
      </w:r>
    </w:p>
    <w:p w14:paraId="53E50BBF" w14:textId="77777777" w:rsidR="002B6B05" w:rsidRPr="003F5CA0" w:rsidRDefault="002B6B05" w:rsidP="00B41A8A">
      <w:pPr>
        <w:pStyle w:val="Encabezado"/>
        <w:tabs>
          <w:tab w:val="clear" w:pos="4252"/>
          <w:tab w:val="clear" w:pos="8504"/>
        </w:tabs>
        <w:spacing w:line="276" w:lineRule="auto"/>
        <w:jc w:val="both"/>
        <w:rPr>
          <w:rFonts w:cs="Arial"/>
          <w:szCs w:val="22"/>
        </w:rPr>
      </w:pPr>
    </w:p>
    <w:p w14:paraId="15007B9A" w14:textId="77777777" w:rsidR="002B6B05" w:rsidRPr="003F5CA0" w:rsidRDefault="002B6B05" w:rsidP="00B41A8A">
      <w:pPr>
        <w:spacing w:line="276" w:lineRule="auto"/>
        <w:jc w:val="both"/>
        <w:rPr>
          <w:rFonts w:eastAsiaTheme="minorEastAsia" w:cs="Arial"/>
          <w:szCs w:val="22"/>
          <w:lang w:eastAsia="ca-ES"/>
        </w:rPr>
      </w:pPr>
      <w:r w:rsidRPr="003F5CA0">
        <w:rPr>
          <w:rFonts w:eastAsiaTheme="minorEastAsia" w:cs="Arial"/>
          <w:szCs w:val="22"/>
          <w:lang w:eastAsia="ca-ES"/>
        </w:rPr>
        <w:t>(nom i cognoms del signant)</w:t>
      </w:r>
    </w:p>
    <w:p w14:paraId="4E9274EC" w14:textId="77777777" w:rsidR="002B6B05" w:rsidRPr="003F5CA0" w:rsidRDefault="002B6B05" w:rsidP="00B41A8A">
      <w:pPr>
        <w:spacing w:line="276" w:lineRule="auto"/>
        <w:jc w:val="both"/>
        <w:rPr>
          <w:rFonts w:eastAsiaTheme="minorEastAsia" w:cs="Arial"/>
          <w:szCs w:val="22"/>
          <w:lang w:eastAsia="ca-ES"/>
        </w:rPr>
      </w:pPr>
      <w:r w:rsidRPr="003F5CA0">
        <w:rPr>
          <w:rFonts w:eastAsiaTheme="minorEastAsia" w:cs="Arial"/>
          <w:szCs w:val="22"/>
          <w:lang w:eastAsia="ca-ES"/>
        </w:rPr>
        <w:t>(nom de la Companyia)</w:t>
      </w:r>
    </w:p>
    <w:p w14:paraId="29D374E0" w14:textId="77777777" w:rsidR="00577A6B" w:rsidRPr="003F5CA0" w:rsidRDefault="00577A6B" w:rsidP="00B41A8A">
      <w:pPr>
        <w:spacing w:line="276" w:lineRule="auto"/>
        <w:rPr>
          <w:rFonts w:cs="Arial"/>
          <w:b/>
          <w:bCs/>
          <w:snapToGrid w:val="0"/>
          <w:szCs w:val="22"/>
        </w:rPr>
      </w:pPr>
    </w:p>
    <w:p w14:paraId="1CB7DE59" w14:textId="77777777" w:rsidR="007165F6" w:rsidRPr="00F06407" w:rsidRDefault="007165F6" w:rsidP="00B41A8A">
      <w:pPr>
        <w:spacing w:line="276" w:lineRule="auto"/>
        <w:jc w:val="center"/>
        <w:rPr>
          <w:rFonts w:cs="Arial"/>
          <w:b/>
          <w:bCs/>
          <w:snapToGrid w:val="0"/>
          <w:szCs w:val="22"/>
          <w:highlight w:val="yellow"/>
          <w:u w:val="single"/>
        </w:rPr>
      </w:pPr>
    </w:p>
    <w:p w14:paraId="1264077C" w14:textId="77777777" w:rsidR="00A34795" w:rsidRDefault="00A34795" w:rsidP="005F0847">
      <w:pPr>
        <w:spacing w:line="276" w:lineRule="auto"/>
        <w:rPr>
          <w:rFonts w:cs="Arial"/>
          <w:b/>
          <w:bCs/>
          <w:snapToGrid w:val="0"/>
          <w:szCs w:val="22"/>
          <w:highlight w:val="yellow"/>
          <w:u w:val="single"/>
        </w:rPr>
      </w:pPr>
    </w:p>
    <w:p w14:paraId="7012FC32" w14:textId="77777777" w:rsidR="00A34795" w:rsidRDefault="00A34795" w:rsidP="005F0847">
      <w:pPr>
        <w:spacing w:line="276" w:lineRule="auto"/>
        <w:rPr>
          <w:rFonts w:cs="Arial"/>
          <w:b/>
          <w:bCs/>
          <w:snapToGrid w:val="0"/>
          <w:szCs w:val="22"/>
          <w:highlight w:val="yellow"/>
          <w:u w:val="single"/>
        </w:rPr>
      </w:pPr>
    </w:p>
    <w:p w14:paraId="3E9BF5AB" w14:textId="77777777" w:rsidR="00C309B2" w:rsidRDefault="00C309B2">
      <w:pPr>
        <w:rPr>
          <w:rFonts w:cs="Arial"/>
          <w:b/>
          <w:bCs/>
          <w:szCs w:val="22"/>
          <w:u w:val="single"/>
        </w:rPr>
      </w:pPr>
      <w:r>
        <w:rPr>
          <w:rFonts w:cs="Arial"/>
          <w:b/>
          <w:bCs/>
          <w:szCs w:val="22"/>
          <w:u w:val="single"/>
        </w:rPr>
        <w:br w:type="page"/>
      </w:r>
    </w:p>
    <w:p w14:paraId="12156E42" w14:textId="65B75D41" w:rsidR="002B6B05" w:rsidRPr="00117145" w:rsidRDefault="002B6B05" w:rsidP="00B41A8A">
      <w:pPr>
        <w:spacing w:line="276" w:lineRule="auto"/>
        <w:jc w:val="center"/>
        <w:rPr>
          <w:rFonts w:cs="Arial"/>
          <w:b/>
          <w:bCs/>
          <w:snapToGrid w:val="0"/>
          <w:szCs w:val="22"/>
        </w:rPr>
      </w:pPr>
      <w:r w:rsidRPr="00117145">
        <w:rPr>
          <w:rFonts w:cs="Arial"/>
          <w:b/>
          <w:bCs/>
          <w:snapToGrid w:val="0"/>
          <w:szCs w:val="22"/>
          <w:u w:val="single"/>
        </w:rPr>
        <w:lastRenderedPageBreak/>
        <w:t xml:space="preserve">ANNEX </w:t>
      </w:r>
      <w:r w:rsidR="003117A6">
        <w:rPr>
          <w:rFonts w:cs="Arial"/>
          <w:b/>
          <w:bCs/>
          <w:snapToGrid w:val="0"/>
          <w:szCs w:val="22"/>
          <w:u w:val="single"/>
        </w:rPr>
        <w:t>5</w:t>
      </w:r>
    </w:p>
    <w:p w14:paraId="39A941E9" w14:textId="77777777" w:rsidR="002B6B05" w:rsidRPr="00F06407" w:rsidRDefault="002B6B05" w:rsidP="00B41A8A">
      <w:pPr>
        <w:autoSpaceDE w:val="0"/>
        <w:autoSpaceDN w:val="0"/>
        <w:adjustRightInd w:val="0"/>
        <w:spacing w:line="276" w:lineRule="auto"/>
        <w:jc w:val="center"/>
        <w:rPr>
          <w:rFonts w:cs="Arial"/>
          <w:b/>
          <w:bCs/>
          <w:szCs w:val="22"/>
          <w:highlight w:val="yellow"/>
          <w:u w:val="single"/>
        </w:rPr>
      </w:pPr>
    </w:p>
    <w:p w14:paraId="00F055C6" w14:textId="77777777" w:rsidR="00117145" w:rsidRPr="008F692E" w:rsidRDefault="00117145" w:rsidP="00117145">
      <w:pPr>
        <w:pStyle w:val="Encabezado"/>
        <w:tabs>
          <w:tab w:val="left" w:pos="708"/>
        </w:tabs>
        <w:spacing w:line="276" w:lineRule="auto"/>
        <w:jc w:val="center"/>
        <w:rPr>
          <w:rFonts w:cs="Arial"/>
          <w:b/>
          <w:bCs/>
          <w:szCs w:val="22"/>
        </w:rPr>
      </w:pPr>
      <w:r w:rsidRPr="008F692E">
        <w:rPr>
          <w:rFonts w:cs="Arial"/>
          <w:b/>
          <w:bCs/>
          <w:szCs w:val="22"/>
        </w:rPr>
        <w:t>DECLARACIÓ RESPONSABLE PER A PERSONA JURÍDICA</w:t>
      </w:r>
    </w:p>
    <w:p w14:paraId="1F173EE9" w14:textId="77777777" w:rsidR="00117145" w:rsidRPr="008F692E" w:rsidRDefault="00117145" w:rsidP="00117145">
      <w:pPr>
        <w:pStyle w:val="Encabezado"/>
        <w:pBdr>
          <w:top w:val="single" w:sz="4" w:space="1" w:color="auto"/>
        </w:pBdr>
        <w:tabs>
          <w:tab w:val="left" w:pos="708"/>
        </w:tabs>
        <w:spacing w:line="276" w:lineRule="auto"/>
        <w:jc w:val="both"/>
        <w:rPr>
          <w:rFonts w:cs="Arial"/>
          <w:b/>
          <w:bCs/>
          <w:szCs w:val="22"/>
        </w:rPr>
      </w:pPr>
    </w:p>
    <w:p w14:paraId="59D52A0A" w14:textId="77055B57" w:rsidR="00117145" w:rsidRPr="008F692E" w:rsidRDefault="00117145" w:rsidP="00117145">
      <w:pPr>
        <w:pStyle w:val="Ttulo1"/>
        <w:spacing w:line="276" w:lineRule="auto"/>
        <w:jc w:val="center"/>
        <w:rPr>
          <w:rFonts w:cs="Arial"/>
          <w:b w:val="0"/>
          <w:bCs w:val="0"/>
          <w:sz w:val="22"/>
          <w:szCs w:val="22"/>
        </w:rPr>
      </w:pPr>
      <w:r w:rsidRPr="008F692E">
        <w:rPr>
          <w:rFonts w:cs="Arial"/>
          <w:sz w:val="22"/>
          <w:szCs w:val="22"/>
        </w:rPr>
        <w:t xml:space="preserve">(A INCLOURE AL SOBRE </w:t>
      </w:r>
      <w:r>
        <w:rPr>
          <w:rFonts w:cs="Arial"/>
          <w:sz w:val="22"/>
          <w:szCs w:val="22"/>
        </w:rPr>
        <w:t>A</w:t>
      </w:r>
      <w:r w:rsidRPr="008F692E">
        <w:rPr>
          <w:rFonts w:cs="Arial"/>
          <w:sz w:val="22"/>
          <w:szCs w:val="22"/>
        </w:rPr>
        <w:t>)</w:t>
      </w:r>
    </w:p>
    <w:p w14:paraId="2C5BE683" w14:textId="77777777" w:rsidR="009B60CA" w:rsidRPr="00F06407" w:rsidRDefault="009B60CA" w:rsidP="00B41A8A">
      <w:pPr>
        <w:autoSpaceDE w:val="0"/>
        <w:autoSpaceDN w:val="0"/>
        <w:adjustRightInd w:val="0"/>
        <w:spacing w:line="276" w:lineRule="auto"/>
        <w:jc w:val="both"/>
        <w:rPr>
          <w:rFonts w:cs="Arial"/>
          <w:b/>
          <w:bCs/>
          <w:szCs w:val="22"/>
          <w:highlight w:val="yellow"/>
        </w:rPr>
      </w:pPr>
    </w:p>
    <w:p w14:paraId="5CA6EF34" w14:textId="25923EDF" w:rsidR="009B60CA" w:rsidRPr="00F06407" w:rsidRDefault="009B60CA" w:rsidP="00B41A8A">
      <w:pPr>
        <w:autoSpaceDE w:val="0"/>
        <w:autoSpaceDN w:val="0"/>
        <w:adjustRightInd w:val="0"/>
        <w:spacing w:line="276" w:lineRule="auto"/>
        <w:jc w:val="both"/>
        <w:rPr>
          <w:rFonts w:cs="Arial"/>
          <w:szCs w:val="22"/>
          <w:highlight w:val="yellow"/>
        </w:rPr>
      </w:pPr>
      <w:r w:rsidRPr="002344C1">
        <w:rPr>
          <w:rFonts w:cs="Arial"/>
          <w:szCs w:val="22"/>
        </w:rPr>
        <w:t>El senyor/a ............................................................. en nom i representació de l’empresa ....................................... declara sota la seva responsabilitat que l’empresa a la qual representa, com a licitadora  del contracte .............</w:t>
      </w:r>
      <w:r w:rsidR="000055CD">
        <w:rPr>
          <w:rFonts w:cs="Arial"/>
          <w:szCs w:val="22"/>
        </w:rPr>
        <w:t>....................</w:t>
      </w:r>
      <w:r w:rsidRPr="002344C1">
        <w:rPr>
          <w:rFonts w:cs="Arial"/>
          <w:szCs w:val="22"/>
        </w:rPr>
        <w:t xml:space="preserve">........... compleix amb totes les condicions establertes legalment per contractar amb les administracions públiques, així com les característiques i requeriments específicament establerts per concórrer a la present </w:t>
      </w:r>
      <w:r w:rsidRPr="00024102">
        <w:rPr>
          <w:rFonts w:cs="Arial"/>
          <w:szCs w:val="22"/>
        </w:rPr>
        <w:t xml:space="preserve">licitació, amb el compromís de procedir a l’aportació efectiva de tota la documentació que a la clàusula </w:t>
      </w:r>
      <w:r w:rsidR="00024102" w:rsidRPr="00024102">
        <w:rPr>
          <w:rFonts w:cs="Arial"/>
          <w:szCs w:val="22"/>
        </w:rPr>
        <w:t>quinzena</w:t>
      </w:r>
      <w:r w:rsidRPr="00024102">
        <w:rPr>
          <w:rFonts w:cs="Arial"/>
          <w:szCs w:val="22"/>
        </w:rPr>
        <w:t xml:space="preserve"> del</w:t>
      </w:r>
      <w:r w:rsidRPr="002344C1">
        <w:rPr>
          <w:rFonts w:cs="Arial"/>
          <w:szCs w:val="22"/>
        </w:rPr>
        <w:t xml:space="preserve"> plec de clàusules administratives</w:t>
      </w:r>
      <w:r w:rsidR="000055CD">
        <w:rPr>
          <w:rFonts w:cs="Arial"/>
          <w:szCs w:val="22"/>
        </w:rPr>
        <w:t xml:space="preserve"> particulars</w:t>
      </w:r>
      <w:r w:rsidRPr="002344C1">
        <w:rPr>
          <w:rFonts w:cs="Arial"/>
          <w:szCs w:val="22"/>
        </w:rPr>
        <w:t xml:space="preserve"> es relaciona, a primer requeriment de l’Institut Català de Finances.</w:t>
      </w:r>
    </w:p>
    <w:p w14:paraId="0B337FE6" w14:textId="77777777" w:rsidR="009B60CA" w:rsidRPr="00F06407" w:rsidRDefault="009B60CA" w:rsidP="00B41A8A">
      <w:pPr>
        <w:autoSpaceDE w:val="0"/>
        <w:autoSpaceDN w:val="0"/>
        <w:adjustRightInd w:val="0"/>
        <w:spacing w:line="276" w:lineRule="auto"/>
        <w:jc w:val="both"/>
        <w:rPr>
          <w:rFonts w:cs="Arial"/>
          <w:szCs w:val="22"/>
          <w:highlight w:val="yellow"/>
        </w:rPr>
      </w:pPr>
    </w:p>
    <w:p w14:paraId="51BE6482" w14:textId="77777777" w:rsidR="009B60CA" w:rsidRPr="002344C1" w:rsidRDefault="009B60CA" w:rsidP="00B41A8A">
      <w:pPr>
        <w:autoSpaceDE w:val="0"/>
        <w:autoSpaceDN w:val="0"/>
        <w:adjustRightInd w:val="0"/>
        <w:spacing w:line="276" w:lineRule="auto"/>
        <w:jc w:val="both"/>
        <w:rPr>
          <w:rFonts w:cs="Arial"/>
          <w:szCs w:val="22"/>
        </w:rPr>
      </w:pPr>
      <w:r w:rsidRPr="002344C1">
        <w:rPr>
          <w:rFonts w:cs="Arial"/>
          <w:szCs w:val="22"/>
        </w:rPr>
        <w:t>Així mateix, declara que:</w:t>
      </w:r>
    </w:p>
    <w:p w14:paraId="1022B3C9" w14:textId="77777777" w:rsidR="009B60CA" w:rsidRPr="002344C1" w:rsidRDefault="009B60CA" w:rsidP="00B41A8A">
      <w:pPr>
        <w:autoSpaceDE w:val="0"/>
        <w:autoSpaceDN w:val="0"/>
        <w:adjustRightInd w:val="0"/>
        <w:spacing w:line="276" w:lineRule="auto"/>
        <w:jc w:val="both"/>
        <w:rPr>
          <w:rFonts w:cs="Arial"/>
          <w:szCs w:val="22"/>
        </w:rPr>
      </w:pPr>
    </w:p>
    <w:p w14:paraId="1E57D05B" w14:textId="77777777" w:rsidR="009B60CA" w:rsidRPr="002344C1" w:rsidRDefault="009B60CA" w:rsidP="00B41A8A">
      <w:pPr>
        <w:autoSpaceDE w:val="0"/>
        <w:autoSpaceDN w:val="0"/>
        <w:adjustRightInd w:val="0"/>
        <w:spacing w:line="276" w:lineRule="auto"/>
        <w:jc w:val="both"/>
        <w:rPr>
          <w:rFonts w:cs="Arial"/>
          <w:szCs w:val="22"/>
        </w:rPr>
      </w:pPr>
      <w:r w:rsidRPr="002344C1">
        <w:rPr>
          <w:rFonts w:cs="Arial"/>
          <w:szCs w:val="22"/>
        </w:rPr>
        <w:t>a) Està facultada per a contractar amb l'administració, ja que, tenint capacitat d’obrar, no es troba compresa en cap de les circumstàncies assenyalades en l’article 71 i següents  de la LCSP.</w:t>
      </w:r>
    </w:p>
    <w:p w14:paraId="29E0FE97" w14:textId="77777777" w:rsidR="009B60CA" w:rsidRPr="00F06407" w:rsidRDefault="009B60CA" w:rsidP="00B41A8A">
      <w:pPr>
        <w:autoSpaceDE w:val="0"/>
        <w:autoSpaceDN w:val="0"/>
        <w:adjustRightInd w:val="0"/>
        <w:spacing w:line="276" w:lineRule="auto"/>
        <w:jc w:val="both"/>
        <w:rPr>
          <w:rFonts w:cs="Arial"/>
          <w:szCs w:val="22"/>
          <w:highlight w:val="yellow"/>
        </w:rPr>
      </w:pPr>
    </w:p>
    <w:p w14:paraId="37939DEE" w14:textId="77777777" w:rsidR="009B60CA" w:rsidRPr="000055CD" w:rsidRDefault="009B60CA" w:rsidP="00B41A8A">
      <w:pPr>
        <w:autoSpaceDE w:val="0"/>
        <w:autoSpaceDN w:val="0"/>
        <w:adjustRightInd w:val="0"/>
        <w:spacing w:line="276" w:lineRule="auto"/>
        <w:jc w:val="both"/>
        <w:rPr>
          <w:rFonts w:cs="Arial"/>
          <w:szCs w:val="22"/>
        </w:rPr>
      </w:pPr>
      <w:r w:rsidRPr="000055CD">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351E7A58" w14:textId="77777777" w:rsidR="009B60CA" w:rsidRPr="00F06407" w:rsidRDefault="009B60CA" w:rsidP="00B41A8A">
      <w:pPr>
        <w:autoSpaceDE w:val="0"/>
        <w:autoSpaceDN w:val="0"/>
        <w:adjustRightInd w:val="0"/>
        <w:spacing w:line="276" w:lineRule="auto"/>
        <w:jc w:val="both"/>
        <w:rPr>
          <w:rFonts w:cs="Arial"/>
          <w:szCs w:val="22"/>
          <w:highlight w:val="yellow"/>
        </w:rPr>
      </w:pPr>
    </w:p>
    <w:p w14:paraId="6D48555D" w14:textId="77777777" w:rsidR="009B60CA" w:rsidRPr="000055CD" w:rsidRDefault="009B60CA" w:rsidP="00B41A8A">
      <w:pPr>
        <w:autoSpaceDE w:val="0"/>
        <w:autoSpaceDN w:val="0"/>
        <w:adjustRightInd w:val="0"/>
        <w:spacing w:line="276" w:lineRule="auto"/>
        <w:jc w:val="both"/>
        <w:rPr>
          <w:rFonts w:cs="Arial"/>
          <w:szCs w:val="22"/>
        </w:rPr>
      </w:pPr>
      <w:r w:rsidRPr="000055CD">
        <w:rPr>
          <w:rFonts w:cs="Arial"/>
          <w:szCs w:val="22"/>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0AFFB0FF" w14:textId="77777777" w:rsidR="009B60CA" w:rsidRPr="00F06407" w:rsidRDefault="009B60CA" w:rsidP="00B41A8A">
      <w:pPr>
        <w:autoSpaceDE w:val="0"/>
        <w:autoSpaceDN w:val="0"/>
        <w:adjustRightInd w:val="0"/>
        <w:spacing w:line="276" w:lineRule="auto"/>
        <w:jc w:val="both"/>
        <w:rPr>
          <w:rFonts w:cs="Arial"/>
          <w:szCs w:val="22"/>
          <w:highlight w:val="yellow"/>
        </w:rPr>
      </w:pPr>
    </w:p>
    <w:p w14:paraId="0E35E2CF" w14:textId="77777777" w:rsidR="009B60CA" w:rsidRPr="000055CD" w:rsidRDefault="009B60CA" w:rsidP="00B41A8A">
      <w:pPr>
        <w:autoSpaceDE w:val="0"/>
        <w:autoSpaceDN w:val="0"/>
        <w:adjustRightInd w:val="0"/>
        <w:spacing w:line="276" w:lineRule="auto"/>
        <w:jc w:val="both"/>
        <w:rPr>
          <w:rFonts w:cs="Arial"/>
          <w:szCs w:val="22"/>
        </w:rPr>
      </w:pPr>
      <w:r w:rsidRPr="000055CD">
        <w:rPr>
          <w:rFonts w:cs="Arial"/>
          <w:szCs w:val="22"/>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11D2713E" w14:textId="77777777" w:rsidR="00BC38AC" w:rsidRPr="000055CD" w:rsidRDefault="00BC38AC" w:rsidP="00B41A8A">
      <w:pPr>
        <w:autoSpaceDE w:val="0"/>
        <w:autoSpaceDN w:val="0"/>
        <w:adjustRightInd w:val="0"/>
        <w:spacing w:line="276" w:lineRule="auto"/>
        <w:jc w:val="both"/>
        <w:rPr>
          <w:rFonts w:cs="Arial"/>
          <w:szCs w:val="22"/>
        </w:rPr>
      </w:pPr>
    </w:p>
    <w:p w14:paraId="04AF31F7" w14:textId="77777777" w:rsidR="009B60CA" w:rsidRPr="000055CD" w:rsidRDefault="009B60CA" w:rsidP="00B41A8A">
      <w:pPr>
        <w:autoSpaceDE w:val="0"/>
        <w:autoSpaceDN w:val="0"/>
        <w:adjustRightInd w:val="0"/>
        <w:spacing w:line="276" w:lineRule="auto"/>
        <w:jc w:val="both"/>
        <w:rPr>
          <w:rFonts w:cs="Arial"/>
          <w:szCs w:val="22"/>
        </w:rPr>
      </w:pPr>
      <w:r w:rsidRPr="000055CD">
        <w:rPr>
          <w:rFonts w:cs="Arial"/>
          <w:szCs w:val="22"/>
        </w:rPr>
        <w:t xml:space="preserve">e) Que la informació i documents aportats en els sobres A i B, i si s’escau en el C, són de contingut absolutament cert. </w:t>
      </w:r>
    </w:p>
    <w:p w14:paraId="501C7DB0" w14:textId="77777777" w:rsidR="009B60CA" w:rsidRPr="00F06407" w:rsidRDefault="009B60CA" w:rsidP="00B41A8A">
      <w:pPr>
        <w:autoSpaceDE w:val="0"/>
        <w:autoSpaceDN w:val="0"/>
        <w:adjustRightInd w:val="0"/>
        <w:spacing w:line="276" w:lineRule="auto"/>
        <w:jc w:val="both"/>
        <w:rPr>
          <w:rFonts w:cs="Arial"/>
          <w:szCs w:val="22"/>
          <w:highlight w:val="yellow"/>
        </w:rPr>
      </w:pPr>
    </w:p>
    <w:p w14:paraId="700EA22D" w14:textId="77777777" w:rsidR="009B60CA" w:rsidRPr="000055CD" w:rsidRDefault="009B60CA" w:rsidP="00B41A8A">
      <w:pPr>
        <w:autoSpaceDE w:val="0"/>
        <w:autoSpaceDN w:val="0"/>
        <w:adjustRightInd w:val="0"/>
        <w:spacing w:line="276" w:lineRule="auto"/>
        <w:jc w:val="both"/>
        <w:rPr>
          <w:rFonts w:cs="Arial"/>
          <w:szCs w:val="22"/>
        </w:rPr>
      </w:pPr>
      <w:r w:rsidRPr="000055CD">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343FA593" w14:textId="77777777" w:rsidR="00072791" w:rsidRPr="000055CD" w:rsidRDefault="00072791" w:rsidP="00B41A8A">
      <w:pPr>
        <w:autoSpaceDE w:val="0"/>
        <w:autoSpaceDN w:val="0"/>
        <w:adjustRightInd w:val="0"/>
        <w:spacing w:line="276" w:lineRule="auto"/>
        <w:jc w:val="both"/>
        <w:rPr>
          <w:rFonts w:cs="Arial"/>
          <w:szCs w:val="22"/>
        </w:rPr>
      </w:pPr>
    </w:p>
    <w:p w14:paraId="02C4F726" w14:textId="77777777" w:rsidR="009B60CA" w:rsidRPr="000055CD" w:rsidRDefault="009B60CA" w:rsidP="00B41A8A">
      <w:pPr>
        <w:autoSpaceDE w:val="0"/>
        <w:autoSpaceDN w:val="0"/>
        <w:adjustRightInd w:val="0"/>
        <w:spacing w:line="276" w:lineRule="auto"/>
        <w:jc w:val="both"/>
        <w:rPr>
          <w:rFonts w:cs="Arial"/>
          <w:szCs w:val="22"/>
        </w:rPr>
      </w:pPr>
      <w:r w:rsidRPr="000055CD">
        <w:rPr>
          <w:rFonts w:cs="Arial"/>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594A1FAE" w14:textId="77777777" w:rsidR="009B60CA" w:rsidRPr="000055CD" w:rsidRDefault="009B60CA" w:rsidP="00B41A8A">
      <w:pPr>
        <w:autoSpaceDE w:val="0"/>
        <w:autoSpaceDN w:val="0"/>
        <w:adjustRightInd w:val="0"/>
        <w:spacing w:line="276" w:lineRule="auto"/>
        <w:jc w:val="both"/>
        <w:rPr>
          <w:rFonts w:cs="Arial"/>
          <w:szCs w:val="22"/>
        </w:rPr>
      </w:pPr>
    </w:p>
    <w:p w14:paraId="0BAE3CDE" w14:textId="77777777" w:rsidR="009B60CA" w:rsidRPr="000055CD" w:rsidRDefault="009B60CA" w:rsidP="00B41A8A">
      <w:pPr>
        <w:autoSpaceDE w:val="0"/>
        <w:autoSpaceDN w:val="0"/>
        <w:adjustRightInd w:val="0"/>
        <w:spacing w:line="276" w:lineRule="auto"/>
        <w:jc w:val="both"/>
        <w:rPr>
          <w:rFonts w:cs="Arial"/>
          <w:szCs w:val="22"/>
        </w:rPr>
      </w:pPr>
    </w:p>
    <w:p w14:paraId="3661D549" w14:textId="77777777" w:rsidR="009B60CA" w:rsidRPr="000055CD" w:rsidRDefault="009B60CA" w:rsidP="00B41A8A">
      <w:pPr>
        <w:autoSpaceDE w:val="0"/>
        <w:autoSpaceDN w:val="0"/>
        <w:adjustRightInd w:val="0"/>
        <w:spacing w:line="276" w:lineRule="auto"/>
        <w:jc w:val="both"/>
        <w:rPr>
          <w:rFonts w:cs="Arial"/>
          <w:szCs w:val="22"/>
        </w:rPr>
      </w:pPr>
      <w:r w:rsidRPr="000055CD">
        <w:rPr>
          <w:rFonts w:cs="Arial"/>
          <w:szCs w:val="22"/>
        </w:rPr>
        <w:t>I perquè consti signo aquesta declaració responsable.</w:t>
      </w:r>
    </w:p>
    <w:p w14:paraId="624013AE" w14:textId="77777777" w:rsidR="009B60CA" w:rsidRPr="000055CD" w:rsidRDefault="009B60CA" w:rsidP="00B41A8A">
      <w:pPr>
        <w:autoSpaceDE w:val="0"/>
        <w:autoSpaceDN w:val="0"/>
        <w:adjustRightInd w:val="0"/>
        <w:spacing w:line="276" w:lineRule="auto"/>
        <w:jc w:val="both"/>
        <w:rPr>
          <w:rFonts w:cs="Arial"/>
          <w:szCs w:val="22"/>
        </w:rPr>
      </w:pPr>
    </w:p>
    <w:p w14:paraId="4F3FE2F6" w14:textId="77777777" w:rsidR="009B60CA" w:rsidRPr="000055CD" w:rsidRDefault="009B60CA" w:rsidP="00B41A8A">
      <w:pPr>
        <w:autoSpaceDE w:val="0"/>
        <w:autoSpaceDN w:val="0"/>
        <w:adjustRightInd w:val="0"/>
        <w:spacing w:line="276" w:lineRule="auto"/>
        <w:jc w:val="both"/>
        <w:rPr>
          <w:rFonts w:cs="Arial"/>
          <w:szCs w:val="22"/>
        </w:rPr>
      </w:pPr>
    </w:p>
    <w:p w14:paraId="60F2CEA8" w14:textId="77777777" w:rsidR="009B60CA" w:rsidRPr="000055CD" w:rsidRDefault="009B60CA" w:rsidP="00B41A8A">
      <w:pPr>
        <w:autoSpaceDE w:val="0"/>
        <w:autoSpaceDN w:val="0"/>
        <w:adjustRightInd w:val="0"/>
        <w:spacing w:line="276" w:lineRule="auto"/>
        <w:jc w:val="both"/>
        <w:rPr>
          <w:rFonts w:cs="Arial"/>
          <w:szCs w:val="22"/>
        </w:rPr>
      </w:pPr>
      <w:r w:rsidRPr="000055CD">
        <w:rPr>
          <w:rFonts w:cs="Arial"/>
          <w:szCs w:val="22"/>
        </w:rPr>
        <w:t>(lloc i data)</w:t>
      </w:r>
    </w:p>
    <w:p w14:paraId="5DEEF452" w14:textId="77777777" w:rsidR="009B60CA" w:rsidRPr="000055CD" w:rsidRDefault="009B60CA" w:rsidP="00B41A8A">
      <w:pPr>
        <w:autoSpaceDE w:val="0"/>
        <w:autoSpaceDN w:val="0"/>
        <w:adjustRightInd w:val="0"/>
        <w:spacing w:line="276" w:lineRule="auto"/>
        <w:jc w:val="both"/>
        <w:rPr>
          <w:rFonts w:cs="Arial"/>
          <w:szCs w:val="22"/>
        </w:rPr>
      </w:pPr>
      <w:r w:rsidRPr="000055CD">
        <w:rPr>
          <w:rFonts w:cs="Arial"/>
          <w:szCs w:val="22"/>
        </w:rPr>
        <w:t xml:space="preserve">Signatura </w:t>
      </w:r>
    </w:p>
    <w:p w14:paraId="0DAD1EA2" w14:textId="77777777" w:rsidR="00117145" w:rsidRDefault="00117145" w:rsidP="00117145">
      <w:pPr>
        <w:autoSpaceDE w:val="0"/>
        <w:autoSpaceDN w:val="0"/>
        <w:adjustRightInd w:val="0"/>
        <w:spacing w:line="276" w:lineRule="auto"/>
        <w:jc w:val="center"/>
        <w:rPr>
          <w:rFonts w:cs="Arial"/>
          <w:b/>
          <w:bCs/>
          <w:szCs w:val="22"/>
          <w:highlight w:val="yellow"/>
        </w:rPr>
      </w:pPr>
    </w:p>
    <w:p w14:paraId="3FF0BFC2" w14:textId="4FAF2862" w:rsidR="00117145" w:rsidRPr="008F692E" w:rsidRDefault="009B60CA" w:rsidP="00117145">
      <w:pPr>
        <w:autoSpaceDE w:val="0"/>
        <w:autoSpaceDN w:val="0"/>
        <w:adjustRightInd w:val="0"/>
        <w:spacing w:line="276" w:lineRule="auto"/>
        <w:jc w:val="center"/>
        <w:rPr>
          <w:rFonts w:cs="Arial"/>
          <w:b/>
          <w:bCs/>
          <w:snapToGrid w:val="0"/>
          <w:szCs w:val="22"/>
          <w:u w:val="single"/>
        </w:rPr>
      </w:pPr>
      <w:r w:rsidRPr="00F06407">
        <w:rPr>
          <w:rFonts w:cs="Arial"/>
          <w:b/>
          <w:bCs/>
          <w:szCs w:val="22"/>
          <w:highlight w:val="yellow"/>
        </w:rPr>
        <w:br w:type="page"/>
      </w:r>
    </w:p>
    <w:p w14:paraId="40C8FE7F" w14:textId="6DC283C6" w:rsidR="00117145" w:rsidRPr="00117145" w:rsidRDefault="00117145" w:rsidP="00117145">
      <w:pPr>
        <w:spacing w:line="276" w:lineRule="auto"/>
        <w:jc w:val="center"/>
        <w:rPr>
          <w:rFonts w:cs="Arial"/>
          <w:b/>
          <w:bCs/>
          <w:snapToGrid w:val="0"/>
          <w:szCs w:val="22"/>
        </w:rPr>
      </w:pPr>
      <w:r w:rsidRPr="00117145">
        <w:rPr>
          <w:rFonts w:cs="Arial"/>
          <w:b/>
          <w:bCs/>
          <w:snapToGrid w:val="0"/>
          <w:szCs w:val="22"/>
          <w:u w:val="single"/>
        </w:rPr>
        <w:lastRenderedPageBreak/>
        <w:t xml:space="preserve">ANNEX </w:t>
      </w:r>
      <w:r w:rsidR="003117A6">
        <w:rPr>
          <w:rFonts w:cs="Arial"/>
          <w:b/>
          <w:bCs/>
          <w:snapToGrid w:val="0"/>
          <w:szCs w:val="22"/>
          <w:u w:val="single"/>
        </w:rPr>
        <w:t>5</w:t>
      </w:r>
    </w:p>
    <w:p w14:paraId="614F785A" w14:textId="77777777" w:rsidR="00117145" w:rsidRDefault="00117145" w:rsidP="00117145">
      <w:pPr>
        <w:pStyle w:val="Encabezado"/>
        <w:tabs>
          <w:tab w:val="left" w:pos="708"/>
        </w:tabs>
        <w:spacing w:line="276" w:lineRule="auto"/>
        <w:jc w:val="center"/>
        <w:rPr>
          <w:rFonts w:cs="Arial"/>
          <w:b/>
          <w:bCs/>
          <w:szCs w:val="22"/>
        </w:rPr>
      </w:pPr>
    </w:p>
    <w:p w14:paraId="11F94341" w14:textId="457CD6F6" w:rsidR="00117145" w:rsidRPr="008F692E" w:rsidRDefault="00117145" w:rsidP="00117145">
      <w:pPr>
        <w:pStyle w:val="Encabezado"/>
        <w:tabs>
          <w:tab w:val="left" w:pos="708"/>
        </w:tabs>
        <w:spacing w:line="276" w:lineRule="auto"/>
        <w:jc w:val="center"/>
        <w:rPr>
          <w:rFonts w:cs="Arial"/>
          <w:b/>
          <w:bCs/>
          <w:szCs w:val="22"/>
        </w:rPr>
      </w:pPr>
      <w:r w:rsidRPr="008F692E">
        <w:rPr>
          <w:rFonts w:cs="Arial"/>
          <w:b/>
          <w:bCs/>
          <w:szCs w:val="22"/>
        </w:rPr>
        <w:t>DECLARACIÓ RESPONSABLE PER A PERSONA FÍSICA.</w:t>
      </w:r>
    </w:p>
    <w:p w14:paraId="2295DCEC" w14:textId="77777777" w:rsidR="00117145" w:rsidRPr="008F692E" w:rsidRDefault="00117145" w:rsidP="00117145">
      <w:pPr>
        <w:pStyle w:val="Encabezado"/>
        <w:pBdr>
          <w:top w:val="single" w:sz="4" w:space="1" w:color="auto"/>
        </w:pBdr>
        <w:tabs>
          <w:tab w:val="left" w:pos="708"/>
        </w:tabs>
        <w:spacing w:line="276" w:lineRule="auto"/>
        <w:jc w:val="both"/>
        <w:rPr>
          <w:rFonts w:cs="Arial"/>
          <w:b/>
          <w:bCs/>
          <w:szCs w:val="22"/>
        </w:rPr>
      </w:pPr>
    </w:p>
    <w:p w14:paraId="6A490813" w14:textId="71801626" w:rsidR="00117145" w:rsidRPr="008F692E" w:rsidRDefault="00117145" w:rsidP="00117145">
      <w:pPr>
        <w:pStyle w:val="Ttulo1"/>
        <w:spacing w:line="276" w:lineRule="auto"/>
        <w:jc w:val="center"/>
        <w:rPr>
          <w:rFonts w:cs="Arial"/>
          <w:sz w:val="22"/>
          <w:szCs w:val="22"/>
        </w:rPr>
      </w:pPr>
      <w:r w:rsidRPr="008F692E">
        <w:rPr>
          <w:rFonts w:cs="Arial"/>
          <w:sz w:val="22"/>
          <w:szCs w:val="22"/>
        </w:rPr>
        <w:t xml:space="preserve">(A INCLOURE AL SOBRE </w:t>
      </w:r>
      <w:r>
        <w:rPr>
          <w:rFonts w:cs="Arial"/>
          <w:sz w:val="22"/>
          <w:szCs w:val="22"/>
        </w:rPr>
        <w:t>A</w:t>
      </w:r>
      <w:r w:rsidRPr="008F692E">
        <w:rPr>
          <w:rFonts w:cs="Arial"/>
          <w:sz w:val="22"/>
          <w:szCs w:val="22"/>
        </w:rPr>
        <w:t>)</w:t>
      </w:r>
    </w:p>
    <w:p w14:paraId="331FE035" w14:textId="0EC79F8A" w:rsidR="009B60CA" w:rsidRPr="00F06407" w:rsidRDefault="009B60CA" w:rsidP="00B41A8A">
      <w:pPr>
        <w:autoSpaceDE w:val="0"/>
        <w:autoSpaceDN w:val="0"/>
        <w:adjustRightInd w:val="0"/>
        <w:spacing w:line="276" w:lineRule="auto"/>
        <w:jc w:val="center"/>
        <w:rPr>
          <w:rFonts w:cs="Arial"/>
          <w:b/>
          <w:bCs/>
          <w:szCs w:val="22"/>
          <w:highlight w:val="yellow"/>
        </w:rPr>
      </w:pPr>
    </w:p>
    <w:p w14:paraId="68E912BD" w14:textId="77777777" w:rsidR="009B60CA" w:rsidRPr="000055CD" w:rsidRDefault="009B60CA" w:rsidP="00B41A8A">
      <w:pPr>
        <w:autoSpaceDE w:val="0"/>
        <w:autoSpaceDN w:val="0"/>
        <w:adjustRightInd w:val="0"/>
        <w:spacing w:line="276" w:lineRule="auto"/>
        <w:jc w:val="both"/>
        <w:rPr>
          <w:rFonts w:cs="Arial"/>
          <w:szCs w:val="22"/>
        </w:rPr>
      </w:pPr>
    </w:p>
    <w:p w14:paraId="5080D36C" w14:textId="64E3E012" w:rsidR="009B60CA" w:rsidRPr="00F06407" w:rsidRDefault="009B60CA" w:rsidP="00B41A8A">
      <w:pPr>
        <w:autoSpaceDE w:val="0"/>
        <w:autoSpaceDN w:val="0"/>
        <w:adjustRightInd w:val="0"/>
        <w:spacing w:line="276" w:lineRule="auto"/>
        <w:jc w:val="both"/>
        <w:rPr>
          <w:rFonts w:cs="Arial"/>
          <w:szCs w:val="22"/>
          <w:highlight w:val="yellow"/>
        </w:rPr>
      </w:pPr>
      <w:r w:rsidRPr="000055CD">
        <w:rPr>
          <w:rFonts w:cs="Arial"/>
          <w:szCs w:val="22"/>
        </w:rPr>
        <w:t xml:space="preserve">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w:t>
      </w:r>
      <w:r w:rsidRPr="00024102">
        <w:rPr>
          <w:rFonts w:cs="Arial"/>
          <w:szCs w:val="22"/>
        </w:rPr>
        <w:t xml:space="preserve">clàusula </w:t>
      </w:r>
      <w:r w:rsidR="00024102" w:rsidRPr="00024102">
        <w:rPr>
          <w:rFonts w:cs="Arial"/>
          <w:szCs w:val="22"/>
        </w:rPr>
        <w:t>quinzena</w:t>
      </w:r>
      <w:r w:rsidRPr="00024102">
        <w:rPr>
          <w:rFonts w:cs="Arial"/>
          <w:szCs w:val="22"/>
        </w:rPr>
        <w:t xml:space="preserve"> del plec de</w:t>
      </w:r>
      <w:r w:rsidRPr="000055CD">
        <w:rPr>
          <w:rFonts w:cs="Arial"/>
          <w:szCs w:val="22"/>
        </w:rPr>
        <w:t xml:space="preserve"> clàusules administratives</w:t>
      </w:r>
      <w:r w:rsidR="000055CD" w:rsidRPr="000055CD">
        <w:rPr>
          <w:rFonts w:cs="Arial"/>
          <w:szCs w:val="22"/>
        </w:rPr>
        <w:t xml:space="preserve"> particulars</w:t>
      </w:r>
      <w:r w:rsidRPr="000055CD">
        <w:rPr>
          <w:rFonts w:cs="Arial"/>
          <w:szCs w:val="22"/>
        </w:rPr>
        <w:t xml:space="preserve"> es relaciona, a primer requeriment de l’Institut Català de Finances.</w:t>
      </w:r>
    </w:p>
    <w:p w14:paraId="793BAC40" w14:textId="77777777" w:rsidR="009B60CA" w:rsidRPr="000055CD" w:rsidRDefault="009B60CA" w:rsidP="00B41A8A">
      <w:pPr>
        <w:autoSpaceDE w:val="0"/>
        <w:autoSpaceDN w:val="0"/>
        <w:adjustRightInd w:val="0"/>
        <w:spacing w:line="276" w:lineRule="auto"/>
        <w:jc w:val="both"/>
        <w:rPr>
          <w:rFonts w:cs="Arial"/>
          <w:szCs w:val="22"/>
        </w:rPr>
      </w:pPr>
    </w:p>
    <w:p w14:paraId="014C012D" w14:textId="77777777" w:rsidR="009B60CA" w:rsidRPr="00F06407" w:rsidRDefault="009B60CA" w:rsidP="00B41A8A">
      <w:pPr>
        <w:autoSpaceDE w:val="0"/>
        <w:autoSpaceDN w:val="0"/>
        <w:adjustRightInd w:val="0"/>
        <w:spacing w:line="276" w:lineRule="auto"/>
        <w:jc w:val="both"/>
        <w:rPr>
          <w:rFonts w:cs="Arial"/>
          <w:szCs w:val="22"/>
          <w:highlight w:val="yellow"/>
        </w:rPr>
      </w:pPr>
      <w:r w:rsidRPr="000055CD">
        <w:rPr>
          <w:rFonts w:cs="Arial"/>
          <w:szCs w:val="22"/>
        </w:rPr>
        <w:t>Així mateix, declara que:</w:t>
      </w:r>
    </w:p>
    <w:p w14:paraId="5BD5BA71" w14:textId="77777777" w:rsidR="009B60CA" w:rsidRPr="00F06407" w:rsidRDefault="009B60CA" w:rsidP="00B41A8A">
      <w:pPr>
        <w:autoSpaceDE w:val="0"/>
        <w:autoSpaceDN w:val="0"/>
        <w:adjustRightInd w:val="0"/>
        <w:spacing w:line="276" w:lineRule="auto"/>
        <w:jc w:val="both"/>
        <w:rPr>
          <w:rFonts w:cs="Arial"/>
          <w:szCs w:val="22"/>
          <w:highlight w:val="yellow"/>
        </w:rPr>
      </w:pPr>
    </w:p>
    <w:p w14:paraId="315E6981" w14:textId="77777777" w:rsidR="009B60CA" w:rsidRPr="001F3117" w:rsidRDefault="009B60CA" w:rsidP="00B41A8A">
      <w:pPr>
        <w:autoSpaceDE w:val="0"/>
        <w:autoSpaceDN w:val="0"/>
        <w:adjustRightInd w:val="0"/>
        <w:spacing w:line="276" w:lineRule="auto"/>
        <w:jc w:val="both"/>
        <w:rPr>
          <w:rFonts w:cs="Arial"/>
          <w:szCs w:val="22"/>
        </w:rPr>
      </w:pPr>
      <w:r w:rsidRPr="001F3117">
        <w:rPr>
          <w:rFonts w:cs="Arial"/>
          <w:szCs w:val="22"/>
        </w:rPr>
        <w:t>a) Està facultada per contractar amb l'administració, ja que, tenint capacitat d’obrar, no es troba compresa en cap de les circumstàncies assenyalades en l’article 71 i següents  de la LCSP.</w:t>
      </w:r>
    </w:p>
    <w:p w14:paraId="0E0240C0" w14:textId="77777777" w:rsidR="009B60CA" w:rsidRPr="00F06407" w:rsidRDefault="009B60CA" w:rsidP="00B41A8A">
      <w:pPr>
        <w:autoSpaceDE w:val="0"/>
        <w:autoSpaceDN w:val="0"/>
        <w:adjustRightInd w:val="0"/>
        <w:spacing w:line="276" w:lineRule="auto"/>
        <w:jc w:val="both"/>
        <w:rPr>
          <w:rFonts w:cs="Arial"/>
          <w:szCs w:val="22"/>
          <w:highlight w:val="yellow"/>
        </w:rPr>
      </w:pPr>
    </w:p>
    <w:p w14:paraId="077AB2C9" w14:textId="77777777" w:rsidR="009B60CA" w:rsidRPr="001F3117" w:rsidRDefault="009B60CA" w:rsidP="00B41A8A">
      <w:pPr>
        <w:autoSpaceDE w:val="0"/>
        <w:autoSpaceDN w:val="0"/>
        <w:adjustRightInd w:val="0"/>
        <w:spacing w:line="276" w:lineRule="auto"/>
        <w:jc w:val="both"/>
        <w:rPr>
          <w:rFonts w:cs="Arial"/>
          <w:szCs w:val="22"/>
        </w:rPr>
      </w:pPr>
      <w:r w:rsidRPr="001F3117">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092982DE" w14:textId="77777777" w:rsidR="009B60CA" w:rsidRPr="00F06407" w:rsidRDefault="009B60CA" w:rsidP="00B41A8A">
      <w:pPr>
        <w:autoSpaceDE w:val="0"/>
        <w:autoSpaceDN w:val="0"/>
        <w:adjustRightInd w:val="0"/>
        <w:spacing w:line="276" w:lineRule="auto"/>
        <w:jc w:val="both"/>
        <w:rPr>
          <w:rFonts w:cs="Arial"/>
          <w:szCs w:val="22"/>
          <w:highlight w:val="yellow"/>
        </w:rPr>
      </w:pPr>
    </w:p>
    <w:p w14:paraId="188E3AD2" w14:textId="77777777" w:rsidR="009B60CA" w:rsidRPr="001F3117" w:rsidRDefault="009B60CA" w:rsidP="00B41A8A">
      <w:pPr>
        <w:autoSpaceDE w:val="0"/>
        <w:autoSpaceDN w:val="0"/>
        <w:adjustRightInd w:val="0"/>
        <w:spacing w:line="276" w:lineRule="auto"/>
        <w:jc w:val="both"/>
        <w:rPr>
          <w:rFonts w:cs="Arial"/>
          <w:szCs w:val="22"/>
        </w:rPr>
      </w:pPr>
      <w:r w:rsidRPr="001F3117">
        <w:rPr>
          <w:rFonts w:cs="Arial"/>
          <w:szCs w:val="22"/>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2373384C" w14:textId="77777777" w:rsidR="009B60CA" w:rsidRPr="001F3117" w:rsidRDefault="009B60CA" w:rsidP="00B41A8A">
      <w:pPr>
        <w:autoSpaceDE w:val="0"/>
        <w:autoSpaceDN w:val="0"/>
        <w:adjustRightInd w:val="0"/>
        <w:spacing w:line="276" w:lineRule="auto"/>
        <w:jc w:val="both"/>
        <w:rPr>
          <w:rFonts w:cs="Arial"/>
          <w:szCs w:val="22"/>
        </w:rPr>
      </w:pPr>
    </w:p>
    <w:p w14:paraId="16438352" w14:textId="77777777" w:rsidR="009B60CA" w:rsidRPr="001F3117" w:rsidRDefault="009B60CA" w:rsidP="00B41A8A">
      <w:pPr>
        <w:autoSpaceDE w:val="0"/>
        <w:autoSpaceDN w:val="0"/>
        <w:adjustRightInd w:val="0"/>
        <w:spacing w:line="276" w:lineRule="auto"/>
        <w:jc w:val="both"/>
        <w:rPr>
          <w:rFonts w:cs="Arial"/>
          <w:szCs w:val="22"/>
        </w:rPr>
      </w:pPr>
      <w:r w:rsidRPr="001F3117">
        <w:rPr>
          <w:rFonts w:cs="Arial"/>
          <w:szCs w:val="22"/>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37118DBF" w14:textId="77777777" w:rsidR="009B60CA" w:rsidRPr="001F3117" w:rsidRDefault="009B60CA" w:rsidP="00B41A8A">
      <w:pPr>
        <w:autoSpaceDE w:val="0"/>
        <w:autoSpaceDN w:val="0"/>
        <w:adjustRightInd w:val="0"/>
        <w:spacing w:line="276" w:lineRule="auto"/>
        <w:jc w:val="both"/>
        <w:rPr>
          <w:rFonts w:cs="Arial"/>
          <w:szCs w:val="22"/>
        </w:rPr>
      </w:pPr>
    </w:p>
    <w:p w14:paraId="3777B1A1" w14:textId="77777777" w:rsidR="009B60CA" w:rsidRPr="001F3117" w:rsidRDefault="009B60CA" w:rsidP="00B41A8A">
      <w:pPr>
        <w:autoSpaceDE w:val="0"/>
        <w:autoSpaceDN w:val="0"/>
        <w:adjustRightInd w:val="0"/>
        <w:spacing w:line="276" w:lineRule="auto"/>
        <w:jc w:val="both"/>
        <w:rPr>
          <w:rFonts w:cs="Arial"/>
          <w:szCs w:val="22"/>
        </w:rPr>
      </w:pPr>
      <w:r w:rsidRPr="001F3117">
        <w:rPr>
          <w:rFonts w:cs="Arial"/>
          <w:szCs w:val="22"/>
        </w:rPr>
        <w:t xml:space="preserve">e) Que la informació i documents aportats en els sobres A i B, i si s’escau en el C, són de contingut absolutament cert. </w:t>
      </w:r>
    </w:p>
    <w:p w14:paraId="05E62DC8" w14:textId="77777777" w:rsidR="009B60CA" w:rsidRPr="00F06407" w:rsidRDefault="009B60CA" w:rsidP="00B41A8A">
      <w:pPr>
        <w:autoSpaceDE w:val="0"/>
        <w:autoSpaceDN w:val="0"/>
        <w:adjustRightInd w:val="0"/>
        <w:spacing w:line="276" w:lineRule="auto"/>
        <w:jc w:val="both"/>
        <w:rPr>
          <w:rFonts w:cs="Arial"/>
          <w:szCs w:val="22"/>
          <w:highlight w:val="yellow"/>
        </w:rPr>
      </w:pPr>
    </w:p>
    <w:p w14:paraId="2C92EFF1" w14:textId="04E324CC" w:rsidR="006770D4" w:rsidRPr="001F3117" w:rsidRDefault="009B60CA" w:rsidP="00B41A8A">
      <w:pPr>
        <w:autoSpaceDE w:val="0"/>
        <w:autoSpaceDN w:val="0"/>
        <w:adjustRightInd w:val="0"/>
        <w:spacing w:line="276" w:lineRule="auto"/>
        <w:jc w:val="both"/>
        <w:rPr>
          <w:rFonts w:cs="Arial"/>
          <w:szCs w:val="22"/>
        </w:rPr>
      </w:pPr>
      <w:r w:rsidRPr="001F3117">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057B3556" w14:textId="77777777" w:rsidR="006770D4" w:rsidRPr="001F3117" w:rsidRDefault="006770D4" w:rsidP="00B41A8A">
      <w:pPr>
        <w:autoSpaceDE w:val="0"/>
        <w:autoSpaceDN w:val="0"/>
        <w:adjustRightInd w:val="0"/>
        <w:spacing w:line="276" w:lineRule="auto"/>
        <w:jc w:val="both"/>
        <w:rPr>
          <w:rFonts w:cs="Arial"/>
          <w:szCs w:val="22"/>
        </w:rPr>
      </w:pPr>
    </w:p>
    <w:p w14:paraId="30FB6B19" w14:textId="77777777" w:rsidR="009B60CA" w:rsidRPr="001F3117" w:rsidRDefault="009B60CA" w:rsidP="00B41A8A">
      <w:pPr>
        <w:autoSpaceDE w:val="0"/>
        <w:autoSpaceDN w:val="0"/>
        <w:adjustRightInd w:val="0"/>
        <w:spacing w:line="276" w:lineRule="auto"/>
        <w:jc w:val="both"/>
        <w:rPr>
          <w:rFonts w:cs="Arial"/>
          <w:szCs w:val="22"/>
        </w:rPr>
      </w:pPr>
      <w:r w:rsidRPr="001F3117">
        <w:rPr>
          <w:rFonts w:cs="Arial"/>
          <w:szCs w:val="22"/>
        </w:rPr>
        <w:lastRenderedPageBreak/>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38487586" w14:textId="77777777" w:rsidR="009B60CA" w:rsidRPr="001F3117" w:rsidRDefault="009B60CA" w:rsidP="00B41A8A">
      <w:pPr>
        <w:autoSpaceDE w:val="0"/>
        <w:autoSpaceDN w:val="0"/>
        <w:adjustRightInd w:val="0"/>
        <w:spacing w:line="276" w:lineRule="auto"/>
        <w:jc w:val="both"/>
        <w:rPr>
          <w:rFonts w:cs="Arial"/>
          <w:szCs w:val="22"/>
        </w:rPr>
      </w:pPr>
    </w:p>
    <w:p w14:paraId="4ED16E8B" w14:textId="77777777" w:rsidR="009B60CA" w:rsidRPr="001F3117" w:rsidRDefault="009B60CA" w:rsidP="00B41A8A">
      <w:pPr>
        <w:autoSpaceDE w:val="0"/>
        <w:autoSpaceDN w:val="0"/>
        <w:adjustRightInd w:val="0"/>
        <w:spacing w:line="276" w:lineRule="auto"/>
        <w:jc w:val="both"/>
        <w:rPr>
          <w:rFonts w:cs="Arial"/>
          <w:szCs w:val="22"/>
        </w:rPr>
      </w:pPr>
      <w:r w:rsidRPr="001F3117">
        <w:rPr>
          <w:rFonts w:cs="Arial"/>
          <w:szCs w:val="22"/>
        </w:rPr>
        <w:t>I perquè consti, signo aquesta declaració responsable.</w:t>
      </w:r>
    </w:p>
    <w:p w14:paraId="2E46AE38" w14:textId="77777777" w:rsidR="006770D4" w:rsidRPr="001F3117" w:rsidRDefault="006770D4" w:rsidP="00B41A8A">
      <w:pPr>
        <w:autoSpaceDE w:val="0"/>
        <w:autoSpaceDN w:val="0"/>
        <w:adjustRightInd w:val="0"/>
        <w:spacing w:line="276" w:lineRule="auto"/>
        <w:jc w:val="both"/>
        <w:rPr>
          <w:rFonts w:cs="Arial"/>
          <w:szCs w:val="22"/>
        </w:rPr>
      </w:pPr>
    </w:p>
    <w:p w14:paraId="773B1CEC" w14:textId="77777777" w:rsidR="006770D4" w:rsidRPr="001F3117" w:rsidRDefault="006770D4" w:rsidP="00B41A8A">
      <w:pPr>
        <w:autoSpaceDE w:val="0"/>
        <w:autoSpaceDN w:val="0"/>
        <w:adjustRightInd w:val="0"/>
        <w:spacing w:line="276" w:lineRule="auto"/>
        <w:jc w:val="both"/>
        <w:rPr>
          <w:rFonts w:cs="Arial"/>
          <w:szCs w:val="22"/>
        </w:rPr>
      </w:pPr>
    </w:p>
    <w:p w14:paraId="538AB4AB" w14:textId="77777777" w:rsidR="009B60CA" w:rsidRPr="001F3117" w:rsidRDefault="009B60CA" w:rsidP="00B41A8A">
      <w:pPr>
        <w:autoSpaceDE w:val="0"/>
        <w:autoSpaceDN w:val="0"/>
        <w:adjustRightInd w:val="0"/>
        <w:spacing w:line="276" w:lineRule="auto"/>
        <w:jc w:val="both"/>
        <w:rPr>
          <w:rFonts w:cs="Arial"/>
          <w:szCs w:val="22"/>
        </w:rPr>
      </w:pPr>
      <w:r w:rsidRPr="001F3117">
        <w:rPr>
          <w:rFonts w:cs="Arial"/>
          <w:szCs w:val="22"/>
        </w:rPr>
        <w:t>(lloc i data )</w:t>
      </w:r>
    </w:p>
    <w:p w14:paraId="0B41ECB9" w14:textId="77777777" w:rsidR="009B60CA" w:rsidRPr="001F3117" w:rsidRDefault="009B60CA" w:rsidP="00B41A8A">
      <w:pPr>
        <w:spacing w:line="276" w:lineRule="auto"/>
        <w:jc w:val="both"/>
        <w:rPr>
          <w:rFonts w:cs="Arial"/>
          <w:b/>
          <w:bCs/>
          <w:snapToGrid w:val="0"/>
          <w:szCs w:val="22"/>
        </w:rPr>
      </w:pPr>
      <w:r w:rsidRPr="001F3117">
        <w:rPr>
          <w:rFonts w:cs="Arial"/>
          <w:szCs w:val="22"/>
        </w:rPr>
        <w:t>Signatura</w:t>
      </w:r>
    </w:p>
    <w:p w14:paraId="7B233E8F" w14:textId="77777777" w:rsidR="009B60CA" w:rsidRPr="00F06407" w:rsidRDefault="009B60CA" w:rsidP="00B41A8A">
      <w:pPr>
        <w:spacing w:line="276" w:lineRule="auto"/>
        <w:jc w:val="both"/>
        <w:rPr>
          <w:rFonts w:cs="Arial"/>
          <w:b/>
          <w:bCs/>
          <w:snapToGrid w:val="0"/>
          <w:szCs w:val="22"/>
          <w:highlight w:val="yellow"/>
        </w:rPr>
      </w:pPr>
    </w:p>
    <w:p w14:paraId="1223ED7C" w14:textId="77777777" w:rsidR="009B60CA" w:rsidRPr="00F06407" w:rsidRDefault="009B60CA" w:rsidP="00B41A8A">
      <w:pPr>
        <w:spacing w:line="276" w:lineRule="auto"/>
        <w:jc w:val="both"/>
        <w:rPr>
          <w:rFonts w:cs="Arial"/>
          <w:b/>
          <w:bCs/>
          <w:snapToGrid w:val="0"/>
          <w:szCs w:val="22"/>
          <w:highlight w:val="yellow"/>
        </w:rPr>
      </w:pPr>
    </w:p>
    <w:p w14:paraId="075A7981" w14:textId="77777777" w:rsidR="009B60CA" w:rsidRPr="00F06407" w:rsidRDefault="009B60CA" w:rsidP="00B41A8A">
      <w:pPr>
        <w:spacing w:line="276" w:lineRule="auto"/>
        <w:jc w:val="both"/>
        <w:rPr>
          <w:rFonts w:cs="Arial"/>
          <w:b/>
          <w:bCs/>
          <w:snapToGrid w:val="0"/>
          <w:szCs w:val="22"/>
          <w:highlight w:val="yellow"/>
        </w:rPr>
      </w:pPr>
    </w:p>
    <w:p w14:paraId="3097C152" w14:textId="77777777" w:rsidR="006770D4" w:rsidRPr="00F06407" w:rsidRDefault="006770D4" w:rsidP="00B41A8A">
      <w:pPr>
        <w:spacing w:line="276" w:lineRule="auto"/>
        <w:rPr>
          <w:rFonts w:cs="Arial"/>
          <w:b/>
          <w:bCs/>
          <w:snapToGrid w:val="0"/>
          <w:szCs w:val="22"/>
          <w:highlight w:val="yellow"/>
        </w:rPr>
      </w:pPr>
      <w:r w:rsidRPr="00F06407">
        <w:rPr>
          <w:rFonts w:cs="Arial"/>
          <w:b/>
          <w:bCs/>
          <w:snapToGrid w:val="0"/>
          <w:szCs w:val="22"/>
          <w:highlight w:val="yellow"/>
        </w:rPr>
        <w:br w:type="page"/>
      </w:r>
    </w:p>
    <w:p w14:paraId="01725C45" w14:textId="52A19715" w:rsidR="00792AD5" w:rsidRPr="00117145" w:rsidRDefault="00792AD5" w:rsidP="00686C8D">
      <w:pPr>
        <w:pStyle w:val="Ttulo1"/>
        <w:spacing w:line="276" w:lineRule="auto"/>
        <w:jc w:val="center"/>
        <w:rPr>
          <w:rFonts w:cs="Arial"/>
          <w:sz w:val="22"/>
          <w:szCs w:val="22"/>
          <w:u w:val="single"/>
        </w:rPr>
      </w:pPr>
      <w:r w:rsidRPr="00117145">
        <w:rPr>
          <w:rFonts w:cs="Arial"/>
          <w:sz w:val="22"/>
          <w:szCs w:val="22"/>
          <w:u w:val="single"/>
        </w:rPr>
        <w:lastRenderedPageBreak/>
        <w:t xml:space="preserve">ANNEX </w:t>
      </w:r>
      <w:r w:rsidR="003117A6">
        <w:rPr>
          <w:rFonts w:cs="Arial"/>
          <w:sz w:val="22"/>
          <w:szCs w:val="22"/>
          <w:u w:val="single"/>
        </w:rPr>
        <w:t>6</w:t>
      </w:r>
    </w:p>
    <w:p w14:paraId="7F524F1B" w14:textId="77777777" w:rsidR="00686C8D" w:rsidRPr="00117145" w:rsidRDefault="00686C8D" w:rsidP="00686C8D">
      <w:pPr>
        <w:spacing w:line="276" w:lineRule="auto"/>
        <w:jc w:val="center"/>
        <w:rPr>
          <w:rFonts w:cs="Arial"/>
          <w:b/>
          <w:szCs w:val="22"/>
        </w:rPr>
      </w:pPr>
      <w:bookmarkStart w:id="11" w:name="_Toc510782638"/>
      <w:bookmarkStart w:id="12" w:name="_Hlk157283354"/>
    </w:p>
    <w:p w14:paraId="6A50C48F" w14:textId="120CC3E2" w:rsidR="00117145" w:rsidRPr="008F692E" w:rsidRDefault="00686C8D" w:rsidP="00117145">
      <w:pPr>
        <w:pStyle w:val="Encabezado"/>
        <w:tabs>
          <w:tab w:val="left" w:pos="708"/>
        </w:tabs>
        <w:spacing w:line="276" w:lineRule="auto"/>
        <w:jc w:val="both"/>
        <w:rPr>
          <w:rFonts w:cs="Arial"/>
          <w:b/>
          <w:bCs/>
          <w:szCs w:val="22"/>
        </w:rPr>
      </w:pPr>
      <w:r w:rsidRPr="00117145">
        <w:rPr>
          <w:rFonts w:cs="Arial"/>
          <w:b/>
          <w:szCs w:val="22"/>
        </w:rPr>
        <w:t xml:space="preserve">DECLARACIÓ RESPONSABLE DELS LICITADORS EN RELACIÓ AMB LA PROTECCIÓ DE DADES PERSONALS: quan el contracte licitat sigui qualificat com de nivell mig o alt, en matèria de protecció de dades (apartat </w:t>
      </w:r>
      <w:r w:rsidR="00117145" w:rsidRPr="00117145">
        <w:rPr>
          <w:rFonts w:cs="Arial"/>
          <w:b/>
          <w:szCs w:val="22"/>
        </w:rPr>
        <w:t>M.3</w:t>
      </w:r>
      <w:r w:rsidRPr="00117145">
        <w:rPr>
          <w:rFonts w:cs="Arial"/>
          <w:b/>
          <w:szCs w:val="22"/>
        </w:rPr>
        <w:t xml:space="preserve"> del quadre de característiques).</w:t>
      </w:r>
    </w:p>
    <w:p w14:paraId="37918ED2" w14:textId="77777777" w:rsidR="00117145" w:rsidRPr="008F692E" w:rsidRDefault="00117145" w:rsidP="00117145">
      <w:pPr>
        <w:pStyle w:val="Encabezado"/>
        <w:pBdr>
          <w:top w:val="single" w:sz="4" w:space="1" w:color="auto"/>
        </w:pBdr>
        <w:tabs>
          <w:tab w:val="left" w:pos="708"/>
        </w:tabs>
        <w:spacing w:line="276" w:lineRule="auto"/>
        <w:jc w:val="both"/>
        <w:rPr>
          <w:rFonts w:cs="Arial"/>
          <w:b/>
          <w:bCs/>
          <w:szCs w:val="22"/>
        </w:rPr>
      </w:pPr>
    </w:p>
    <w:p w14:paraId="21A9ADEA" w14:textId="77777777" w:rsidR="00686C8D" w:rsidRPr="001F3117" w:rsidRDefault="00686C8D" w:rsidP="00117145">
      <w:pPr>
        <w:spacing w:line="276" w:lineRule="auto"/>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86C8D" w:rsidRPr="001F3117" w14:paraId="2E111F64" w14:textId="77777777" w:rsidTr="00DE7DB6">
        <w:tc>
          <w:tcPr>
            <w:tcW w:w="9062" w:type="dxa"/>
          </w:tcPr>
          <w:bookmarkEnd w:id="11"/>
          <w:p w14:paraId="217E7DDB" w14:textId="77777777" w:rsidR="00686C8D" w:rsidRPr="001F3117" w:rsidRDefault="00686C8D" w:rsidP="00686C8D">
            <w:pPr>
              <w:spacing w:line="276" w:lineRule="auto"/>
              <w:jc w:val="both"/>
              <w:rPr>
                <w:rFonts w:eastAsia="Calibri" w:cs="Arial"/>
                <w:szCs w:val="22"/>
              </w:rPr>
            </w:pPr>
            <w:r w:rsidRPr="001F3117">
              <w:rPr>
                <w:rFonts w:eastAsia="Calibri" w:cs="Arial"/>
                <w:szCs w:val="22"/>
              </w:rPr>
              <w:t>Nom i Cognoms: ___________________________________________________________</w:t>
            </w:r>
          </w:p>
          <w:p w14:paraId="0CAEEEF0" w14:textId="77777777" w:rsidR="00686C8D" w:rsidRPr="001F3117" w:rsidRDefault="00686C8D" w:rsidP="00686C8D">
            <w:pPr>
              <w:spacing w:line="276" w:lineRule="auto"/>
              <w:jc w:val="both"/>
              <w:rPr>
                <w:rFonts w:eastAsia="Calibri" w:cs="Arial"/>
                <w:szCs w:val="22"/>
              </w:rPr>
            </w:pPr>
            <w:r w:rsidRPr="001F3117">
              <w:rPr>
                <w:rFonts w:eastAsia="Calibri" w:cs="Arial"/>
                <w:noProof/>
                <w:szCs w:val="22"/>
              </w:rPr>
              <mc:AlternateContent>
                <mc:Choice Requires="wps">
                  <w:drawing>
                    <wp:anchor distT="0" distB="0" distL="114300" distR="114300" simplePos="0" relativeHeight="251661312" behindDoc="0" locked="0" layoutInCell="1" allowOverlap="1" wp14:anchorId="539B8F26" wp14:editId="11CF779B">
                      <wp:simplePos x="0" y="0"/>
                      <wp:positionH relativeFrom="column">
                        <wp:posOffset>9525</wp:posOffset>
                      </wp:positionH>
                      <wp:positionV relativeFrom="paragraph">
                        <wp:posOffset>20320</wp:posOffset>
                      </wp:positionV>
                      <wp:extent cx="152400" cy="161925"/>
                      <wp:effectExtent l="0" t="0" r="0" b="9525"/>
                      <wp:wrapNone/>
                      <wp:docPr id="2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F3C17" id="Rectángulo 5" o:spid="_x0000_s1026" style="position:absolute;margin-left:.75pt;margin-top:1.6pt;width:12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Pr="001F3117">
              <w:rPr>
                <w:rFonts w:eastAsia="Calibri" w:cs="Arial"/>
                <w:szCs w:val="22"/>
              </w:rPr>
              <w:t xml:space="preserve">       D.N.I  </w:t>
            </w:r>
            <w:r w:rsidRPr="001F3117">
              <w:rPr>
                <w:rFonts w:eastAsia="Calibri" w:cs="Arial"/>
                <w:b/>
                <w:noProof/>
                <w:szCs w:val="22"/>
                <w:lang w:eastAsia="ca-ES"/>
              </w:rPr>
              <w:drawing>
                <wp:inline distT="0" distB="0" distL="0" distR="0" wp14:anchorId="5F2C1DC5" wp14:editId="3A7EEBB4">
                  <wp:extent cx="165100" cy="177800"/>
                  <wp:effectExtent l="0" t="0" r="0" b="0"/>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F3117">
              <w:rPr>
                <w:rFonts w:eastAsia="Calibri" w:cs="Arial"/>
                <w:szCs w:val="22"/>
              </w:rPr>
              <w:t xml:space="preserve"> N.I.F  </w:t>
            </w:r>
            <w:r w:rsidRPr="001F3117">
              <w:rPr>
                <w:rFonts w:eastAsia="Calibri" w:cs="Arial"/>
                <w:b/>
                <w:noProof/>
                <w:szCs w:val="22"/>
                <w:lang w:eastAsia="ca-ES"/>
              </w:rPr>
              <w:drawing>
                <wp:inline distT="0" distB="0" distL="0" distR="0" wp14:anchorId="322529C4" wp14:editId="56C001B8">
                  <wp:extent cx="165100" cy="177800"/>
                  <wp:effectExtent l="0" t="0" r="0"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F3117">
              <w:rPr>
                <w:rFonts w:eastAsia="Calibri" w:cs="Arial"/>
                <w:szCs w:val="22"/>
              </w:rPr>
              <w:t xml:space="preserve"> PASSAPORT </w:t>
            </w:r>
            <w:r w:rsidRPr="001F3117">
              <w:rPr>
                <w:rFonts w:eastAsia="Calibri" w:cs="Arial"/>
                <w:b/>
                <w:noProof/>
                <w:szCs w:val="22"/>
                <w:lang w:eastAsia="ca-ES"/>
              </w:rPr>
              <w:drawing>
                <wp:inline distT="0" distB="0" distL="0" distR="0" wp14:anchorId="1F0ECE8E" wp14:editId="1616E7D8">
                  <wp:extent cx="165100" cy="177800"/>
                  <wp:effectExtent l="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F3117">
              <w:rPr>
                <w:rFonts w:eastAsia="Calibri" w:cs="Arial"/>
                <w:szCs w:val="22"/>
              </w:rPr>
              <w:t xml:space="preserve"> N.I.E. </w:t>
            </w:r>
          </w:p>
        </w:tc>
      </w:tr>
      <w:tr w:rsidR="00686C8D" w:rsidRPr="001F3117" w14:paraId="4A145B79" w14:textId="77777777" w:rsidTr="00DE7DB6">
        <w:tc>
          <w:tcPr>
            <w:tcW w:w="9062" w:type="dxa"/>
          </w:tcPr>
          <w:p w14:paraId="61EE0DA0" w14:textId="77777777" w:rsidR="00686C8D" w:rsidRPr="001F3117" w:rsidRDefault="00686C8D" w:rsidP="00686C8D">
            <w:pPr>
              <w:spacing w:line="276" w:lineRule="auto"/>
              <w:jc w:val="both"/>
              <w:rPr>
                <w:rFonts w:eastAsia="Calibri" w:cs="Arial"/>
                <w:szCs w:val="22"/>
              </w:rPr>
            </w:pPr>
            <w:r w:rsidRPr="001F3117">
              <w:rPr>
                <w:rFonts w:eastAsia="Calibri" w:cs="Arial"/>
                <w:szCs w:val="22"/>
              </w:rPr>
              <w:t>En representació de l'empresa: ___________________________________________________</w:t>
            </w:r>
          </w:p>
          <w:p w14:paraId="048DAC37" w14:textId="77777777" w:rsidR="00686C8D" w:rsidRPr="001F3117" w:rsidRDefault="00686C8D" w:rsidP="00686C8D">
            <w:pPr>
              <w:spacing w:line="276" w:lineRule="auto"/>
              <w:jc w:val="both"/>
              <w:rPr>
                <w:rFonts w:eastAsia="Calibri" w:cs="Arial"/>
                <w:szCs w:val="22"/>
              </w:rPr>
            </w:pPr>
            <w:r w:rsidRPr="001F3117">
              <w:rPr>
                <w:rFonts w:eastAsia="Calibri" w:cs="Arial"/>
                <w:szCs w:val="22"/>
              </w:rPr>
              <w:t>Número N.I.F.: ____________________________________________________________________</w:t>
            </w:r>
          </w:p>
        </w:tc>
      </w:tr>
      <w:tr w:rsidR="00686C8D" w:rsidRPr="001F3117" w14:paraId="59FA9638" w14:textId="77777777" w:rsidTr="00DE7DB6">
        <w:trPr>
          <w:trHeight w:val="657"/>
        </w:trPr>
        <w:tc>
          <w:tcPr>
            <w:tcW w:w="9062" w:type="dxa"/>
          </w:tcPr>
          <w:p w14:paraId="0A061238" w14:textId="77777777" w:rsidR="00686C8D" w:rsidRPr="001F3117" w:rsidRDefault="00686C8D" w:rsidP="00686C8D">
            <w:pPr>
              <w:spacing w:line="276" w:lineRule="auto"/>
              <w:jc w:val="both"/>
              <w:rPr>
                <w:rFonts w:eastAsia="Calibri" w:cs="Arial"/>
                <w:szCs w:val="22"/>
              </w:rPr>
            </w:pPr>
            <w:r w:rsidRPr="001F3117">
              <w:rPr>
                <w:rFonts w:eastAsia="Calibri" w:cs="Arial"/>
                <w:szCs w:val="22"/>
              </w:rPr>
              <w:t>En qualitat de (</w:t>
            </w:r>
            <w:r w:rsidRPr="001F3117">
              <w:rPr>
                <w:rFonts w:eastAsia="Calibri" w:cs="Arial"/>
                <w:i/>
                <w:szCs w:val="22"/>
              </w:rPr>
              <w:t>indicar la representació que ostenta la persona en l'empresa</w:t>
            </w:r>
            <w:r w:rsidRPr="001F3117">
              <w:rPr>
                <w:rFonts w:eastAsia="Calibri" w:cs="Arial"/>
                <w:szCs w:val="22"/>
              </w:rPr>
              <w:t>):</w:t>
            </w:r>
          </w:p>
          <w:p w14:paraId="25F598FB" w14:textId="77777777" w:rsidR="00686C8D" w:rsidRPr="001F3117" w:rsidRDefault="00686C8D" w:rsidP="00686C8D">
            <w:pPr>
              <w:spacing w:line="276" w:lineRule="auto"/>
              <w:jc w:val="both"/>
              <w:rPr>
                <w:rFonts w:eastAsia="Calibri" w:cs="Arial"/>
                <w:szCs w:val="22"/>
              </w:rPr>
            </w:pPr>
            <w:r w:rsidRPr="001F3117">
              <w:rPr>
                <w:rFonts w:eastAsia="Calibri" w:cs="Arial"/>
                <w:szCs w:val="22"/>
              </w:rPr>
              <w:t>________________________________________________________________________________</w:t>
            </w:r>
          </w:p>
        </w:tc>
      </w:tr>
      <w:tr w:rsidR="00686C8D" w:rsidRPr="001F3117" w14:paraId="3715A3C1" w14:textId="77777777" w:rsidTr="00DE7DB6">
        <w:tc>
          <w:tcPr>
            <w:tcW w:w="9062" w:type="dxa"/>
          </w:tcPr>
          <w:p w14:paraId="7D61D5A8" w14:textId="77777777" w:rsidR="00686C8D" w:rsidRPr="001F3117" w:rsidRDefault="00686C8D" w:rsidP="00686C8D">
            <w:pPr>
              <w:spacing w:line="276" w:lineRule="auto"/>
              <w:jc w:val="both"/>
              <w:rPr>
                <w:rFonts w:eastAsia="Calibri" w:cs="Arial"/>
                <w:szCs w:val="22"/>
              </w:rPr>
            </w:pPr>
            <w:r w:rsidRPr="001F3117">
              <w:rPr>
                <w:rFonts w:eastAsia="Calibri" w:cs="Arial"/>
                <w:szCs w:val="22"/>
              </w:rPr>
              <w:t>Contracte en què participa (</w:t>
            </w:r>
            <w:r w:rsidRPr="001F3117">
              <w:rPr>
                <w:rFonts w:eastAsia="Calibri" w:cs="Arial"/>
                <w:i/>
                <w:szCs w:val="22"/>
              </w:rPr>
              <w:t>Número i nom de l'expedient de contractació</w:t>
            </w:r>
            <w:r w:rsidRPr="001F3117">
              <w:rPr>
                <w:rFonts w:eastAsia="Calibri" w:cs="Arial"/>
                <w:szCs w:val="22"/>
              </w:rPr>
              <w:t xml:space="preserve">): </w:t>
            </w:r>
          </w:p>
          <w:p w14:paraId="2D4E7CC7" w14:textId="77777777" w:rsidR="00686C8D" w:rsidRPr="001F3117" w:rsidRDefault="00686C8D" w:rsidP="00686C8D">
            <w:pPr>
              <w:spacing w:line="276" w:lineRule="auto"/>
              <w:jc w:val="both"/>
              <w:rPr>
                <w:rFonts w:eastAsia="Calibri" w:cs="Arial"/>
                <w:szCs w:val="22"/>
              </w:rPr>
            </w:pPr>
            <w:r w:rsidRPr="001F3117">
              <w:rPr>
                <w:rFonts w:eastAsia="Calibri" w:cs="Arial"/>
                <w:szCs w:val="22"/>
              </w:rPr>
              <w:t>________________________________________________________________________________</w:t>
            </w:r>
          </w:p>
        </w:tc>
      </w:tr>
    </w:tbl>
    <w:p w14:paraId="5437E533" w14:textId="77777777" w:rsidR="00686C8D" w:rsidRPr="001F3117" w:rsidRDefault="00686C8D" w:rsidP="00686C8D">
      <w:pPr>
        <w:spacing w:line="276" w:lineRule="auto"/>
        <w:jc w:val="both"/>
        <w:rPr>
          <w:rFonts w:cs="Arial"/>
          <w:szCs w:val="22"/>
        </w:rPr>
      </w:pPr>
    </w:p>
    <w:p w14:paraId="7F60B74E" w14:textId="77777777" w:rsidR="00686C8D" w:rsidRPr="001F3117" w:rsidRDefault="00686C8D" w:rsidP="00686C8D">
      <w:pPr>
        <w:spacing w:line="276" w:lineRule="auto"/>
        <w:jc w:val="both"/>
        <w:rPr>
          <w:rFonts w:cs="Arial"/>
          <w:szCs w:val="22"/>
        </w:rPr>
      </w:pPr>
      <w:r w:rsidRPr="001F3117">
        <w:rPr>
          <w:rFonts w:cs="Arial"/>
          <w:szCs w:val="22"/>
        </w:rPr>
        <w:t xml:space="preserve">A través del present document, dono resposta al qüestionari disposat per l'òrgan de contractació, de conformitat amb el Considerant 81 i article 28.1 del RGPD. I, al seu torn, de conformitat amb l'article 122.2.e) de la Llei 9/2017, de 8 de novembre, de Contractes del Sector Públic (LCSP) declaro, si escau, la previsió de subcontractar els servidors o els serveis associats a aquests, assenyalant on estaran situats i des d'on es prestaran els citats serveis. </w:t>
      </w:r>
    </w:p>
    <w:p w14:paraId="4EE68156" w14:textId="77777777" w:rsidR="00686C8D" w:rsidRPr="001F3117" w:rsidRDefault="00686C8D" w:rsidP="00686C8D">
      <w:pPr>
        <w:spacing w:line="276" w:lineRule="auto"/>
        <w:jc w:val="both"/>
        <w:rPr>
          <w:rFonts w:cs="Arial"/>
          <w:b/>
          <w:szCs w:val="22"/>
          <w:u w:val="single"/>
        </w:rPr>
      </w:pPr>
    </w:p>
    <w:p w14:paraId="3C652D1D" w14:textId="4F06B1F9" w:rsidR="00686C8D" w:rsidRPr="001F3117" w:rsidRDefault="00686C8D" w:rsidP="00686C8D">
      <w:pPr>
        <w:spacing w:line="276" w:lineRule="auto"/>
        <w:jc w:val="both"/>
        <w:rPr>
          <w:rFonts w:cs="Arial"/>
          <w:szCs w:val="22"/>
        </w:rPr>
      </w:pPr>
      <w:r w:rsidRPr="001F3117">
        <w:rPr>
          <w:rFonts w:cs="Arial"/>
          <w:b/>
          <w:szCs w:val="22"/>
          <w:u w:val="single"/>
        </w:rPr>
        <w:t>Nota.-</w:t>
      </w:r>
      <w:r w:rsidRPr="001F3117">
        <w:rPr>
          <w:rFonts w:cs="Arial"/>
          <w:szCs w:val="22"/>
        </w:rPr>
        <w:t xml:space="preserve"> Si us plau, marqui les caselles de la columna de la dreta, en cas que disposi de la documental o concorri alguna de les circumstàncies assenyalades. En tot cas, l'òrgan de contractació es reserva la facultat de sol·licitar al licitador la documentació i informació oportuna.</w:t>
      </w:r>
    </w:p>
    <w:p w14:paraId="256AC0E6" w14:textId="77777777" w:rsidR="00686C8D" w:rsidRPr="001F3117" w:rsidRDefault="00686C8D" w:rsidP="00686C8D">
      <w:pPr>
        <w:spacing w:line="276" w:lineRule="auto"/>
        <w:jc w:val="both"/>
        <w:rPr>
          <w:rFonts w:cs="Arial"/>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686C8D" w:rsidRPr="001F3117" w14:paraId="2C254DEE" w14:textId="77777777" w:rsidTr="00DE7DB6">
        <w:trPr>
          <w:trHeight w:val="283"/>
          <w:jc w:val="center"/>
        </w:trPr>
        <w:tc>
          <w:tcPr>
            <w:tcW w:w="8926" w:type="dxa"/>
            <w:gridSpan w:val="2"/>
            <w:shd w:val="clear" w:color="auto" w:fill="D9D9D9"/>
            <w:vAlign w:val="center"/>
          </w:tcPr>
          <w:p w14:paraId="10807C18" w14:textId="77777777" w:rsidR="00686C8D" w:rsidRPr="001F3117" w:rsidRDefault="00686C8D" w:rsidP="00686C8D">
            <w:pPr>
              <w:spacing w:line="276" w:lineRule="auto"/>
              <w:ind w:right="3096"/>
              <w:rPr>
                <w:rFonts w:eastAsia="Calibri" w:cs="Arial"/>
                <w:b/>
                <w:szCs w:val="22"/>
                <w:lang w:eastAsia="hr-HR"/>
              </w:rPr>
            </w:pPr>
            <w:r w:rsidRPr="001F3117">
              <w:rPr>
                <w:rFonts w:cs="Arial"/>
                <w:szCs w:val="22"/>
              </w:rPr>
              <w:t xml:space="preserve">    </w:t>
            </w:r>
            <w:bookmarkStart w:id="13" w:name="_Hlk25059164"/>
            <w:bookmarkStart w:id="14" w:name="_Hlk25055675"/>
            <w:r w:rsidRPr="001F3117">
              <w:rPr>
                <w:rFonts w:eastAsia="Calibri" w:cs="Arial"/>
                <w:b/>
                <w:szCs w:val="22"/>
                <w:lang w:eastAsia="hr-HR"/>
              </w:rPr>
              <w:t>BLOC 1: CERTIFICACIONS VIGENTS</w:t>
            </w:r>
          </w:p>
        </w:tc>
      </w:tr>
      <w:tr w:rsidR="00686C8D" w:rsidRPr="001F3117" w14:paraId="54E30B1C" w14:textId="77777777" w:rsidTr="00DE7DB6">
        <w:trPr>
          <w:trHeight w:val="283"/>
          <w:jc w:val="center"/>
        </w:trPr>
        <w:tc>
          <w:tcPr>
            <w:tcW w:w="8926" w:type="dxa"/>
            <w:gridSpan w:val="2"/>
            <w:shd w:val="clear" w:color="auto" w:fill="F2F2F2"/>
            <w:vAlign w:val="center"/>
          </w:tcPr>
          <w:p w14:paraId="2E2B798E" w14:textId="77777777" w:rsidR="00686C8D" w:rsidRPr="001F3117" w:rsidRDefault="00686C8D" w:rsidP="00686C8D">
            <w:pPr>
              <w:spacing w:line="276" w:lineRule="auto"/>
              <w:ind w:right="3096"/>
              <w:jc w:val="center"/>
              <w:rPr>
                <w:rFonts w:eastAsia="Calibri" w:cs="Arial"/>
                <w:szCs w:val="22"/>
                <w:lang w:eastAsia="hr-HR"/>
              </w:rPr>
            </w:pPr>
            <w:r w:rsidRPr="001F3117">
              <w:rPr>
                <w:rFonts w:eastAsia="Calibri" w:cs="Arial"/>
                <w:b/>
                <w:szCs w:val="22"/>
                <w:lang w:eastAsia="hr-HR"/>
              </w:rPr>
              <w:t>CERTIFICATS ENTITAT</w:t>
            </w:r>
          </w:p>
        </w:tc>
      </w:tr>
      <w:tr w:rsidR="00686C8D" w:rsidRPr="001F3117" w14:paraId="1F00700C" w14:textId="77777777" w:rsidTr="00DE7DB6">
        <w:trPr>
          <w:trHeight w:val="283"/>
          <w:jc w:val="center"/>
        </w:trPr>
        <w:tc>
          <w:tcPr>
            <w:tcW w:w="8500" w:type="dxa"/>
            <w:vAlign w:val="center"/>
          </w:tcPr>
          <w:p w14:paraId="252E18CD" w14:textId="77777777" w:rsidR="00686C8D" w:rsidRPr="001F3117" w:rsidRDefault="00686C8D" w:rsidP="00686C8D">
            <w:pPr>
              <w:spacing w:line="276" w:lineRule="auto"/>
              <w:rPr>
                <w:rFonts w:eastAsia="Calibri" w:cs="Arial"/>
                <w:szCs w:val="22"/>
                <w:lang w:eastAsia="hr-HR"/>
              </w:rPr>
            </w:pPr>
            <w:r w:rsidRPr="001F3117">
              <w:rPr>
                <w:rFonts w:eastAsia="Calibri" w:cs="Arial"/>
                <w:szCs w:val="22"/>
                <w:lang w:eastAsia="hr-HR"/>
              </w:rPr>
              <w:t>Certificació de protecció de dades, conforme l'article 42 del RGPD.</w:t>
            </w:r>
          </w:p>
        </w:tc>
        <w:tc>
          <w:tcPr>
            <w:tcW w:w="426" w:type="dxa"/>
          </w:tcPr>
          <w:p w14:paraId="747A2BF6" w14:textId="77777777" w:rsidR="00686C8D" w:rsidRPr="001F3117" w:rsidRDefault="00686C8D" w:rsidP="00686C8D">
            <w:pPr>
              <w:spacing w:line="276" w:lineRule="auto"/>
              <w:ind w:right="3096"/>
              <w:rPr>
                <w:rFonts w:eastAsia="Calibri" w:cs="Arial"/>
                <w:szCs w:val="22"/>
                <w:lang w:eastAsia="hr-HR"/>
              </w:rPr>
            </w:pPr>
          </w:p>
          <w:p w14:paraId="0DF5851D" w14:textId="77777777" w:rsidR="00686C8D" w:rsidRPr="001F3117" w:rsidRDefault="00686C8D" w:rsidP="00686C8D">
            <w:pPr>
              <w:spacing w:line="276" w:lineRule="auto"/>
              <w:ind w:right="3096"/>
              <w:rPr>
                <w:rFonts w:eastAsia="Calibri" w:cs="Arial"/>
                <w:szCs w:val="22"/>
                <w:lang w:eastAsia="hr-HR"/>
              </w:rPr>
            </w:pPr>
          </w:p>
        </w:tc>
      </w:tr>
      <w:tr w:rsidR="00686C8D" w:rsidRPr="001F3117" w14:paraId="128502BF" w14:textId="77777777" w:rsidTr="00DE7DB6">
        <w:trPr>
          <w:trHeight w:val="283"/>
          <w:jc w:val="center"/>
        </w:trPr>
        <w:tc>
          <w:tcPr>
            <w:tcW w:w="8500" w:type="dxa"/>
            <w:vAlign w:val="center"/>
          </w:tcPr>
          <w:p w14:paraId="6ED72CE9" w14:textId="77777777" w:rsidR="00686C8D" w:rsidRPr="001F3117" w:rsidRDefault="00686C8D" w:rsidP="00686C8D">
            <w:pPr>
              <w:spacing w:line="276" w:lineRule="auto"/>
              <w:rPr>
                <w:rFonts w:eastAsia="Calibri" w:cs="Arial"/>
                <w:szCs w:val="22"/>
                <w:lang w:eastAsia="hr-HR"/>
              </w:rPr>
            </w:pPr>
            <w:r w:rsidRPr="001F3117">
              <w:rPr>
                <w:rFonts w:eastAsia="Calibri" w:cs="Arial"/>
                <w:szCs w:val="22"/>
                <w:lang w:eastAsia="hr-HR"/>
              </w:rPr>
              <w:t xml:space="preserve">Certificació de conformitat amb l'Esquema Nacional de Seguretat. </w:t>
            </w:r>
          </w:p>
          <w:p w14:paraId="4FE2DB75" w14:textId="0D79EB06" w:rsidR="00686C8D" w:rsidRPr="001F3117" w:rsidRDefault="00117145" w:rsidP="00686C8D">
            <w:pPr>
              <w:spacing w:line="276" w:lineRule="auto"/>
              <w:rPr>
                <w:rFonts w:eastAsia="Calibri" w:cs="Arial"/>
                <w:szCs w:val="22"/>
                <w:lang w:eastAsia="hr-HR"/>
              </w:rPr>
            </w:pPr>
            <w:r w:rsidRPr="001F3117">
              <w:rPr>
                <w:rFonts w:eastAsia="Calibri" w:cs="Arial"/>
                <w:noProof/>
                <w:szCs w:val="22"/>
              </w:rPr>
              <mc:AlternateContent>
                <mc:Choice Requires="wps">
                  <w:drawing>
                    <wp:anchor distT="0" distB="0" distL="114300" distR="114300" simplePos="0" relativeHeight="251662336" behindDoc="0" locked="0" layoutInCell="1" allowOverlap="1" wp14:anchorId="07C8FD2C" wp14:editId="7D9CFC06">
                      <wp:simplePos x="0" y="0"/>
                      <wp:positionH relativeFrom="column">
                        <wp:posOffset>1406525</wp:posOffset>
                      </wp:positionH>
                      <wp:positionV relativeFrom="paragraph">
                        <wp:posOffset>35560</wp:posOffset>
                      </wp:positionV>
                      <wp:extent cx="95250" cy="9525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94F79" id="Rectángulo 33" o:spid="_x0000_s1026" style="position:absolute;margin-left:110.75pt;margin-top:2.8pt;width: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" fillcolor="#4472c4" strokecolor="#2f528f" strokeweight="1pt">
                      <v:path arrowok="t"/>
                    </v:rect>
                  </w:pict>
                </mc:Fallback>
              </mc:AlternateContent>
            </w:r>
            <w:r w:rsidRPr="001F3117">
              <w:rPr>
                <w:rFonts w:eastAsia="Calibri" w:cs="Arial"/>
                <w:noProof/>
                <w:szCs w:val="22"/>
              </w:rPr>
              <mc:AlternateContent>
                <mc:Choice Requires="wps">
                  <w:drawing>
                    <wp:anchor distT="0" distB="0" distL="114300" distR="114300" simplePos="0" relativeHeight="251663360" behindDoc="0" locked="0" layoutInCell="1" allowOverlap="1" wp14:anchorId="12C30E8F" wp14:editId="0285923E">
                      <wp:simplePos x="0" y="0"/>
                      <wp:positionH relativeFrom="column">
                        <wp:posOffset>2229485</wp:posOffset>
                      </wp:positionH>
                      <wp:positionV relativeFrom="paragraph">
                        <wp:posOffset>20320</wp:posOffset>
                      </wp:positionV>
                      <wp:extent cx="95250" cy="9525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368F1" id="Rectángulo 34" o:spid="_x0000_s1026" style="position:absolute;margin-left:175.55pt;margin-top:1.6pt;width: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" fillcolor="#4472c4" strokecolor="#2f528f" strokeweight="1pt">
                      <v:path arrowok="t"/>
                    </v:rect>
                  </w:pict>
                </mc:Fallback>
              </mc:AlternateContent>
            </w:r>
            <w:r w:rsidRPr="001F3117">
              <w:rPr>
                <w:rFonts w:eastAsia="Calibri" w:cs="Arial"/>
                <w:noProof/>
                <w:szCs w:val="22"/>
              </w:rPr>
              <mc:AlternateContent>
                <mc:Choice Requires="wps">
                  <w:drawing>
                    <wp:anchor distT="0" distB="0" distL="114300" distR="114300" simplePos="0" relativeHeight="251664384" behindDoc="0" locked="0" layoutInCell="1" allowOverlap="1" wp14:anchorId="3452B460" wp14:editId="621979E9">
                      <wp:simplePos x="0" y="0"/>
                      <wp:positionH relativeFrom="column">
                        <wp:posOffset>2816860</wp:posOffset>
                      </wp:positionH>
                      <wp:positionV relativeFrom="paragraph">
                        <wp:posOffset>40640</wp:posOffset>
                      </wp:positionV>
                      <wp:extent cx="95250" cy="9525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0C36A" id="Rectángulo 35" o:spid="_x0000_s1026" style="position:absolute;margin-left:221.8pt;margin-top:3.2pt;width: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" fillcolor="#4472c4" strokecolor="#2f528f" strokeweight="1pt">
                      <v:path arrowok="t"/>
                    </v:rect>
                  </w:pict>
                </mc:Fallback>
              </mc:AlternateContent>
            </w:r>
            <w:r w:rsidR="00686C8D" w:rsidRPr="001F3117">
              <w:rPr>
                <w:rFonts w:eastAsia="Calibri" w:cs="Arial"/>
                <w:szCs w:val="22"/>
                <w:lang w:eastAsia="hr-HR"/>
              </w:rPr>
              <w:t xml:space="preserve">Categoria:      Bàsica           Mitjana       Alta </w:t>
            </w:r>
          </w:p>
        </w:tc>
        <w:tc>
          <w:tcPr>
            <w:tcW w:w="426" w:type="dxa"/>
          </w:tcPr>
          <w:p w14:paraId="4D09F83C" w14:textId="77777777" w:rsidR="00686C8D" w:rsidRPr="001F3117" w:rsidRDefault="00686C8D" w:rsidP="00686C8D">
            <w:pPr>
              <w:spacing w:line="276" w:lineRule="auto"/>
              <w:ind w:right="3096"/>
              <w:rPr>
                <w:rFonts w:eastAsia="Calibri" w:cs="Arial"/>
                <w:szCs w:val="22"/>
                <w:lang w:eastAsia="hr-HR"/>
              </w:rPr>
            </w:pPr>
          </w:p>
        </w:tc>
      </w:tr>
      <w:tr w:rsidR="00686C8D" w:rsidRPr="001F3117" w14:paraId="7E5A257C" w14:textId="77777777" w:rsidTr="00DE7DB6">
        <w:trPr>
          <w:trHeight w:val="283"/>
          <w:jc w:val="center"/>
        </w:trPr>
        <w:tc>
          <w:tcPr>
            <w:tcW w:w="8500" w:type="dxa"/>
            <w:vAlign w:val="center"/>
          </w:tcPr>
          <w:p w14:paraId="13C710E9" w14:textId="77777777" w:rsidR="00686C8D" w:rsidRPr="001F3117" w:rsidRDefault="00686C8D" w:rsidP="00686C8D">
            <w:pPr>
              <w:spacing w:line="276" w:lineRule="auto"/>
              <w:rPr>
                <w:rFonts w:eastAsia="Calibri" w:cs="Arial"/>
                <w:szCs w:val="22"/>
                <w:lang w:eastAsia="hr-HR"/>
              </w:rPr>
            </w:pPr>
            <w:r w:rsidRPr="001F3117">
              <w:rPr>
                <w:rFonts w:eastAsia="Calibri" w:cs="Arial"/>
                <w:szCs w:val="22"/>
                <w:lang w:eastAsia="hr-HR"/>
              </w:rPr>
              <w:t xml:space="preserve">Certificació en ISO 27001:2013 per als Sistemes Gestió de la Seguretat de la Informació, entre els quals s'incloguin els sistemes destinats, en l'execució de l'objecte de contracte, al tractament de dades personals. </w:t>
            </w:r>
          </w:p>
        </w:tc>
        <w:tc>
          <w:tcPr>
            <w:tcW w:w="426" w:type="dxa"/>
          </w:tcPr>
          <w:p w14:paraId="56E084F9" w14:textId="77777777" w:rsidR="00686C8D" w:rsidRPr="001F3117" w:rsidRDefault="00686C8D" w:rsidP="00686C8D">
            <w:pPr>
              <w:spacing w:line="276" w:lineRule="auto"/>
              <w:ind w:right="3096"/>
              <w:rPr>
                <w:rFonts w:eastAsia="Calibri" w:cs="Arial"/>
                <w:szCs w:val="22"/>
                <w:lang w:eastAsia="hr-HR"/>
              </w:rPr>
            </w:pPr>
          </w:p>
        </w:tc>
      </w:tr>
      <w:tr w:rsidR="00686C8D" w:rsidRPr="001F3117" w14:paraId="7AE3064A" w14:textId="77777777" w:rsidTr="00DE7DB6">
        <w:trPr>
          <w:trHeight w:val="283"/>
          <w:jc w:val="center"/>
        </w:trPr>
        <w:tc>
          <w:tcPr>
            <w:tcW w:w="8500" w:type="dxa"/>
            <w:vAlign w:val="center"/>
          </w:tcPr>
          <w:p w14:paraId="635D0EDD" w14:textId="77777777" w:rsidR="00686C8D" w:rsidRPr="001F3117" w:rsidRDefault="00686C8D" w:rsidP="00686C8D">
            <w:pPr>
              <w:spacing w:line="276" w:lineRule="auto"/>
              <w:rPr>
                <w:rFonts w:eastAsia="Calibri" w:cs="Arial"/>
                <w:szCs w:val="22"/>
                <w:lang w:eastAsia="hr-HR"/>
              </w:rPr>
            </w:pPr>
            <w:r w:rsidRPr="001F3117">
              <w:rPr>
                <w:rFonts w:eastAsia="Calibri" w:cs="Arial"/>
                <w:szCs w:val="22"/>
                <w:lang w:eastAsia="hr-HR"/>
              </w:rPr>
              <w:t xml:space="preserve">Certificació en una altre ISO, a considerar en el tractament de les dades personals (Exemple, ISO/IEC 27017 - Controls de Seguretat per a Serveis </w:t>
            </w:r>
            <w:proofErr w:type="spellStart"/>
            <w:r w:rsidRPr="001F3117">
              <w:rPr>
                <w:rFonts w:eastAsia="Calibri" w:cs="Arial"/>
                <w:szCs w:val="22"/>
                <w:lang w:eastAsia="hr-HR"/>
              </w:rPr>
              <w:t>Cloud</w:t>
            </w:r>
            <w:proofErr w:type="spellEnd"/>
            <w:r w:rsidRPr="001F3117">
              <w:rPr>
                <w:rFonts w:eastAsia="Calibri" w:cs="Arial"/>
                <w:szCs w:val="22"/>
                <w:lang w:eastAsia="hr-HR"/>
              </w:rPr>
              <w:t xml:space="preserve">). </w:t>
            </w:r>
          </w:p>
        </w:tc>
        <w:tc>
          <w:tcPr>
            <w:tcW w:w="426" w:type="dxa"/>
          </w:tcPr>
          <w:p w14:paraId="04102834" w14:textId="77777777" w:rsidR="00686C8D" w:rsidRPr="001F3117" w:rsidRDefault="00686C8D" w:rsidP="00686C8D">
            <w:pPr>
              <w:spacing w:line="276" w:lineRule="auto"/>
              <w:ind w:right="3096"/>
              <w:rPr>
                <w:rFonts w:eastAsia="Calibri" w:cs="Arial"/>
                <w:szCs w:val="22"/>
                <w:lang w:eastAsia="hr-HR"/>
              </w:rPr>
            </w:pPr>
          </w:p>
        </w:tc>
      </w:tr>
      <w:tr w:rsidR="00686C8D" w:rsidRPr="001F3117" w14:paraId="15A388DE" w14:textId="77777777" w:rsidTr="00DE7DB6">
        <w:trPr>
          <w:trHeight w:val="283"/>
          <w:jc w:val="center"/>
        </w:trPr>
        <w:tc>
          <w:tcPr>
            <w:tcW w:w="8926" w:type="dxa"/>
            <w:gridSpan w:val="2"/>
            <w:shd w:val="clear" w:color="auto" w:fill="F2F2F2"/>
            <w:vAlign w:val="center"/>
          </w:tcPr>
          <w:p w14:paraId="727535F2" w14:textId="77777777" w:rsidR="00686C8D" w:rsidRPr="001F3117" w:rsidRDefault="00686C8D" w:rsidP="00686C8D">
            <w:pPr>
              <w:spacing w:line="276" w:lineRule="auto"/>
              <w:ind w:right="3096"/>
              <w:jc w:val="center"/>
              <w:rPr>
                <w:rFonts w:eastAsia="Calibri" w:cs="Arial"/>
                <w:szCs w:val="22"/>
                <w:lang w:eastAsia="hr-HR"/>
              </w:rPr>
            </w:pPr>
            <w:r w:rsidRPr="001F3117">
              <w:rPr>
                <w:rFonts w:eastAsia="Calibri" w:cs="Arial"/>
                <w:b/>
                <w:szCs w:val="22"/>
                <w:lang w:eastAsia="hr-HR"/>
              </w:rPr>
              <w:t>CERTIFICATS PROFESSIONALS</w:t>
            </w:r>
          </w:p>
        </w:tc>
      </w:tr>
      <w:tr w:rsidR="00686C8D" w:rsidRPr="00F06407" w14:paraId="35465937" w14:textId="77777777" w:rsidTr="00DE7DB6">
        <w:trPr>
          <w:trHeight w:val="283"/>
          <w:jc w:val="center"/>
        </w:trPr>
        <w:tc>
          <w:tcPr>
            <w:tcW w:w="8500" w:type="dxa"/>
            <w:vAlign w:val="center"/>
          </w:tcPr>
          <w:p w14:paraId="3DC65B2E" w14:textId="77777777" w:rsidR="00686C8D" w:rsidRPr="001F3117" w:rsidRDefault="00686C8D" w:rsidP="00686C8D">
            <w:pPr>
              <w:spacing w:line="276" w:lineRule="auto"/>
              <w:rPr>
                <w:rFonts w:eastAsia="Calibri" w:cs="Arial"/>
                <w:szCs w:val="22"/>
                <w:lang w:eastAsia="hr-HR"/>
              </w:rPr>
            </w:pPr>
            <w:r w:rsidRPr="001F3117">
              <w:rPr>
                <w:rFonts w:eastAsia="Calibri" w:cs="Arial"/>
                <w:szCs w:val="22"/>
                <w:lang w:eastAsia="hr-HR"/>
              </w:rPr>
              <w:t>Certificació de Delegat de Protecció de Dades, d’acord amb l’esquema de la ENAC-AEPD.</w:t>
            </w:r>
          </w:p>
        </w:tc>
        <w:tc>
          <w:tcPr>
            <w:tcW w:w="426" w:type="dxa"/>
          </w:tcPr>
          <w:p w14:paraId="7DA4C5D4" w14:textId="77777777" w:rsidR="00686C8D" w:rsidRPr="001F3117" w:rsidRDefault="00686C8D" w:rsidP="00686C8D">
            <w:pPr>
              <w:spacing w:line="276" w:lineRule="auto"/>
              <w:ind w:right="3096"/>
              <w:rPr>
                <w:rFonts w:eastAsia="Calibri" w:cs="Arial"/>
                <w:szCs w:val="22"/>
                <w:lang w:eastAsia="hr-HR"/>
              </w:rPr>
            </w:pPr>
          </w:p>
        </w:tc>
      </w:tr>
      <w:tr w:rsidR="00686C8D" w:rsidRPr="001F3117" w14:paraId="76439CB1" w14:textId="77777777" w:rsidTr="00DE7DB6">
        <w:trPr>
          <w:trHeight w:val="283"/>
          <w:jc w:val="center"/>
        </w:trPr>
        <w:tc>
          <w:tcPr>
            <w:tcW w:w="8500" w:type="dxa"/>
            <w:tcBorders>
              <w:bottom w:val="single" w:sz="4" w:space="0" w:color="auto"/>
            </w:tcBorders>
            <w:vAlign w:val="center"/>
          </w:tcPr>
          <w:p w14:paraId="66D96EEA" w14:textId="77777777" w:rsidR="00686C8D" w:rsidRPr="001F3117" w:rsidRDefault="00686C8D" w:rsidP="00686C8D">
            <w:pPr>
              <w:spacing w:line="276" w:lineRule="auto"/>
              <w:rPr>
                <w:rFonts w:eastAsia="Calibri" w:cs="Arial"/>
                <w:szCs w:val="22"/>
                <w:lang w:eastAsia="hr-HR"/>
              </w:rPr>
            </w:pPr>
            <w:proofErr w:type="spellStart"/>
            <w:r w:rsidRPr="001F3117">
              <w:rPr>
                <w:rFonts w:eastAsia="Calibri" w:cs="Arial"/>
                <w:i/>
                <w:szCs w:val="22"/>
                <w:lang w:eastAsia="hr-HR"/>
              </w:rPr>
              <w:t>Certified</w:t>
            </w:r>
            <w:proofErr w:type="spellEnd"/>
            <w:r w:rsidRPr="001F3117">
              <w:rPr>
                <w:rFonts w:eastAsia="Calibri" w:cs="Arial"/>
                <w:i/>
                <w:szCs w:val="22"/>
                <w:lang w:eastAsia="hr-HR"/>
              </w:rPr>
              <w:t xml:space="preserve"> </w:t>
            </w:r>
            <w:proofErr w:type="spellStart"/>
            <w:r w:rsidRPr="001F3117">
              <w:rPr>
                <w:rFonts w:eastAsia="Calibri" w:cs="Arial"/>
                <w:i/>
                <w:szCs w:val="22"/>
                <w:lang w:eastAsia="hr-HR"/>
              </w:rPr>
              <w:t>Information</w:t>
            </w:r>
            <w:proofErr w:type="spellEnd"/>
            <w:r w:rsidRPr="001F3117">
              <w:rPr>
                <w:rFonts w:eastAsia="Calibri" w:cs="Arial"/>
                <w:i/>
                <w:szCs w:val="22"/>
                <w:lang w:eastAsia="hr-HR"/>
              </w:rPr>
              <w:t xml:space="preserve"> Systems Auditor</w:t>
            </w:r>
            <w:r w:rsidRPr="001F3117">
              <w:rPr>
                <w:rFonts w:eastAsia="Calibri" w:cs="Arial"/>
                <w:szCs w:val="22"/>
                <w:lang w:eastAsia="hr-HR"/>
              </w:rPr>
              <w:t xml:space="preserve"> (CISA)</w:t>
            </w:r>
          </w:p>
        </w:tc>
        <w:tc>
          <w:tcPr>
            <w:tcW w:w="426" w:type="dxa"/>
          </w:tcPr>
          <w:p w14:paraId="3E810257" w14:textId="77777777" w:rsidR="00686C8D" w:rsidRPr="001F3117" w:rsidRDefault="00686C8D" w:rsidP="00686C8D">
            <w:pPr>
              <w:spacing w:line="276" w:lineRule="auto"/>
              <w:ind w:right="3096"/>
              <w:rPr>
                <w:rFonts w:eastAsia="Calibri" w:cs="Arial"/>
                <w:szCs w:val="22"/>
                <w:lang w:eastAsia="hr-HR"/>
              </w:rPr>
            </w:pPr>
          </w:p>
        </w:tc>
      </w:tr>
      <w:tr w:rsidR="00686C8D" w:rsidRPr="001F3117" w14:paraId="747B3CCC" w14:textId="77777777" w:rsidTr="00DE7DB6">
        <w:trPr>
          <w:trHeight w:val="283"/>
          <w:jc w:val="center"/>
        </w:trPr>
        <w:tc>
          <w:tcPr>
            <w:tcW w:w="8500" w:type="dxa"/>
            <w:tcBorders>
              <w:bottom w:val="single" w:sz="4" w:space="0" w:color="auto"/>
            </w:tcBorders>
            <w:vAlign w:val="center"/>
          </w:tcPr>
          <w:p w14:paraId="1ADF3162" w14:textId="77777777" w:rsidR="00686C8D" w:rsidRPr="001F3117" w:rsidRDefault="00686C8D" w:rsidP="00686C8D">
            <w:pPr>
              <w:spacing w:line="276" w:lineRule="auto"/>
              <w:rPr>
                <w:rFonts w:eastAsia="Calibri" w:cs="Arial"/>
                <w:szCs w:val="22"/>
                <w:lang w:eastAsia="hr-HR"/>
              </w:rPr>
            </w:pPr>
            <w:r w:rsidRPr="001F3117">
              <w:rPr>
                <w:rFonts w:eastAsia="Calibri" w:cs="Arial"/>
                <w:szCs w:val="22"/>
                <w:lang w:eastAsia="hr-HR"/>
              </w:rPr>
              <w:lastRenderedPageBreak/>
              <w:t>Altres Certificacions [SSCP (</w:t>
            </w:r>
            <w:r w:rsidRPr="001F3117">
              <w:rPr>
                <w:rFonts w:eastAsia="Calibri" w:cs="Arial"/>
                <w:i/>
                <w:szCs w:val="22"/>
                <w:lang w:eastAsia="hr-HR"/>
              </w:rPr>
              <w:t xml:space="preserve">Systems </w:t>
            </w:r>
            <w:proofErr w:type="spellStart"/>
            <w:r w:rsidRPr="001F3117">
              <w:rPr>
                <w:rFonts w:eastAsia="Calibri" w:cs="Arial"/>
                <w:i/>
                <w:szCs w:val="22"/>
                <w:lang w:eastAsia="hr-HR"/>
              </w:rPr>
              <w:t>Security</w:t>
            </w:r>
            <w:proofErr w:type="spellEnd"/>
            <w:r w:rsidRPr="001F3117">
              <w:rPr>
                <w:rFonts w:eastAsia="Calibri" w:cs="Arial"/>
                <w:i/>
                <w:szCs w:val="22"/>
                <w:lang w:eastAsia="hr-HR"/>
              </w:rPr>
              <w:t xml:space="preserve"> </w:t>
            </w:r>
            <w:proofErr w:type="spellStart"/>
            <w:r w:rsidRPr="001F3117">
              <w:rPr>
                <w:rFonts w:eastAsia="Calibri" w:cs="Arial"/>
                <w:i/>
                <w:szCs w:val="22"/>
                <w:lang w:eastAsia="hr-HR"/>
              </w:rPr>
              <w:t>Certified</w:t>
            </w:r>
            <w:proofErr w:type="spellEnd"/>
            <w:r w:rsidRPr="001F3117">
              <w:rPr>
                <w:rFonts w:eastAsia="Calibri" w:cs="Arial"/>
                <w:i/>
                <w:szCs w:val="22"/>
                <w:lang w:eastAsia="hr-HR"/>
              </w:rPr>
              <w:t xml:space="preserve"> </w:t>
            </w:r>
            <w:proofErr w:type="spellStart"/>
            <w:r w:rsidRPr="001F3117">
              <w:rPr>
                <w:rFonts w:eastAsia="Calibri" w:cs="Arial"/>
                <w:i/>
                <w:szCs w:val="22"/>
                <w:lang w:eastAsia="hr-HR"/>
              </w:rPr>
              <w:t>Practitioner</w:t>
            </w:r>
            <w:proofErr w:type="spellEnd"/>
            <w:r w:rsidRPr="001F3117">
              <w:rPr>
                <w:rFonts w:eastAsia="Calibri" w:cs="Arial"/>
                <w:szCs w:val="22"/>
                <w:lang w:eastAsia="hr-HR"/>
              </w:rPr>
              <w:t>); CRISC (</w:t>
            </w:r>
            <w:proofErr w:type="spellStart"/>
            <w:r w:rsidRPr="001F3117">
              <w:rPr>
                <w:rFonts w:eastAsia="Calibri" w:cs="Arial"/>
                <w:i/>
                <w:szCs w:val="22"/>
                <w:lang w:eastAsia="hr-HR"/>
              </w:rPr>
              <w:t>Certified</w:t>
            </w:r>
            <w:proofErr w:type="spellEnd"/>
            <w:r w:rsidRPr="001F3117">
              <w:rPr>
                <w:rFonts w:eastAsia="Calibri" w:cs="Arial"/>
                <w:i/>
                <w:szCs w:val="22"/>
                <w:lang w:eastAsia="hr-HR"/>
              </w:rPr>
              <w:t xml:space="preserve"> in </w:t>
            </w:r>
            <w:proofErr w:type="spellStart"/>
            <w:r w:rsidRPr="001F3117">
              <w:rPr>
                <w:rFonts w:eastAsia="Calibri" w:cs="Arial"/>
                <w:i/>
                <w:szCs w:val="22"/>
                <w:lang w:eastAsia="hr-HR"/>
              </w:rPr>
              <w:t>Risk</w:t>
            </w:r>
            <w:proofErr w:type="spellEnd"/>
            <w:r w:rsidRPr="001F3117">
              <w:rPr>
                <w:rFonts w:eastAsia="Calibri" w:cs="Arial"/>
                <w:i/>
                <w:szCs w:val="22"/>
                <w:lang w:eastAsia="hr-HR"/>
              </w:rPr>
              <w:t xml:space="preserve"> </w:t>
            </w:r>
            <w:proofErr w:type="spellStart"/>
            <w:r w:rsidRPr="001F3117">
              <w:rPr>
                <w:rFonts w:eastAsia="Calibri" w:cs="Arial"/>
                <w:i/>
                <w:szCs w:val="22"/>
                <w:lang w:eastAsia="hr-HR"/>
              </w:rPr>
              <w:t>and</w:t>
            </w:r>
            <w:proofErr w:type="spellEnd"/>
            <w:r w:rsidRPr="001F3117">
              <w:rPr>
                <w:rFonts w:eastAsia="Calibri" w:cs="Arial"/>
                <w:i/>
                <w:szCs w:val="22"/>
                <w:lang w:eastAsia="hr-HR"/>
              </w:rPr>
              <w:t xml:space="preserve"> </w:t>
            </w:r>
            <w:proofErr w:type="spellStart"/>
            <w:r w:rsidRPr="001F3117">
              <w:rPr>
                <w:rFonts w:eastAsia="Calibri" w:cs="Arial"/>
                <w:i/>
                <w:szCs w:val="22"/>
                <w:lang w:eastAsia="hr-HR"/>
              </w:rPr>
              <w:t>Information</w:t>
            </w:r>
            <w:proofErr w:type="spellEnd"/>
            <w:r w:rsidRPr="001F3117">
              <w:rPr>
                <w:rFonts w:eastAsia="Calibri" w:cs="Arial"/>
                <w:i/>
                <w:szCs w:val="22"/>
                <w:lang w:eastAsia="hr-HR"/>
              </w:rPr>
              <w:t xml:space="preserve"> Systems Control</w:t>
            </w:r>
            <w:r w:rsidRPr="001F3117">
              <w:rPr>
                <w:rFonts w:eastAsia="Calibri" w:cs="Arial"/>
                <w:szCs w:val="22"/>
                <w:lang w:eastAsia="hr-HR"/>
              </w:rPr>
              <w:t>); CISM (</w:t>
            </w:r>
            <w:proofErr w:type="spellStart"/>
            <w:r w:rsidRPr="001F3117">
              <w:rPr>
                <w:rFonts w:eastAsia="Calibri" w:cs="Arial"/>
                <w:i/>
                <w:szCs w:val="22"/>
                <w:lang w:eastAsia="hr-HR"/>
              </w:rPr>
              <w:t>Certified</w:t>
            </w:r>
            <w:proofErr w:type="spellEnd"/>
            <w:r w:rsidRPr="001F3117">
              <w:rPr>
                <w:rFonts w:eastAsia="Calibri" w:cs="Arial"/>
                <w:i/>
                <w:szCs w:val="22"/>
                <w:lang w:eastAsia="hr-HR"/>
              </w:rPr>
              <w:t xml:space="preserve"> </w:t>
            </w:r>
            <w:proofErr w:type="spellStart"/>
            <w:r w:rsidRPr="001F3117">
              <w:rPr>
                <w:rFonts w:eastAsia="Calibri" w:cs="Arial"/>
                <w:i/>
                <w:szCs w:val="22"/>
                <w:lang w:eastAsia="hr-HR"/>
              </w:rPr>
              <w:t>Information</w:t>
            </w:r>
            <w:proofErr w:type="spellEnd"/>
            <w:r w:rsidRPr="001F3117">
              <w:rPr>
                <w:rFonts w:eastAsia="Calibri" w:cs="Arial"/>
                <w:i/>
                <w:szCs w:val="22"/>
                <w:lang w:eastAsia="hr-HR"/>
              </w:rPr>
              <w:t xml:space="preserve"> </w:t>
            </w:r>
            <w:proofErr w:type="spellStart"/>
            <w:r w:rsidRPr="001F3117">
              <w:rPr>
                <w:rFonts w:eastAsia="Calibri" w:cs="Arial"/>
                <w:i/>
                <w:szCs w:val="22"/>
                <w:lang w:eastAsia="hr-HR"/>
              </w:rPr>
              <w:t>Security</w:t>
            </w:r>
            <w:proofErr w:type="spellEnd"/>
            <w:r w:rsidRPr="001F3117">
              <w:rPr>
                <w:rFonts w:eastAsia="Calibri" w:cs="Arial"/>
                <w:i/>
                <w:szCs w:val="22"/>
                <w:lang w:eastAsia="hr-HR"/>
              </w:rPr>
              <w:t xml:space="preserve"> Manager</w:t>
            </w:r>
            <w:r w:rsidRPr="001F3117">
              <w:rPr>
                <w:rFonts w:eastAsia="Calibri" w:cs="Arial"/>
                <w:szCs w:val="22"/>
                <w:lang w:eastAsia="hr-HR"/>
              </w:rPr>
              <w:t>); CISSP (</w:t>
            </w:r>
            <w:proofErr w:type="spellStart"/>
            <w:r w:rsidRPr="001F3117">
              <w:rPr>
                <w:rFonts w:eastAsia="Calibri" w:cs="Arial"/>
                <w:i/>
                <w:szCs w:val="22"/>
                <w:lang w:eastAsia="hr-HR"/>
              </w:rPr>
              <w:t>Certified</w:t>
            </w:r>
            <w:proofErr w:type="spellEnd"/>
            <w:r w:rsidRPr="001F3117">
              <w:rPr>
                <w:rFonts w:eastAsia="Calibri" w:cs="Arial"/>
                <w:i/>
                <w:szCs w:val="22"/>
                <w:lang w:eastAsia="hr-HR"/>
              </w:rPr>
              <w:t xml:space="preserve"> </w:t>
            </w:r>
            <w:proofErr w:type="spellStart"/>
            <w:r w:rsidRPr="001F3117">
              <w:rPr>
                <w:rFonts w:eastAsia="Calibri" w:cs="Arial"/>
                <w:i/>
                <w:szCs w:val="22"/>
                <w:lang w:eastAsia="hr-HR"/>
              </w:rPr>
              <w:t>Information</w:t>
            </w:r>
            <w:proofErr w:type="spellEnd"/>
            <w:r w:rsidRPr="001F3117">
              <w:rPr>
                <w:rFonts w:eastAsia="Calibri" w:cs="Arial"/>
                <w:i/>
                <w:szCs w:val="22"/>
                <w:lang w:eastAsia="hr-HR"/>
              </w:rPr>
              <w:t xml:space="preserve"> Systems </w:t>
            </w:r>
            <w:proofErr w:type="spellStart"/>
            <w:r w:rsidRPr="001F3117">
              <w:rPr>
                <w:rFonts w:eastAsia="Calibri" w:cs="Arial"/>
                <w:i/>
                <w:szCs w:val="22"/>
                <w:lang w:eastAsia="hr-HR"/>
              </w:rPr>
              <w:t>Security</w:t>
            </w:r>
            <w:proofErr w:type="spellEnd"/>
            <w:r w:rsidRPr="001F3117">
              <w:rPr>
                <w:rFonts w:eastAsia="Calibri" w:cs="Arial"/>
                <w:i/>
                <w:szCs w:val="22"/>
                <w:lang w:eastAsia="hr-HR"/>
              </w:rPr>
              <w:t xml:space="preserve"> Professional</w:t>
            </w:r>
            <w:r w:rsidRPr="001F3117">
              <w:rPr>
                <w:rFonts w:eastAsia="Calibri" w:cs="Arial"/>
                <w:szCs w:val="22"/>
                <w:lang w:eastAsia="hr-HR"/>
              </w:rPr>
              <w:t>)</w:t>
            </w:r>
          </w:p>
        </w:tc>
        <w:tc>
          <w:tcPr>
            <w:tcW w:w="426" w:type="dxa"/>
            <w:tcBorders>
              <w:bottom w:val="nil"/>
            </w:tcBorders>
          </w:tcPr>
          <w:p w14:paraId="7F763279" w14:textId="77777777" w:rsidR="00686C8D" w:rsidRPr="001F3117" w:rsidRDefault="00686C8D" w:rsidP="00686C8D">
            <w:pPr>
              <w:spacing w:line="276" w:lineRule="auto"/>
              <w:ind w:right="3096"/>
              <w:rPr>
                <w:rFonts w:eastAsia="Calibri" w:cs="Arial"/>
                <w:szCs w:val="22"/>
                <w:lang w:eastAsia="hr-HR"/>
              </w:rPr>
            </w:pPr>
          </w:p>
        </w:tc>
      </w:tr>
      <w:tr w:rsidR="00686C8D" w:rsidRPr="001F3117" w14:paraId="2317924C" w14:textId="77777777" w:rsidTr="00DE7DB6">
        <w:trPr>
          <w:trHeight w:val="283"/>
          <w:jc w:val="center"/>
        </w:trPr>
        <w:tc>
          <w:tcPr>
            <w:tcW w:w="8926" w:type="dxa"/>
            <w:gridSpan w:val="2"/>
            <w:tcBorders>
              <w:top w:val="nil"/>
              <w:left w:val="nil"/>
              <w:bottom w:val="single" w:sz="4" w:space="0" w:color="auto"/>
              <w:right w:val="nil"/>
            </w:tcBorders>
            <w:vAlign w:val="center"/>
          </w:tcPr>
          <w:p w14:paraId="36D84D3B" w14:textId="77777777" w:rsidR="00686C8D" w:rsidRPr="001F3117" w:rsidRDefault="00686C8D" w:rsidP="00686C8D">
            <w:pPr>
              <w:spacing w:line="276" w:lineRule="auto"/>
              <w:ind w:right="3096"/>
              <w:rPr>
                <w:rFonts w:eastAsia="Calibri" w:cs="Arial"/>
                <w:b/>
                <w:szCs w:val="22"/>
                <w:lang w:eastAsia="hr-HR"/>
              </w:rPr>
            </w:pPr>
          </w:p>
        </w:tc>
      </w:tr>
      <w:bookmarkEnd w:id="13"/>
      <w:tr w:rsidR="00686C8D" w:rsidRPr="001F3117" w14:paraId="6C548ED2" w14:textId="77777777" w:rsidTr="00DE7DB6">
        <w:trPr>
          <w:trHeight w:val="283"/>
          <w:jc w:val="center"/>
        </w:trPr>
        <w:tc>
          <w:tcPr>
            <w:tcW w:w="8926" w:type="dxa"/>
            <w:gridSpan w:val="2"/>
            <w:tcBorders>
              <w:top w:val="single" w:sz="4" w:space="0" w:color="auto"/>
            </w:tcBorders>
            <w:shd w:val="clear" w:color="auto" w:fill="D9D9D9"/>
            <w:vAlign w:val="center"/>
          </w:tcPr>
          <w:p w14:paraId="5A543A7C" w14:textId="77777777" w:rsidR="00686C8D" w:rsidRPr="001F3117" w:rsidRDefault="00686C8D" w:rsidP="00686C8D">
            <w:pPr>
              <w:spacing w:line="276" w:lineRule="auto"/>
              <w:ind w:right="3096"/>
              <w:rPr>
                <w:rFonts w:eastAsia="Calibri" w:cs="Arial"/>
                <w:b/>
                <w:szCs w:val="22"/>
                <w:lang w:eastAsia="hr-HR"/>
              </w:rPr>
            </w:pPr>
            <w:r w:rsidRPr="001F3117">
              <w:rPr>
                <w:rFonts w:eastAsia="Calibri" w:cs="Arial"/>
                <w:b/>
                <w:szCs w:val="22"/>
                <w:lang w:eastAsia="hr-HR"/>
              </w:rPr>
              <w:t>BLOC 2: ADHESIÓ A CODI DE CONDUCTA</w:t>
            </w:r>
          </w:p>
        </w:tc>
      </w:tr>
      <w:tr w:rsidR="00686C8D" w:rsidRPr="001F3117" w14:paraId="3D105DC0" w14:textId="77777777" w:rsidTr="00DE7DB6">
        <w:trPr>
          <w:trHeight w:val="283"/>
          <w:jc w:val="center"/>
        </w:trPr>
        <w:tc>
          <w:tcPr>
            <w:tcW w:w="8500" w:type="dxa"/>
            <w:vAlign w:val="center"/>
          </w:tcPr>
          <w:p w14:paraId="02F7FE16" w14:textId="77777777" w:rsidR="00686C8D" w:rsidRPr="001F3117" w:rsidRDefault="00686C8D" w:rsidP="00686C8D">
            <w:pPr>
              <w:spacing w:line="276" w:lineRule="auto"/>
              <w:rPr>
                <w:rFonts w:eastAsia="Calibri" w:cs="Arial"/>
                <w:szCs w:val="22"/>
                <w:lang w:eastAsia="hr-HR"/>
              </w:rPr>
            </w:pPr>
            <w:r w:rsidRPr="001F3117">
              <w:rPr>
                <w:rFonts w:eastAsia="Calibri" w:cs="Arial"/>
                <w:szCs w:val="22"/>
                <w:lang w:eastAsia="hr-HR"/>
              </w:rPr>
              <w:t xml:space="preserve">Adhesió a Codi de Conducta en Protecció de Dades de Caràcter Personal, conforme l'article 40 del RGPD. </w:t>
            </w:r>
          </w:p>
        </w:tc>
        <w:tc>
          <w:tcPr>
            <w:tcW w:w="426" w:type="dxa"/>
          </w:tcPr>
          <w:p w14:paraId="7EDB45C4" w14:textId="77777777" w:rsidR="00686C8D" w:rsidRPr="001F3117" w:rsidRDefault="00686C8D" w:rsidP="00686C8D">
            <w:pPr>
              <w:spacing w:line="276" w:lineRule="auto"/>
              <w:ind w:right="3096"/>
              <w:rPr>
                <w:rFonts w:eastAsia="Calibri" w:cs="Arial"/>
                <w:szCs w:val="22"/>
                <w:lang w:eastAsia="hr-HR"/>
              </w:rPr>
            </w:pPr>
          </w:p>
        </w:tc>
      </w:tr>
    </w:tbl>
    <w:p w14:paraId="37E96EBC" w14:textId="77777777" w:rsidR="00686C8D" w:rsidRPr="001F3117" w:rsidRDefault="00686C8D" w:rsidP="00686C8D">
      <w:pPr>
        <w:spacing w:line="276" w:lineRule="auto"/>
        <w:jc w:val="both"/>
        <w:rPr>
          <w:rFonts w:cs="Arial"/>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686C8D" w:rsidRPr="001F3117" w14:paraId="5C861177" w14:textId="77777777" w:rsidTr="00DE7DB6">
        <w:trPr>
          <w:trHeight w:val="283"/>
          <w:jc w:val="center"/>
        </w:trPr>
        <w:tc>
          <w:tcPr>
            <w:tcW w:w="8926" w:type="dxa"/>
            <w:gridSpan w:val="2"/>
            <w:shd w:val="clear" w:color="auto" w:fill="D9D9D9"/>
            <w:vAlign w:val="center"/>
          </w:tcPr>
          <w:p w14:paraId="1149EFED" w14:textId="77777777" w:rsidR="00686C8D" w:rsidRPr="001F3117" w:rsidRDefault="00686C8D" w:rsidP="00686C8D">
            <w:pPr>
              <w:spacing w:line="276" w:lineRule="auto"/>
              <w:ind w:right="3096"/>
              <w:rPr>
                <w:rFonts w:eastAsia="Calibri" w:cs="Arial"/>
                <w:b/>
                <w:szCs w:val="22"/>
                <w:lang w:eastAsia="hr-HR"/>
              </w:rPr>
            </w:pPr>
            <w:r w:rsidRPr="001F3117">
              <w:rPr>
                <w:rFonts w:eastAsia="Calibri" w:cs="Arial"/>
                <w:b/>
                <w:szCs w:val="22"/>
                <w:lang w:eastAsia="hr-HR"/>
              </w:rPr>
              <w:t xml:space="preserve">BLOC 3: SANCIONS </w:t>
            </w:r>
          </w:p>
        </w:tc>
      </w:tr>
      <w:tr w:rsidR="00686C8D" w:rsidRPr="001F3117" w14:paraId="27A41B21" w14:textId="77777777" w:rsidTr="00686C8D">
        <w:trPr>
          <w:trHeight w:val="283"/>
          <w:jc w:val="center"/>
        </w:trPr>
        <w:tc>
          <w:tcPr>
            <w:tcW w:w="8500" w:type="dxa"/>
            <w:tcBorders>
              <w:bottom w:val="single" w:sz="4" w:space="0" w:color="auto"/>
            </w:tcBorders>
            <w:vAlign w:val="center"/>
          </w:tcPr>
          <w:p w14:paraId="1E58EF2E" w14:textId="77777777" w:rsidR="00686C8D" w:rsidRPr="001F3117" w:rsidRDefault="00686C8D" w:rsidP="00686C8D">
            <w:pPr>
              <w:spacing w:line="276" w:lineRule="auto"/>
              <w:rPr>
                <w:rFonts w:eastAsia="Calibri" w:cs="Arial"/>
                <w:szCs w:val="22"/>
                <w:lang w:eastAsia="hr-HR"/>
              </w:rPr>
            </w:pPr>
            <w:r w:rsidRPr="001F3117">
              <w:rPr>
                <w:rFonts w:eastAsia="Calibri" w:cs="Arial"/>
                <w:szCs w:val="22"/>
                <w:lang w:eastAsia="hr-HR"/>
              </w:rPr>
              <w:t>No haver estat sancionat durant els últims tres anys per infracció en matèria de protecció de dades personals.</w:t>
            </w:r>
          </w:p>
        </w:tc>
        <w:tc>
          <w:tcPr>
            <w:tcW w:w="426" w:type="dxa"/>
            <w:tcBorders>
              <w:bottom w:val="single" w:sz="4" w:space="0" w:color="auto"/>
            </w:tcBorders>
          </w:tcPr>
          <w:p w14:paraId="54DC6F3B" w14:textId="77777777" w:rsidR="00686C8D" w:rsidRPr="001F3117" w:rsidRDefault="00686C8D" w:rsidP="00686C8D">
            <w:pPr>
              <w:spacing w:line="276" w:lineRule="auto"/>
              <w:ind w:right="3096"/>
              <w:rPr>
                <w:rFonts w:eastAsia="Calibri" w:cs="Arial"/>
                <w:szCs w:val="22"/>
                <w:lang w:eastAsia="hr-HR"/>
              </w:rPr>
            </w:pPr>
          </w:p>
        </w:tc>
      </w:tr>
      <w:tr w:rsidR="00686C8D" w:rsidRPr="001F3117" w14:paraId="7CE1BE7C" w14:textId="77777777" w:rsidTr="00686C8D">
        <w:trPr>
          <w:trHeight w:val="283"/>
          <w:jc w:val="center"/>
        </w:trPr>
        <w:tc>
          <w:tcPr>
            <w:tcW w:w="8926" w:type="dxa"/>
            <w:gridSpan w:val="2"/>
            <w:tcBorders>
              <w:top w:val="single" w:sz="4" w:space="0" w:color="auto"/>
              <w:left w:val="nil"/>
              <w:bottom w:val="single" w:sz="4" w:space="0" w:color="auto"/>
              <w:right w:val="nil"/>
            </w:tcBorders>
            <w:vAlign w:val="center"/>
          </w:tcPr>
          <w:p w14:paraId="5DB17BA8" w14:textId="77777777" w:rsidR="00686C8D" w:rsidRPr="001F3117" w:rsidRDefault="00686C8D" w:rsidP="00686C8D">
            <w:pPr>
              <w:spacing w:line="276" w:lineRule="auto"/>
              <w:ind w:right="-110"/>
              <w:rPr>
                <w:rFonts w:eastAsia="Calibri" w:cs="Arial"/>
                <w:b/>
                <w:szCs w:val="22"/>
                <w:lang w:eastAsia="hr-HR"/>
              </w:rPr>
            </w:pPr>
          </w:p>
        </w:tc>
      </w:tr>
      <w:bookmarkEnd w:id="14"/>
      <w:tr w:rsidR="00686C8D" w:rsidRPr="001F3117" w14:paraId="1C548D78" w14:textId="77777777" w:rsidTr="00DE7DB6">
        <w:trPr>
          <w:trHeight w:val="283"/>
          <w:jc w:val="center"/>
        </w:trPr>
        <w:tc>
          <w:tcPr>
            <w:tcW w:w="8926" w:type="dxa"/>
            <w:gridSpan w:val="2"/>
            <w:tcBorders>
              <w:top w:val="single" w:sz="4" w:space="0" w:color="auto"/>
            </w:tcBorders>
            <w:shd w:val="clear" w:color="auto" w:fill="D9D9D9"/>
            <w:vAlign w:val="center"/>
          </w:tcPr>
          <w:p w14:paraId="7B558ECF" w14:textId="77777777" w:rsidR="00686C8D" w:rsidRPr="001F3117" w:rsidRDefault="00686C8D" w:rsidP="00686C8D">
            <w:pPr>
              <w:spacing w:line="276" w:lineRule="auto"/>
              <w:ind w:right="-110"/>
              <w:rPr>
                <w:rFonts w:eastAsia="Calibri" w:cs="Arial"/>
                <w:b/>
                <w:szCs w:val="22"/>
                <w:lang w:eastAsia="hr-HR"/>
              </w:rPr>
            </w:pPr>
            <w:r w:rsidRPr="001F3117">
              <w:rPr>
                <w:rFonts w:eastAsia="Calibri" w:cs="Arial"/>
                <w:b/>
                <w:szCs w:val="22"/>
                <w:lang w:eastAsia="hr-HR"/>
              </w:rPr>
              <w:t>BLOC 4: SUBCONTRACTACIÓ  DE SERVIDORS O SERVEIS ASSOCIATS</w:t>
            </w:r>
          </w:p>
        </w:tc>
      </w:tr>
      <w:tr w:rsidR="00686C8D" w:rsidRPr="001F3117" w14:paraId="6FF5E0C9" w14:textId="77777777" w:rsidTr="00DE7DB6">
        <w:trPr>
          <w:trHeight w:val="283"/>
          <w:jc w:val="center"/>
        </w:trPr>
        <w:tc>
          <w:tcPr>
            <w:tcW w:w="8500" w:type="dxa"/>
            <w:vAlign w:val="center"/>
          </w:tcPr>
          <w:p w14:paraId="72C3E837" w14:textId="77777777" w:rsidR="00686C8D" w:rsidRPr="001F3117" w:rsidRDefault="00686C8D" w:rsidP="00686C8D">
            <w:pPr>
              <w:spacing w:line="276" w:lineRule="auto"/>
              <w:rPr>
                <w:rFonts w:eastAsia="Calibri" w:cs="Arial"/>
                <w:szCs w:val="22"/>
                <w:lang w:eastAsia="hr-HR"/>
              </w:rPr>
            </w:pPr>
            <w:r w:rsidRPr="001F3117">
              <w:rPr>
                <w:rFonts w:eastAsia="Calibri" w:cs="Arial"/>
                <w:szCs w:val="22"/>
                <w:lang w:eastAsia="hr-HR"/>
              </w:rPr>
              <w:t xml:space="preserve">El licitador </w:t>
            </w:r>
            <w:r w:rsidRPr="001F3117">
              <w:rPr>
                <w:rFonts w:eastAsia="Calibri" w:cs="Arial"/>
                <w:b/>
                <w:szCs w:val="22"/>
                <w:lang w:eastAsia="hr-HR"/>
              </w:rPr>
              <w:t>NO</w:t>
            </w:r>
            <w:r w:rsidRPr="001F3117">
              <w:rPr>
                <w:rFonts w:eastAsia="Calibri" w:cs="Arial"/>
                <w:szCs w:val="22"/>
                <w:lang w:eastAsia="hr-HR"/>
              </w:rPr>
              <w:t xml:space="preserve"> té la previsió de subcontractar el/s servidor/s o els serveis associats al/s mateixos (recollida, emmagatzematge, processament i gestió de les dades). </w:t>
            </w:r>
          </w:p>
        </w:tc>
        <w:tc>
          <w:tcPr>
            <w:tcW w:w="426" w:type="dxa"/>
          </w:tcPr>
          <w:p w14:paraId="60B08BF3" w14:textId="77777777" w:rsidR="00686C8D" w:rsidRPr="001F3117" w:rsidRDefault="00686C8D" w:rsidP="00686C8D">
            <w:pPr>
              <w:spacing w:line="276" w:lineRule="auto"/>
              <w:ind w:right="3096"/>
              <w:rPr>
                <w:rFonts w:eastAsia="Calibri" w:cs="Arial"/>
                <w:szCs w:val="22"/>
                <w:lang w:eastAsia="hr-HR"/>
              </w:rPr>
            </w:pPr>
          </w:p>
        </w:tc>
      </w:tr>
      <w:tr w:rsidR="00686C8D" w:rsidRPr="001F3117" w14:paraId="26C9A65A" w14:textId="77777777" w:rsidTr="00DE7DB6">
        <w:trPr>
          <w:trHeight w:val="2734"/>
          <w:jc w:val="center"/>
        </w:trPr>
        <w:tc>
          <w:tcPr>
            <w:tcW w:w="8926" w:type="dxa"/>
            <w:gridSpan w:val="2"/>
            <w:vAlign w:val="center"/>
          </w:tcPr>
          <w:p w14:paraId="46BD745B" w14:textId="77777777" w:rsidR="00686C8D" w:rsidRPr="001F3117" w:rsidRDefault="00686C8D" w:rsidP="00686C8D">
            <w:pPr>
              <w:spacing w:line="276" w:lineRule="auto"/>
              <w:ind w:right="32"/>
              <w:rPr>
                <w:rFonts w:eastAsia="Calibri" w:cs="Arial"/>
                <w:szCs w:val="22"/>
                <w:lang w:eastAsia="hr-HR"/>
              </w:rPr>
            </w:pPr>
            <w:r w:rsidRPr="001F3117">
              <w:rPr>
                <w:rFonts w:eastAsia="Calibri" w:cs="Arial"/>
                <w:szCs w:val="22"/>
                <w:lang w:eastAsia="hr-HR"/>
              </w:rPr>
              <w:t xml:space="preserve">En cas afirmatiu, empleni les següents dades i marqui segons sigui procedent: </w:t>
            </w:r>
          </w:p>
          <w:p w14:paraId="6D25B247" w14:textId="77777777" w:rsidR="00686C8D" w:rsidRPr="001F3117" w:rsidRDefault="00686C8D" w:rsidP="00686C8D">
            <w:pPr>
              <w:spacing w:line="276" w:lineRule="auto"/>
              <w:ind w:right="32"/>
              <w:rPr>
                <w:rFonts w:eastAsia="Calibri" w:cs="Arial"/>
                <w:szCs w:val="22"/>
                <w:lang w:eastAsia="hr-HR"/>
              </w:rPr>
            </w:pPr>
          </w:p>
          <w:p w14:paraId="5A354B39" w14:textId="77777777" w:rsidR="00686C8D" w:rsidRPr="001F3117" w:rsidRDefault="00686C8D" w:rsidP="00686C8D">
            <w:pPr>
              <w:spacing w:line="276" w:lineRule="auto"/>
              <w:ind w:right="32"/>
              <w:rPr>
                <w:rFonts w:eastAsia="Calibri" w:cs="Arial"/>
                <w:szCs w:val="22"/>
                <w:lang w:eastAsia="hr-HR"/>
              </w:rPr>
            </w:pPr>
            <w:r w:rsidRPr="001F3117">
              <w:rPr>
                <w:rFonts w:eastAsia="Calibri" w:cs="Arial"/>
                <w:szCs w:val="22"/>
                <w:lang w:eastAsia="hr-HR"/>
              </w:rPr>
              <w:t xml:space="preserve">Nom de l'empresa </w:t>
            </w:r>
            <w:proofErr w:type="spellStart"/>
            <w:r w:rsidRPr="001F3117">
              <w:rPr>
                <w:rFonts w:eastAsia="Calibri" w:cs="Arial"/>
                <w:szCs w:val="22"/>
                <w:lang w:eastAsia="hr-HR"/>
              </w:rPr>
              <w:t>subcontractista</w:t>
            </w:r>
            <w:proofErr w:type="spellEnd"/>
            <w:r w:rsidRPr="001F3117">
              <w:rPr>
                <w:rFonts w:eastAsia="Calibri" w:cs="Arial"/>
                <w:szCs w:val="22"/>
                <w:lang w:eastAsia="hr-HR"/>
              </w:rPr>
              <w:t>: ______________________________________________</w:t>
            </w:r>
          </w:p>
          <w:p w14:paraId="4993A63E" w14:textId="77777777" w:rsidR="00686C8D" w:rsidRPr="001F3117" w:rsidRDefault="00686C8D" w:rsidP="00686C8D">
            <w:pPr>
              <w:spacing w:line="276" w:lineRule="auto"/>
              <w:ind w:right="32"/>
              <w:rPr>
                <w:rFonts w:eastAsia="Calibri" w:cs="Arial"/>
                <w:szCs w:val="22"/>
                <w:lang w:eastAsia="hr-HR"/>
              </w:rPr>
            </w:pPr>
            <w:r w:rsidRPr="001F3117">
              <w:rPr>
                <w:rFonts w:eastAsia="Calibri" w:cs="Arial"/>
                <w:szCs w:val="22"/>
                <w:lang w:eastAsia="hr-HR"/>
              </w:rPr>
              <w:t>Domicili: _____________________________________________________________________</w:t>
            </w:r>
          </w:p>
          <w:p w14:paraId="405D7EE0" w14:textId="77777777" w:rsidR="00686C8D" w:rsidRPr="001F3117" w:rsidRDefault="00686C8D" w:rsidP="00686C8D">
            <w:pPr>
              <w:spacing w:line="276" w:lineRule="auto"/>
              <w:ind w:right="3096"/>
              <w:rPr>
                <w:rFonts w:eastAsia="Calibri" w:cs="Arial"/>
                <w:szCs w:val="22"/>
                <w:lang w:eastAsia="hr-HR"/>
              </w:rPr>
            </w:pPr>
            <w:r w:rsidRPr="001F3117">
              <w:rPr>
                <w:rFonts w:eastAsia="Calibri" w:cs="Arial"/>
                <w:szCs w:val="22"/>
                <w:lang w:eastAsia="hr-HR"/>
              </w:rPr>
              <w:t>País: _____________________</w:t>
            </w:r>
          </w:p>
          <w:p w14:paraId="5DD935DC" w14:textId="77777777" w:rsidR="00686C8D" w:rsidRPr="001F3117" w:rsidRDefault="00686C8D" w:rsidP="00686C8D">
            <w:pPr>
              <w:spacing w:line="276" w:lineRule="auto"/>
              <w:ind w:right="3096"/>
              <w:rPr>
                <w:rFonts w:eastAsia="Calibri" w:cs="Arial"/>
                <w:szCs w:val="22"/>
                <w:lang w:eastAsia="hr-HR"/>
              </w:rPr>
            </w:pPr>
          </w:p>
          <w:p w14:paraId="70F414A2" w14:textId="77777777" w:rsidR="00686C8D" w:rsidRPr="001F3117" w:rsidRDefault="00686C8D" w:rsidP="00080239">
            <w:pPr>
              <w:numPr>
                <w:ilvl w:val="0"/>
                <w:numId w:val="10"/>
              </w:numPr>
              <w:suppressAutoHyphens/>
              <w:autoSpaceDN w:val="0"/>
              <w:spacing w:line="276" w:lineRule="auto"/>
              <w:jc w:val="both"/>
              <w:textAlignment w:val="baseline"/>
              <w:rPr>
                <w:rFonts w:eastAsia="Calibri" w:cs="Arial"/>
                <w:kern w:val="3"/>
                <w:szCs w:val="22"/>
                <w:lang w:eastAsia="hr-HR" w:bidi="hi-IN"/>
              </w:rPr>
            </w:pPr>
            <w:r w:rsidRPr="001F3117">
              <w:rPr>
                <w:rFonts w:eastAsia="Calibri" w:cs="Arial"/>
                <w:noProof/>
                <w:szCs w:val="22"/>
              </w:rPr>
              <mc:AlternateContent>
                <mc:Choice Requires="wps">
                  <w:drawing>
                    <wp:anchor distT="0" distB="0" distL="114300" distR="114300" simplePos="0" relativeHeight="251665408" behindDoc="1" locked="0" layoutInCell="1" allowOverlap="1" wp14:anchorId="6EF09C57" wp14:editId="0E8E19D8">
                      <wp:simplePos x="0" y="0"/>
                      <wp:positionH relativeFrom="column">
                        <wp:posOffset>2682240</wp:posOffset>
                      </wp:positionH>
                      <wp:positionV relativeFrom="paragraph">
                        <wp:posOffset>201295</wp:posOffset>
                      </wp:positionV>
                      <wp:extent cx="152400" cy="133350"/>
                      <wp:effectExtent l="0" t="0" r="0" b="0"/>
                      <wp:wrapTight wrapText="bothSides">
                        <wp:wrapPolygon edited="0">
                          <wp:start x="0" y="0"/>
                          <wp:lineTo x="0" y="21600"/>
                          <wp:lineTo x="21600" y="21600"/>
                          <wp:lineTo x="21600" y="0"/>
                          <wp:lineTo x="0" y="0"/>
                        </wp:wrapPolygon>
                      </wp:wrapTight>
                      <wp:docPr id="25"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767A1" id="Rectángulo 9" o:spid="_x0000_s1026" style="position:absolute;margin-left:211.2pt;margin-top:15.85pt;width:12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" fillcolor="#4472c4" strokecolor="#2f528f" strokeweight="1pt">
                      <v:path arrowok="t"/>
                      <w10:wrap type="tight"/>
                    </v:rect>
                  </w:pict>
                </mc:Fallback>
              </mc:AlternateContent>
            </w:r>
            <w:r w:rsidRPr="001F3117">
              <w:rPr>
                <w:rFonts w:eastAsia="Calibri" w:cs="Arial"/>
                <w:kern w:val="3"/>
                <w:szCs w:val="22"/>
                <w:lang w:eastAsia="hr-HR" w:bidi="hi-IN"/>
              </w:rPr>
              <w:t xml:space="preserve">Els servidors destinats per a l'execució de l'objecte del contracte no estan situats fora de l'Espai Econòmic Europeu </w:t>
            </w:r>
          </w:p>
          <w:p w14:paraId="5EC87147" w14:textId="2ED54826" w:rsidR="00686C8D" w:rsidRPr="001F3117" w:rsidRDefault="00117145" w:rsidP="00080239">
            <w:pPr>
              <w:numPr>
                <w:ilvl w:val="0"/>
                <w:numId w:val="9"/>
              </w:numPr>
              <w:suppressAutoHyphens/>
              <w:autoSpaceDN w:val="0"/>
              <w:spacing w:line="276" w:lineRule="auto"/>
              <w:jc w:val="both"/>
              <w:textAlignment w:val="baseline"/>
              <w:rPr>
                <w:rFonts w:eastAsia="Calibri" w:cs="Arial"/>
                <w:kern w:val="3"/>
                <w:szCs w:val="22"/>
                <w:lang w:eastAsia="hr-HR" w:bidi="hi-IN"/>
              </w:rPr>
            </w:pPr>
            <w:r w:rsidRPr="001F3117">
              <w:rPr>
                <w:rFonts w:eastAsia="Calibri" w:cs="Arial"/>
                <w:noProof/>
                <w:szCs w:val="22"/>
              </w:rPr>
              <mc:AlternateContent>
                <mc:Choice Requires="wps">
                  <w:drawing>
                    <wp:anchor distT="0" distB="0" distL="114300" distR="114300" simplePos="0" relativeHeight="251666432" behindDoc="1" locked="0" layoutInCell="1" allowOverlap="1" wp14:anchorId="7016BA16" wp14:editId="27EB99C2">
                      <wp:simplePos x="0" y="0"/>
                      <wp:positionH relativeFrom="column">
                        <wp:posOffset>5221605</wp:posOffset>
                      </wp:positionH>
                      <wp:positionV relativeFrom="paragraph">
                        <wp:posOffset>773430</wp:posOffset>
                      </wp:positionV>
                      <wp:extent cx="152400" cy="133350"/>
                      <wp:effectExtent l="0" t="0" r="0" b="0"/>
                      <wp:wrapTight wrapText="bothSides">
                        <wp:wrapPolygon edited="0">
                          <wp:start x="0" y="0"/>
                          <wp:lineTo x="0" y="21600"/>
                          <wp:lineTo x="21600" y="21600"/>
                          <wp:lineTo x="21600" y="0"/>
                          <wp:lineTo x="0" y="0"/>
                        </wp:wrapPolygon>
                      </wp:wrapTight>
                      <wp:docPr id="24"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DF22A" id="Rectángulo 10" o:spid="_x0000_s1026" style="position:absolute;margin-left:411.15pt;margin-top:60.9pt;width:12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" fillcolor="#4472c4" strokecolor="#2f528f" strokeweight="1pt">
                      <v:path arrowok="t"/>
                      <w10:wrap type="tight"/>
                    </v:rect>
                  </w:pict>
                </mc:Fallback>
              </mc:AlternateContent>
            </w:r>
            <w:r w:rsidR="00686C8D" w:rsidRPr="001F3117">
              <w:rPr>
                <w:rFonts w:eastAsia="Calibri" w:cs="Arial"/>
                <w:kern w:val="3"/>
                <w:szCs w:val="22"/>
                <w:lang w:eastAsia="hr-HR" w:bidi="hi-IN"/>
              </w:rPr>
              <w:t xml:space="preserve">Els servidors destinats per a l'execució de l'objecte del contracte es troben en un dels següents països o territoris: Suïssa; el Canadà; l'Argentina; Guernsey: Illa de </w:t>
            </w:r>
            <w:proofErr w:type="spellStart"/>
            <w:r w:rsidR="00686C8D" w:rsidRPr="001F3117">
              <w:rPr>
                <w:rFonts w:eastAsia="Calibri" w:cs="Arial"/>
                <w:kern w:val="3"/>
                <w:szCs w:val="22"/>
                <w:lang w:eastAsia="hr-HR" w:bidi="hi-IN"/>
              </w:rPr>
              <w:t>Man</w:t>
            </w:r>
            <w:proofErr w:type="spellEnd"/>
            <w:r w:rsidR="00686C8D" w:rsidRPr="001F3117">
              <w:rPr>
                <w:rFonts w:eastAsia="Calibri" w:cs="Arial"/>
                <w:kern w:val="3"/>
                <w:szCs w:val="22"/>
                <w:lang w:eastAsia="hr-HR" w:bidi="hi-IN"/>
              </w:rPr>
              <w:t xml:space="preserve">; Jersey; Illes </w:t>
            </w:r>
            <w:proofErr w:type="spellStart"/>
            <w:r w:rsidR="00686C8D" w:rsidRPr="001F3117">
              <w:rPr>
                <w:rFonts w:eastAsia="Calibri" w:cs="Arial"/>
                <w:kern w:val="3"/>
                <w:szCs w:val="22"/>
                <w:lang w:eastAsia="hr-HR" w:bidi="hi-IN"/>
              </w:rPr>
              <w:t>Fèroe</w:t>
            </w:r>
            <w:proofErr w:type="spellEnd"/>
            <w:r w:rsidR="00686C8D" w:rsidRPr="001F3117">
              <w:rPr>
                <w:rFonts w:eastAsia="Calibri" w:cs="Arial"/>
                <w:kern w:val="3"/>
                <w:szCs w:val="22"/>
                <w:lang w:eastAsia="hr-HR" w:bidi="hi-IN"/>
              </w:rPr>
              <w:t xml:space="preserve">; Andorra; Israel; l'Uruguai; Nova Zelanda; el Japó; els Estats Units. Aplicable a les entitats certificades en el marc de l'Escut de Privacitat UE-EE.UU. Decisió (UE) 2016/1250 de la Comissió, de 12 de juliol de 2016 </w:t>
            </w:r>
          </w:p>
          <w:p w14:paraId="4AAE9652" w14:textId="471C96E2" w:rsidR="00686C8D" w:rsidRPr="001F3117" w:rsidRDefault="00686C8D" w:rsidP="00686C8D">
            <w:pPr>
              <w:spacing w:line="276" w:lineRule="auto"/>
              <w:rPr>
                <w:rFonts w:eastAsia="Calibri" w:cs="Arial"/>
                <w:szCs w:val="22"/>
                <w:lang w:eastAsia="hr-HR"/>
              </w:rPr>
            </w:pPr>
          </w:p>
        </w:tc>
      </w:tr>
      <w:tr w:rsidR="00686C8D" w:rsidRPr="001F3117" w14:paraId="292E0A63" w14:textId="77777777" w:rsidTr="00DE7DB6">
        <w:trPr>
          <w:trHeight w:val="283"/>
          <w:jc w:val="center"/>
        </w:trPr>
        <w:tc>
          <w:tcPr>
            <w:tcW w:w="8926" w:type="dxa"/>
            <w:gridSpan w:val="2"/>
            <w:vAlign w:val="center"/>
          </w:tcPr>
          <w:p w14:paraId="20FF8704" w14:textId="77777777" w:rsidR="00686C8D" w:rsidRPr="001F3117" w:rsidRDefault="00686C8D" w:rsidP="00686C8D">
            <w:pPr>
              <w:spacing w:line="276" w:lineRule="auto"/>
              <w:rPr>
                <w:rFonts w:eastAsia="Calibri" w:cs="Arial"/>
                <w:szCs w:val="22"/>
                <w:lang w:eastAsia="hr-HR"/>
              </w:rPr>
            </w:pPr>
            <w:r w:rsidRPr="001F3117">
              <w:rPr>
                <w:rFonts w:eastAsia="Calibri" w:cs="Arial"/>
                <w:szCs w:val="22"/>
                <w:lang w:eastAsia="hr-HR"/>
              </w:rPr>
              <w:t>En cas d'estar situat/s el/s servidor/s en un altre país o territori diferent als anteriors, indiqui quin/és:  _______________________________________________________________________________</w:t>
            </w:r>
          </w:p>
          <w:p w14:paraId="05EB6066" w14:textId="77777777" w:rsidR="00686C8D" w:rsidRPr="001F3117" w:rsidRDefault="00686C8D" w:rsidP="00686C8D">
            <w:pPr>
              <w:spacing w:line="276" w:lineRule="auto"/>
              <w:rPr>
                <w:rFonts w:eastAsia="Calibri" w:cs="Arial"/>
                <w:szCs w:val="22"/>
                <w:lang w:eastAsia="hr-HR"/>
              </w:rPr>
            </w:pPr>
            <w:r w:rsidRPr="001F3117">
              <w:rPr>
                <w:rFonts w:eastAsia="Calibri" w:cs="Arial"/>
                <w:szCs w:val="22"/>
                <w:lang w:eastAsia="hr-HR"/>
              </w:rPr>
              <w:t>_______________________________________________________________________________</w:t>
            </w:r>
          </w:p>
          <w:p w14:paraId="31DDE885" w14:textId="77777777" w:rsidR="00686C8D" w:rsidRPr="001F3117" w:rsidRDefault="00686C8D" w:rsidP="00686C8D">
            <w:pPr>
              <w:spacing w:line="276" w:lineRule="auto"/>
              <w:ind w:right="3096"/>
              <w:rPr>
                <w:rFonts w:eastAsia="Calibri" w:cs="Arial"/>
                <w:szCs w:val="22"/>
                <w:lang w:eastAsia="hr-HR"/>
              </w:rPr>
            </w:pPr>
          </w:p>
        </w:tc>
      </w:tr>
    </w:tbl>
    <w:p w14:paraId="66514A29" w14:textId="77777777" w:rsidR="00686C8D" w:rsidRPr="001F3117" w:rsidRDefault="00686C8D" w:rsidP="00686C8D">
      <w:pPr>
        <w:spacing w:line="276" w:lineRule="auto"/>
        <w:jc w:val="both"/>
        <w:rPr>
          <w:rFonts w:cs="Arial"/>
          <w:b/>
          <w:szCs w:val="22"/>
        </w:rPr>
      </w:pPr>
    </w:p>
    <w:bookmarkEnd w:id="12"/>
    <w:p w14:paraId="5796EAB3" w14:textId="77777777" w:rsidR="00686C8D" w:rsidRPr="001F3117" w:rsidRDefault="00686C8D" w:rsidP="00686C8D">
      <w:pPr>
        <w:autoSpaceDE w:val="0"/>
        <w:autoSpaceDN w:val="0"/>
        <w:adjustRightInd w:val="0"/>
        <w:spacing w:line="276" w:lineRule="auto"/>
        <w:jc w:val="both"/>
        <w:rPr>
          <w:rFonts w:cs="Arial"/>
          <w:szCs w:val="22"/>
        </w:rPr>
      </w:pPr>
      <w:r w:rsidRPr="001F3117">
        <w:rPr>
          <w:rFonts w:cs="Arial"/>
          <w:szCs w:val="22"/>
        </w:rPr>
        <w:t>I perquè consti signo aquesta declaració responsable.</w:t>
      </w:r>
    </w:p>
    <w:p w14:paraId="53B6ACC4" w14:textId="77777777" w:rsidR="00686C8D" w:rsidRPr="001F3117" w:rsidRDefault="00686C8D" w:rsidP="00686C8D">
      <w:pPr>
        <w:autoSpaceDE w:val="0"/>
        <w:autoSpaceDN w:val="0"/>
        <w:adjustRightInd w:val="0"/>
        <w:spacing w:line="276" w:lineRule="auto"/>
        <w:jc w:val="both"/>
        <w:rPr>
          <w:rFonts w:cs="Arial"/>
          <w:szCs w:val="22"/>
        </w:rPr>
      </w:pPr>
    </w:p>
    <w:p w14:paraId="220ECFF2" w14:textId="77777777" w:rsidR="00686C8D" w:rsidRPr="001F3117" w:rsidRDefault="00686C8D" w:rsidP="00686C8D">
      <w:pPr>
        <w:spacing w:line="276" w:lineRule="auto"/>
        <w:jc w:val="both"/>
        <w:rPr>
          <w:rFonts w:eastAsiaTheme="minorEastAsia" w:cs="Arial"/>
          <w:szCs w:val="22"/>
          <w:lang w:eastAsia="ca-ES"/>
        </w:rPr>
      </w:pPr>
      <w:r w:rsidRPr="001F3117">
        <w:rPr>
          <w:rFonts w:eastAsiaTheme="minorEastAsia" w:cs="Arial"/>
          <w:szCs w:val="22"/>
          <w:lang w:eastAsia="ca-ES"/>
        </w:rPr>
        <w:t>(nom i cognoms del signant)</w:t>
      </w:r>
    </w:p>
    <w:p w14:paraId="2D4C2A3E" w14:textId="77777777" w:rsidR="00686C8D" w:rsidRPr="001F3117" w:rsidRDefault="00686C8D" w:rsidP="00686C8D">
      <w:pPr>
        <w:spacing w:line="276" w:lineRule="auto"/>
        <w:jc w:val="both"/>
        <w:rPr>
          <w:rFonts w:eastAsiaTheme="minorEastAsia" w:cs="Arial"/>
          <w:szCs w:val="22"/>
          <w:lang w:eastAsia="ca-ES"/>
        </w:rPr>
      </w:pPr>
      <w:r w:rsidRPr="001F3117">
        <w:rPr>
          <w:rFonts w:eastAsiaTheme="minorEastAsia" w:cs="Arial"/>
          <w:szCs w:val="22"/>
          <w:lang w:eastAsia="ca-ES"/>
        </w:rPr>
        <w:t>(nom de la Companyia)</w:t>
      </w:r>
    </w:p>
    <w:p w14:paraId="5DFD5042" w14:textId="77777777" w:rsidR="00686C8D" w:rsidRPr="001F3117" w:rsidRDefault="00686C8D" w:rsidP="00686C8D">
      <w:pPr>
        <w:spacing w:line="276" w:lineRule="auto"/>
        <w:jc w:val="both"/>
        <w:rPr>
          <w:rFonts w:eastAsiaTheme="minorEastAsia" w:cs="Arial"/>
          <w:szCs w:val="22"/>
          <w:lang w:eastAsia="ca-ES"/>
        </w:rPr>
      </w:pPr>
    </w:p>
    <w:p w14:paraId="27728FAA" w14:textId="55F9B7FD" w:rsidR="005B11E9" w:rsidRDefault="00686C8D" w:rsidP="00B41A8A">
      <w:pPr>
        <w:spacing w:line="276" w:lineRule="auto"/>
        <w:rPr>
          <w:rFonts w:eastAsiaTheme="minorEastAsia" w:cs="Arial"/>
          <w:szCs w:val="22"/>
          <w:lang w:eastAsia="ca-ES"/>
        </w:rPr>
      </w:pPr>
      <w:r w:rsidRPr="001F3117">
        <w:rPr>
          <w:rFonts w:eastAsiaTheme="minorEastAsia" w:cs="Arial"/>
          <w:szCs w:val="22"/>
          <w:lang w:eastAsia="ca-ES"/>
        </w:rPr>
        <w:t>Signat digitalment,</w:t>
      </w:r>
    </w:p>
    <w:p w14:paraId="68144A49" w14:textId="77777777" w:rsidR="005B11E9" w:rsidRDefault="005B11E9">
      <w:pPr>
        <w:rPr>
          <w:rFonts w:eastAsiaTheme="minorEastAsia" w:cs="Arial"/>
          <w:szCs w:val="22"/>
          <w:lang w:eastAsia="ca-ES"/>
        </w:rPr>
      </w:pPr>
      <w:r>
        <w:rPr>
          <w:rFonts w:eastAsiaTheme="minorEastAsia" w:cs="Arial"/>
          <w:szCs w:val="22"/>
          <w:lang w:eastAsia="ca-ES"/>
        </w:rPr>
        <w:br w:type="page"/>
      </w:r>
    </w:p>
    <w:p w14:paraId="6EC9FCF2" w14:textId="77777777" w:rsidR="00117145" w:rsidRPr="001F3117" w:rsidRDefault="00117145" w:rsidP="00B41A8A">
      <w:pPr>
        <w:spacing w:line="276" w:lineRule="auto"/>
        <w:rPr>
          <w:rFonts w:eastAsiaTheme="minorEastAsia" w:cs="Arial"/>
          <w:szCs w:val="22"/>
          <w:lang w:eastAsia="ca-ES"/>
        </w:rPr>
      </w:pPr>
    </w:p>
    <w:p w14:paraId="6C2EE30F" w14:textId="289E42B0" w:rsidR="00686C8D" w:rsidRPr="00117145" w:rsidRDefault="00686C8D" w:rsidP="00686C8D">
      <w:pPr>
        <w:pStyle w:val="Ttulo1"/>
        <w:spacing w:line="276" w:lineRule="auto"/>
        <w:jc w:val="center"/>
        <w:rPr>
          <w:rFonts w:cs="Arial"/>
          <w:sz w:val="22"/>
          <w:szCs w:val="22"/>
          <w:u w:val="single"/>
        </w:rPr>
      </w:pPr>
      <w:r w:rsidRPr="00117145">
        <w:rPr>
          <w:rFonts w:cs="Arial"/>
          <w:sz w:val="22"/>
          <w:szCs w:val="22"/>
          <w:u w:val="single"/>
        </w:rPr>
        <w:t xml:space="preserve">ANNEX </w:t>
      </w:r>
      <w:r w:rsidR="003117A6">
        <w:rPr>
          <w:rFonts w:cs="Arial"/>
          <w:sz w:val="22"/>
          <w:szCs w:val="22"/>
          <w:u w:val="single"/>
        </w:rPr>
        <w:t>7</w:t>
      </w:r>
    </w:p>
    <w:p w14:paraId="61852A8B" w14:textId="77777777" w:rsidR="005F0847" w:rsidRPr="00F06407" w:rsidRDefault="005F0847" w:rsidP="005F0847">
      <w:pPr>
        <w:spacing w:line="259" w:lineRule="auto"/>
        <w:jc w:val="both"/>
        <w:rPr>
          <w:rFonts w:cs="Arial"/>
          <w:b/>
          <w:bCs/>
          <w:snapToGrid w:val="0"/>
          <w:szCs w:val="22"/>
          <w:highlight w:val="yellow"/>
        </w:rPr>
      </w:pPr>
    </w:p>
    <w:p w14:paraId="713256BC" w14:textId="77777777" w:rsidR="0041737B" w:rsidRPr="005F0847" w:rsidRDefault="0041737B" w:rsidP="0041737B">
      <w:pPr>
        <w:pBdr>
          <w:bottom w:val="single" w:sz="4" w:space="1" w:color="auto"/>
        </w:pBdr>
        <w:spacing w:line="259" w:lineRule="auto"/>
        <w:jc w:val="center"/>
        <w:rPr>
          <w:rFonts w:cs="Arial"/>
          <w:b/>
          <w:szCs w:val="22"/>
        </w:rPr>
      </w:pPr>
      <w:r w:rsidRPr="005F0847">
        <w:rPr>
          <w:rFonts w:cs="Arial"/>
          <w:b/>
          <w:szCs w:val="22"/>
        </w:rPr>
        <w:t xml:space="preserve">DECLARACIÓ RESPONSABLE: PROTECCIÓ DE DADES (Nivell </w:t>
      </w:r>
      <w:r>
        <w:rPr>
          <w:rFonts w:cs="Arial"/>
          <w:b/>
          <w:szCs w:val="22"/>
        </w:rPr>
        <w:t>alt</w:t>
      </w:r>
      <w:r w:rsidRPr="005F0847">
        <w:rPr>
          <w:rFonts w:cs="Arial"/>
          <w:b/>
          <w:szCs w:val="22"/>
        </w:rPr>
        <w:t>).</w:t>
      </w:r>
    </w:p>
    <w:p w14:paraId="33364D94" w14:textId="77777777" w:rsidR="0041737B" w:rsidRPr="005F0847" w:rsidRDefault="0041737B" w:rsidP="0041737B">
      <w:pPr>
        <w:spacing w:line="276" w:lineRule="auto"/>
        <w:jc w:val="both"/>
        <w:rPr>
          <w:rFonts w:cs="Arial"/>
          <w:b/>
          <w:bCs/>
          <w:snapToGrid w:val="0"/>
          <w:szCs w:val="22"/>
        </w:rPr>
      </w:pPr>
    </w:p>
    <w:p w14:paraId="454AF42B" w14:textId="6C20DA80" w:rsidR="0041737B" w:rsidRPr="00686C8D" w:rsidRDefault="0041737B" w:rsidP="0041737B">
      <w:pPr>
        <w:spacing w:line="276" w:lineRule="auto"/>
        <w:jc w:val="both"/>
        <w:rPr>
          <w:rFonts w:cs="Arial"/>
          <w:szCs w:val="22"/>
        </w:rPr>
      </w:pPr>
      <w:r w:rsidRPr="00686C8D">
        <w:rPr>
          <w:rFonts w:cs="Arial"/>
          <w:szCs w:val="22"/>
        </w:rPr>
        <w:t xml:space="preserve">El senyor/a ............................................................................... en nom i representació de l’empresa .................................. (encarregat de tractament –ET– als efectes d’aquest document) declara, sota la seva responsabilitat, que l’empresa a la qual representa, </w:t>
      </w:r>
      <w:r w:rsidRPr="00686C8D">
        <w:rPr>
          <w:rFonts w:cs="Arial"/>
          <w:b/>
          <w:szCs w:val="22"/>
          <w:u w:val="single"/>
        </w:rPr>
        <w:t>CONEIX I ACCEPTA</w:t>
      </w:r>
      <w:r w:rsidRPr="00686C8D">
        <w:rPr>
          <w:rFonts w:cs="Arial"/>
          <w:szCs w:val="22"/>
        </w:rPr>
        <w:t>, expressament i íntegrament, el contingut que a continuació es recull, en quant a l’àmbit d’obligacions i responsabilitats escaients en el marc de la legislació aplicable a la protecció de dades de caràcter personal.</w:t>
      </w:r>
    </w:p>
    <w:p w14:paraId="6785E172" w14:textId="77777777" w:rsidR="0041737B" w:rsidRPr="00686C8D" w:rsidRDefault="0041737B" w:rsidP="0041737B">
      <w:pPr>
        <w:spacing w:after="120" w:line="276" w:lineRule="auto"/>
        <w:jc w:val="both"/>
        <w:rPr>
          <w:rFonts w:cs="Arial"/>
          <w:b/>
          <w:szCs w:val="22"/>
        </w:rPr>
      </w:pPr>
    </w:p>
    <w:p w14:paraId="1626CBBA" w14:textId="77777777" w:rsidR="0041737B" w:rsidRPr="00686C8D" w:rsidRDefault="0041737B" w:rsidP="0041737B">
      <w:pPr>
        <w:spacing w:after="120" w:line="276" w:lineRule="auto"/>
        <w:jc w:val="both"/>
        <w:rPr>
          <w:rFonts w:eastAsia="Calibri" w:cs="Arial"/>
          <w:b/>
          <w:szCs w:val="22"/>
          <w:lang w:eastAsia="en-US"/>
        </w:rPr>
      </w:pPr>
      <w:r w:rsidRPr="00686C8D">
        <w:rPr>
          <w:rFonts w:eastAsia="Calibri" w:cs="Arial"/>
          <w:b/>
          <w:szCs w:val="22"/>
          <w:lang w:eastAsia="en-US"/>
        </w:rPr>
        <w:t>1. Objecte i finalitat.</w:t>
      </w:r>
    </w:p>
    <w:p w14:paraId="696254F7" w14:textId="77777777" w:rsidR="0041737B" w:rsidRPr="00686C8D" w:rsidRDefault="0041737B" w:rsidP="0041737B">
      <w:pPr>
        <w:spacing w:after="120" w:line="276" w:lineRule="auto"/>
        <w:jc w:val="both"/>
        <w:rPr>
          <w:rFonts w:cs="Arial"/>
          <w:szCs w:val="22"/>
        </w:rPr>
      </w:pPr>
      <w:r w:rsidRPr="00686C8D">
        <w:rPr>
          <w:rFonts w:cs="Arial"/>
          <w:szCs w:val="22"/>
        </w:rPr>
        <w:t xml:space="preserve">L’encarregat del tractament de dades queda habilitat per tractar per compte de l'ICF, responsable del tractament, les dades de caràcter personal que puguin ser necessàries per complir amb la finalitat de prestar el servei detallat en el plec de prescripcions tècniques i en el del contracte de prestació de serveis entre ambdues parts. El present document, que forma part dels plecs i contracte esmentats, concreta i determina les instruccions relatives al tractament de dades personals a fer per l’encarregat del tractament.  </w:t>
      </w:r>
    </w:p>
    <w:p w14:paraId="7C6282FC" w14:textId="77777777" w:rsidR="0041737B" w:rsidRPr="00686C8D" w:rsidRDefault="0041737B" w:rsidP="0041737B">
      <w:pPr>
        <w:spacing w:line="276" w:lineRule="auto"/>
        <w:jc w:val="both"/>
        <w:rPr>
          <w:rFonts w:cs="Arial"/>
          <w:szCs w:val="22"/>
        </w:rPr>
      </w:pPr>
      <w:r w:rsidRPr="00686C8D">
        <w:rPr>
          <w:rFonts w:cs="Arial"/>
          <w:szCs w:val="22"/>
        </w:rPr>
        <w:t xml:space="preserve">Aquest document es regirà i queda supeditat en tot allò que disposi la normativa general sobre protecció de dades de caràcter personal en general, i el Reglament (UE) 2016/679 del Parlament Europeu i del Consell, de 27 d’abril de 2016 (RGPD), relatiu a la protecció de les persones físiques en el que respecta al tractament de dades personals i a la lliure circulació d’aquestes dades, i la normativa que el complementi o el desenvolupi, així com </w:t>
      </w:r>
      <w:r w:rsidRPr="00686C8D">
        <w:rPr>
          <w:rFonts w:cs="Arial"/>
          <w:i/>
          <w:szCs w:val="22"/>
        </w:rPr>
        <w:t>la Llei Orgànica 3/2018, de 5 de desembre, de protecció de dades personals i garantia dels drets digitals</w:t>
      </w:r>
      <w:r w:rsidRPr="00686C8D">
        <w:rPr>
          <w:rFonts w:cs="Arial"/>
          <w:szCs w:val="22"/>
        </w:rPr>
        <w:t>.</w:t>
      </w:r>
    </w:p>
    <w:p w14:paraId="6A47F608" w14:textId="77777777" w:rsidR="0041737B" w:rsidRPr="00686C8D" w:rsidRDefault="0041737B" w:rsidP="0041737B">
      <w:pPr>
        <w:spacing w:after="120" w:line="276" w:lineRule="auto"/>
        <w:jc w:val="both"/>
        <w:rPr>
          <w:rFonts w:eastAsia="Calibri" w:cs="Arial"/>
          <w:b/>
          <w:szCs w:val="22"/>
          <w:lang w:eastAsia="en-US"/>
        </w:rPr>
      </w:pPr>
    </w:p>
    <w:p w14:paraId="65B66DBE" w14:textId="77777777" w:rsidR="0041737B" w:rsidRPr="00686C8D" w:rsidRDefault="0041737B" w:rsidP="0041737B">
      <w:pPr>
        <w:spacing w:after="120" w:line="276" w:lineRule="auto"/>
        <w:jc w:val="both"/>
        <w:rPr>
          <w:rFonts w:eastAsia="Calibri" w:cs="Arial"/>
          <w:b/>
          <w:szCs w:val="22"/>
          <w:lang w:eastAsia="en-US"/>
        </w:rPr>
      </w:pPr>
      <w:r w:rsidRPr="00686C8D">
        <w:rPr>
          <w:rFonts w:eastAsia="Calibri" w:cs="Arial"/>
          <w:b/>
          <w:szCs w:val="22"/>
          <w:lang w:eastAsia="en-US"/>
        </w:rPr>
        <w:t>2. Descripció del tractament.</w:t>
      </w:r>
    </w:p>
    <w:p w14:paraId="229CEDE3" w14:textId="77777777" w:rsidR="0041737B" w:rsidRPr="00686C8D" w:rsidRDefault="0041737B" w:rsidP="0041737B">
      <w:pPr>
        <w:spacing w:line="276" w:lineRule="auto"/>
        <w:jc w:val="both"/>
        <w:rPr>
          <w:rFonts w:eastAsia="Calibri" w:cs="Arial"/>
          <w:szCs w:val="22"/>
          <w:lang w:eastAsia="en-US"/>
        </w:rPr>
      </w:pPr>
      <w:r w:rsidRPr="00686C8D">
        <w:rPr>
          <w:rFonts w:eastAsia="Calibri" w:cs="Arial"/>
          <w:szCs w:val="22"/>
          <w:lang w:eastAsia="en-US"/>
        </w:rPr>
        <w:t>Els tractaments de dades a fer per l’encarregat del tractament seran, doncs, els necessaris per dur a terme els serveis previstos i, concretament, podrà dur a terme, exclusivament, els tractaments de dades que estiguin marcats a la següent taula:</w:t>
      </w:r>
    </w:p>
    <w:p w14:paraId="795EEB76" w14:textId="77777777" w:rsidR="0041737B" w:rsidRPr="00686C8D" w:rsidRDefault="0041737B" w:rsidP="0041737B">
      <w:pPr>
        <w:spacing w:line="276" w:lineRule="auto"/>
        <w:jc w:val="both"/>
        <w:rPr>
          <w:rFonts w:eastAsia="Calibri" w:cs="Arial"/>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39"/>
        <w:gridCol w:w="1639"/>
        <w:gridCol w:w="409"/>
        <w:gridCol w:w="1556"/>
        <w:gridCol w:w="399"/>
        <w:gridCol w:w="2169"/>
        <w:gridCol w:w="411"/>
      </w:tblGrid>
      <w:tr w:rsidR="0041737B" w:rsidRPr="00686C8D" w14:paraId="2B8532B9" w14:textId="77777777" w:rsidTr="006E5AC4">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497C1171" w14:textId="77777777" w:rsidR="0041737B" w:rsidRPr="00686C8D" w:rsidRDefault="0041737B" w:rsidP="0041737B">
            <w:pPr>
              <w:spacing w:line="276" w:lineRule="auto"/>
              <w:jc w:val="right"/>
              <w:rPr>
                <w:rFonts w:eastAsia="Calibri" w:cs="Arial"/>
                <w:szCs w:val="22"/>
              </w:rPr>
            </w:pPr>
            <w:r w:rsidRPr="00686C8D">
              <w:rPr>
                <w:rFonts w:eastAsia="Calibri" w:cs="Arial"/>
                <w:szCs w:val="22"/>
              </w:rPr>
              <w:t>Recollida</w:t>
            </w:r>
          </w:p>
        </w:tc>
        <w:tc>
          <w:tcPr>
            <w:tcW w:w="356" w:type="dxa"/>
            <w:tcBorders>
              <w:top w:val="single" w:sz="4" w:space="0" w:color="auto"/>
              <w:left w:val="single" w:sz="4" w:space="0" w:color="auto"/>
              <w:bottom w:val="single" w:sz="4" w:space="0" w:color="auto"/>
              <w:right w:val="single" w:sz="4" w:space="0" w:color="auto"/>
            </w:tcBorders>
          </w:tcPr>
          <w:p w14:paraId="37B5F464" w14:textId="77777777" w:rsidR="0041737B" w:rsidRPr="00686C8D" w:rsidRDefault="0041737B" w:rsidP="0041737B">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5A6D8016" w14:textId="77777777" w:rsidR="0041737B" w:rsidRPr="00686C8D" w:rsidRDefault="0041737B" w:rsidP="0041737B">
            <w:pPr>
              <w:spacing w:line="276" w:lineRule="auto"/>
              <w:jc w:val="right"/>
              <w:rPr>
                <w:rFonts w:eastAsia="Calibri" w:cs="Arial"/>
                <w:szCs w:val="22"/>
              </w:rPr>
            </w:pPr>
            <w:r w:rsidRPr="00686C8D">
              <w:rPr>
                <w:rFonts w:eastAsia="Calibri" w:cs="Arial"/>
                <w:szCs w:val="22"/>
              </w:rPr>
              <w:t>Conservació</w:t>
            </w:r>
          </w:p>
        </w:tc>
        <w:tc>
          <w:tcPr>
            <w:tcW w:w="436" w:type="dxa"/>
            <w:tcBorders>
              <w:top w:val="single" w:sz="4" w:space="0" w:color="auto"/>
              <w:left w:val="single" w:sz="4" w:space="0" w:color="auto"/>
              <w:bottom w:val="single" w:sz="4" w:space="0" w:color="auto"/>
              <w:right w:val="single" w:sz="4" w:space="0" w:color="auto"/>
            </w:tcBorders>
          </w:tcPr>
          <w:p w14:paraId="35D7AB14" w14:textId="77777777" w:rsidR="0041737B" w:rsidRPr="00686C8D" w:rsidRDefault="0041737B" w:rsidP="0041737B">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2DCAE500" w14:textId="77777777" w:rsidR="0041737B" w:rsidRPr="00686C8D" w:rsidRDefault="0041737B" w:rsidP="0041737B">
            <w:pPr>
              <w:spacing w:line="276" w:lineRule="auto"/>
              <w:jc w:val="right"/>
              <w:rPr>
                <w:rFonts w:eastAsia="Calibri" w:cs="Arial"/>
                <w:szCs w:val="22"/>
              </w:rPr>
            </w:pPr>
            <w:r w:rsidRPr="00686C8D">
              <w:rPr>
                <w:rFonts w:eastAsia="Calibri" w:cs="Arial"/>
                <w:szCs w:val="22"/>
              </w:rPr>
              <w:t>Difusió</w:t>
            </w:r>
          </w:p>
        </w:tc>
        <w:tc>
          <w:tcPr>
            <w:tcW w:w="425" w:type="dxa"/>
            <w:tcBorders>
              <w:top w:val="single" w:sz="4" w:space="0" w:color="auto"/>
              <w:left w:val="single" w:sz="4" w:space="0" w:color="auto"/>
              <w:bottom w:val="single" w:sz="4" w:space="0" w:color="auto"/>
              <w:right w:val="single" w:sz="4" w:space="0" w:color="auto"/>
            </w:tcBorders>
          </w:tcPr>
          <w:p w14:paraId="5BBFF675" w14:textId="77777777" w:rsidR="0041737B" w:rsidRPr="00686C8D" w:rsidRDefault="0041737B" w:rsidP="0041737B">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6E5ECEF4" w14:textId="77777777" w:rsidR="0041737B" w:rsidRPr="00686C8D" w:rsidRDefault="0041737B" w:rsidP="0041737B">
            <w:pPr>
              <w:spacing w:line="276" w:lineRule="auto"/>
              <w:jc w:val="right"/>
              <w:rPr>
                <w:rFonts w:eastAsia="Calibri" w:cs="Arial"/>
                <w:szCs w:val="22"/>
              </w:rPr>
            </w:pPr>
            <w:r w:rsidRPr="00686C8D">
              <w:rPr>
                <w:rFonts w:eastAsia="Calibri" w:cs="Arial"/>
                <w:szCs w:val="22"/>
              </w:rPr>
              <w:t>Supressió</w:t>
            </w:r>
          </w:p>
        </w:tc>
        <w:tc>
          <w:tcPr>
            <w:tcW w:w="438" w:type="dxa"/>
            <w:tcBorders>
              <w:top w:val="single" w:sz="4" w:space="0" w:color="auto"/>
              <w:left w:val="single" w:sz="4" w:space="0" w:color="auto"/>
              <w:bottom w:val="single" w:sz="4" w:space="0" w:color="auto"/>
              <w:right w:val="single" w:sz="4" w:space="0" w:color="auto"/>
            </w:tcBorders>
          </w:tcPr>
          <w:p w14:paraId="4636486C" w14:textId="77777777" w:rsidR="0041737B" w:rsidRPr="00686C8D" w:rsidRDefault="0041737B" w:rsidP="0041737B">
            <w:pPr>
              <w:spacing w:line="276" w:lineRule="auto"/>
              <w:jc w:val="both"/>
              <w:rPr>
                <w:rFonts w:eastAsia="Calibri" w:cs="Arial"/>
                <w:szCs w:val="22"/>
              </w:rPr>
            </w:pPr>
          </w:p>
        </w:tc>
      </w:tr>
      <w:tr w:rsidR="0041737B" w:rsidRPr="00686C8D" w14:paraId="3D3F256A" w14:textId="77777777" w:rsidTr="006E5AC4">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2FF7B4BB" w14:textId="77777777" w:rsidR="0041737B" w:rsidRPr="00686C8D" w:rsidRDefault="0041737B" w:rsidP="0041737B">
            <w:pPr>
              <w:spacing w:line="276" w:lineRule="auto"/>
              <w:jc w:val="right"/>
              <w:rPr>
                <w:rFonts w:eastAsia="Calibri" w:cs="Arial"/>
                <w:szCs w:val="22"/>
              </w:rPr>
            </w:pPr>
            <w:r w:rsidRPr="00686C8D">
              <w:rPr>
                <w:rFonts w:eastAsia="Calibri" w:cs="Arial"/>
                <w:szCs w:val="22"/>
              </w:rPr>
              <w:t>Registre</w:t>
            </w:r>
          </w:p>
        </w:tc>
        <w:tc>
          <w:tcPr>
            <w:tcW w:w="356" w:type="dxa"/>
            <w:tcBorders>
              <w:top w:val="single" w:sz="4" w:space="0" w:color="auto"/>
              <w:left w:val="single" w:sz="4" w:space="0" w:color="auto"/>
              <w:bottom w:val="single" w:sz="4" w:space="0" w:color="auto"/>
              <w:right w:val="single" w:sz="4" w:space="0" w:color="auto"/>
            </w:tcBorders>
          </w:tcPr>
          <w:p w14:paraId="4CDD3563" w14:textId="77777777" w:rsidR="0041737B" w:rsidRPr="00686C8D" w:rsidRDefault="0041737B" w:rsidP="0041737B">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5D55ED6E" w14:textId="77777777" w:rsidR="0041737B" w:rsidRPr="00686C8D" w:rsidRDefault="0041737B" w:rsidP="0041737B">
            <w:pPr>
              <w:spacing w:line="276" w:lineRule="auto"/>
              <w:jc w:val="right"/>
              <w:rPr>
                <w:rFonts w:eastAsia="Calibri" w:cs="Arial"/>
                <w:szCs w:val="22"/>
              </w:rPr>
            </w:pPr>
            <w:r w:rsidRPr="00686C8D">
              <w:rPr>
                <w:rFonts w:eastAsia="Calibri" w:cs="Arial"/>
                <w:szCs w:val="22"/>
              </w:rPr>
              <w:t>Extracció</w:t>
            </w:r>
          </w:p>
        </w:tc>
        <w:tc>
          <w:tcPr>
            <w:tcW w:w="436" w:type="dxa"/>
            <w:tcBorders>
              <w:top w:val="single" w:sz="4" w:space="0" w:color="auto"/>
              <w:left w:val="single" w:sz="4" w:space="0" w:color="auto"/>
              <w:bottom w:val="single" w:sz="4" w:space="0" w:color="auto"/>
              <w:right w:val="single" w:sz="4" w:space="0" w:color="auto"/>
            </w:tcBorders>
          </w:tcPr>
          <w:p w14:paraId="44828654" w14:textId="77777777" w:rsidR="0041737B" w:rsidRPr="00686C8D" w:rsidRDefault="0041737B" w:rsidP="0041737B">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5E681789" w14:textId="77777777" w:rsidR="0041737B" w:rsidRPr="00686C8D" w:rsidRDefault="0041737B" w:rsidP="0041737B">
            <w:pPr>
              <w:spacing w:line="276" w:lineRule="auto"/>
              <w:jc w:val="right"/>
              <w:rPr>
                <w:rFonts w:eastAsia="Calibri" w:cs="Arial"/>
                <w:szCs w:val="22"/>
              </w:rPr>
            </w:pPr>
            <w:r w:rsidRPr="00686C8D">
              <w:rPr>
                <w:rFonts w:eastAsia="Calibri" w:cs="Arial"/>
                <w:szCs w:val="22"/>
              </w:rPr>
              <w:t>Interconnexió</w:t>
            </w:r>
          </w:p>
        </w:tc>
        <w:tc>
          <w:tcPr>
            <w:tcW w:w="425" w:type="dxa"/>
            <w:tcBorders>
              <w:top w:val="single" w:sz="4" w:space="0" w:color="auto"/>
              <w:left w:val="single" w:sz="4" w:space="0" w:color="auto"/>
              <w:bottom w:val="single" w:sz="4" w:space="0" w:color="auto"/>
              <w:right w:val="single" w:sz="4" w:space="0" w:color="auto"/>
            </w:tcBorders>
          </w:tcPr>
          <w:p w14:paraId="5A5BC67F" w14:textId="77777777" w:rsidR="0041737B" w:rsidRPr="00686C8D" w:rsidRDefault="0041737B" w:rsidP="0041737B">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0DDAED47" w14:textId="77777777" w:rsidR="0041737B" w:rsidRPr="00686C8D" w:rsidRDefault="0041737B" w:rsidP="0041737B">
            <w:pPr>
              <w:spacing w:line="276" w:lineRule="auto"/>
              <w:jc w:val="right"/>
              <w:rPr>
                <w:rFonts w:eastAsia="Calibri" w:cs="Arial"/>
                <w:szCs w:val="22"/>
              </w:rPr>
            </w:pPr>
            <w:r w:rsidRPr="00686C8D">
              <w:rPr>
                <w:rFonts w:eastAsia="Calibri" w:cs="Arial"/>
                <w:szCs w:val="22"/>
              </w:rPr>
              <w:t>Destrucció</w:t>
            </w:r>
          </w:p>
        </w:tc>
        <w:tc>
          <w:tcPr>
            <w:tcW w:w="438" w:type="dxa"/>
            <w:tcBorders>
              <w:top w:val="single" w:sz="4" w:space="0" w:color="auto"/>
              <w:left w:val="single" w:sz="4" w:space="0" w:color="auto"/>
              <w:bottom w:val="single" w:sz="4" w:space="0" w:color="auto"/>
              <w:right w:val="single" w:sz="4" w:space="0" w:color="auto"/>
            </w:tcBorders>
          </w:tcPr>
          <w:p w14:paraId="22CD68EE" w14:textId="77777777" w:rsidR="0041737B" w:rsidRPr="00686C8D" w:rsidRDefault="0041737B" w:rsidP="0041737B">
            <w:pPr>
              <w:spacing w:line="276" w:lineRule="auto"/>
              <w:jc w:val="both"/>
              <w:rPr>
                <w:rFonts w:eastAsia="Calibri" w:cs="Arial"/>
                <w:szCs w:val="22"/>
              </w:rPr>
            </w:pPr>
          </w:p>
        </w:tc>
      </w:tr>
      <w:tr w:rsidR="0041737B" w:rsidRPr="00686C8D" w14:paraId="1EC7C38A" w14:textId="77777777" w:rsidTr="006E5AC4">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3A8B1AC4" w14:textId="77777777" w:rsidR="0041737B" w:rsidRPr="00686C8D" w:rsidRDefault="0041737B" w:rsidP="0041737B">
            <w:pPr>
              <w:spacing w:line="276" w:lineRule="auto"/>
              <w:jc w:val="right"/>
              <w:rPr>
                <w:rFonts w:eastAsia="Calibri" w:cs="Arial"/>
                <w:szCs w:val="22"/>
              </w:rPr>
            </w:pPr>
            <w:r w:rsidRPr="00686C8D">
              <w:rPr>
                <w:rFonts w:eastAsia="Calibri" w:cs="Arial"/>
                <w:szCs w:val="22"/>
              </w:rPr>
              <w:t>Estructuració</w:t>
            </w:r>
          </w:p>
        </w:tc>
        <w:tc>
          <w:tcPr>
            <w:tcW w:w="356" w:type="dxa"/>
            <w:tcBorders>
              <w:top w:val="single" w:sz="4" w:space="0" w:color="auto"/>
              <w:left w:val="single" w:sz="4" w:space="0" w:color="auto"/>
              <w:bottom w:val="single" w:sz="4" w:space="0" w:color="auto"/>
              <w:right w:val="single" w:sz="4" w:space="0" w:color="auto"/>
            </w:tcBorders>
          </w:tcPr>
          <w:p w14:paraId="058EA115" w14:textId="77777777" w:rsidR="0041737B" w:rsidRPr="00686C8D" w:rsidRDefault="0041737B" w:rsidP="0041737B">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4BC647DE" w14:textId="77777777" w:rsidR="0041737B" w:rsidRPr="00686C8D" w:rsidRDefault="0041737B" w:rsidP="0041737B">
            <w:pPr>
              <w:spacing w:line="276" w:lineRule="auto"/>
              <w:jc w:val="right"/>
              <w:rPr>
                <w:rFonts w:eastAsia="Calibri" w:cs="Arial"/>
                <w:szCs w:val="22"/>
              </w:rPr>
            </w:pPr>
            <w:r w:rsidRPr="00686C8D">
              <w:rPr>
                <w:rFonts w:eastAsia="Calibri" w:cs="Arial"/>
                <w:szCs w:val="22"/>
              </w:rPr>
              <w:t>Consulta</w:t>
            </w:r>
          </w:p>
        </w:tc>
        <w:tc>
          <w:tcPr>
            <w:tcW w:w="436" w:type="dxa"/>
            <w:tcBorders>
              <w:top w:val="single" w:sz="4" w:space="0" w:color="auto"/>
              <w:left w:val="single" w:sz="4" w:space="0" w:color="auto"/>
              <w:bottom w:val="single" w:sz="4" w:space="0" w:color="auto"/>
              <w:right w:val="single" w:sz="4" w:space="0" w:color="auto"/>
            </w:tcBorders>
          </w:tcPr>
          <w:p w14:paraId="10BFF40E" w14:textId="77777777" w:rsidR="0041737B" w:rsidRPr="00686C8D" w:rsidRDefault="0041737B" w:rsidP="0041737B">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2F027FD9" w14:textId="77777777" w:rsidR="0041737B" w:rsidRPr="00686C8D" w:rsidRDefault="0041737B" w:rsidP="0041737B">
            <w:pPr>
              <w:spacing w:line="276" w:lineRule="auto"/>
              <w:jc w:val="right"/>
              <w:rPr>
                <w:rFonts w:eastAsia="Calibri" w:cs="Arial"/>
                <w:szCs w:val="22"/>
              </w:rPr>
            </w:pPr>
            <w:proofErr w:type="spellStart"/>
            <w:r w:rsidRPr="00686C8D">
              <w:rPr>
                <w:rFonts w:eastAsia="Calibri" w:cs="Arial"/>
                <w:szCs w:val="22"/>
              </w:rPr>
              <w:t>Cotejament</w:t>
            </w:r>
            <w:proofErr w:type="spellEnd"/>
          </w:p>
        </w:tc>
        <w:tc>
          <w:tcPr>
            <w:tcW w:w="425" w:type="dxa"/>
            <w:tcBorders>
              <w:top w:val="single" w:sz="4" w:space="0" w:color="auto"/>
              <w:left w:val="single" w:sz="4" w:space="0" w:color="auto"/>
              <w:bottom w:val="single" w:sz="4" w:space="0" w:color="auto"/>
              <w:right w:val="single" w:sz="4" w:space="0" w:color="auto"/>
            </w:tcBorders>
          </w:tcPr>
          <w:p w14:paraId="0DEF7B9B" w14:textId="77777777" w:rsidR="0041737B" w:rsidRPr="00686C8D" w:rsidRDefault="0041737B" w:rsidP="0041737B">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37659FA2" w14:textId="77777777" w:rsidR="0041737B" w:rsidRPr="00686C8D" w:rsidRDefault="0041737B" w:rsidP="0041737B">
            <w:pPr>
              <w:spacing w:line="276" w:lineRule="auto"/>
              <w:jc w:val="right"/>
              <w:rPr>
                <w:rFonts w:eastAsia="Calibri" w:cs="Arial"/>
                <w:szCs w:val="22"/>
              </w:rPr>
            </w:pPr>
            <w:r w:rsidRPr="00686C8D">
              <w:rPr>
                <w:rFonts w:eastAsia="Calibri" w:cs="Arial"/>
                <w:szCs w:val="22"/>
              </w:rPr>
              <w:t>Comunicació o Cessió</w:t>
            </w:r>
          </w:p>
        </w:tc>
        <w:tc>
          <w:tcPr>
            <w:tcW w:w="438" w:type="dxa"/>
            <w:tcBorders>
              <w:top w:val="single" w:sz="4" w:space="0" w:color="auto"/>
              <w:left w:val="single" w:sz="4" w:space="0" w:color="auto"/>
              <w:bottom w:val="single" w:sz="4" w:space="0" w:color="auto"/>
              <w:right w:val="single" w:sz="4" w:space="0" w:color="auto"/>
            </w:tcBorders>
          </w:tcPr>
          <w:p w14:paraId="50A9D7C7" w14:textId="77777777" w:rsidR="0041737B" w:rsidRPr="00686C8D" w:rsidRDefault="0041737B" w:rsidP="0041737B">
            <w:pPr>
              <w:spacing w:line="276" w:lineRule="auto"/>
              <w:jc w:val="both"/>
              <w:rPr>
                <w:rFonts w:eastAsia="Calibri" w:cs="Arial"/>
                <w:szCs w:val="22"/>
              </w:rPr>
            </w:pPr>
          </w:p>
        </w:tc>
      </w:tr>
      <w:tr w:rsidR="0041737B" w:rsidRPr="00686C8D" w14:paraId="0FBE0990" w14:textId="77777777" w:rsidTr="006E5AC4">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70A53B3A" w14:textId="77777777" w:rsidR="0041737B" w:rsidRPr="00686C8D" w:rsidRDefault="0041737B" w:rsidP="0041737B">
            <w:pPr>
              <w:spacing w:line="276" w:lineRule="auto"/>
              <w:jc w:val="right"/>
              <w:rPr>
                <w:rFonts w:eastAsia="Calibri" w:cs="Arial"/>
                <w:szCs w:val="22"/>
              </w:rPr>
            </w:pPr>
            <w:r w:rsidRPr="00686C8D">
              <w:rPr>
                <w:rFonts w:eastAsia="Calibri" w:cs="Arial"/>
                <w:szCs w:val="22"/>
              </w:rPr>
              <w:t>Modificació</w:t>
            </w:r>
          </w:p>
        </w:tc>
        <w:tc>
          <w:tcPr>
            <w:tcW w:w="356" w:type="dxa"/>
            <w:tcBorders>
              <w:top w:val="single" w:sz="4" w:space="0" w:color="auto"/>
              <w:left w:val="single" w:sz="4" w:space="0" w:color="auto"/>
              <w:bottom w:val="single" w:sz="4" w:space="0" w:color="auto"/>
              <w:right w:val="single" w:sz="4" w:space="0" w:color="auto"/>
            </w:tcBorders>
          </w:tcPr>
          <w:p w14:paraId="0DDE25D2" w14:textId="77777777" w:rsidR="0041737B" w:rsidRPr="00686C8D" w:rsidRDefault="0041737B" w:rsidP="0041737B">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1E5DA59C" w14:textId="77777777" w:rsidR="0041737B" w:rsidRPr="00686C8D" w:rsidRDefault="0041737B" w:rsidP="0041737B">
            <w:pPr>
              <w:spacing w:line="276" w:lineRule="auto"/>
              <w:jc w:val="right"/>
              <w:rPr>
                <w:rFonts w:eastAsia="Calibri" w:cs="Arial"/>
                <w:szCs w:val="22"/>
              </w:rPr>
            </w:pPr>
            <w:r w:rsidRPr="00686C8D">
              <w:rPr>
                <w:rFonts w:eastAsia="Calibri" w:cs="Arial"/>
                <w:szCs w:val="22"/>
              </w:rPr>
              <w:t>Transmissió</w:t>
            </w:r>
          </w:p>
        </w:tc>
        <w:tc>
          <w:tcPr>
            <w:tcW w:w="436" w:type="dxa"/>
            <w:tcBorders>
              <w:top w:val="single" w:sz="4" w:space="0" w:color="auto"/>
              <w:left w:val="single" w:sz="4" w:space="0" w:color="auto"/>
              <w:bottom w:val="single" w:sz="4" w:space="0" w:color="auto"/>
              <w:right w:val="single" w:sz="4" w:space="0" w:color="auto"/>
            </w:tcBorders>
          </w:tcPr>
          <w:p w14:paraId="09A70D9E" w14:textId="77777777" w:rsidR="0041737B" w:rsidRPr="00686C8D" w:rsidRDefault="0041737B" w:rsidP="0041737B">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68C225DC" w14:textId="77777777" w:rsidR="0041737B" w:rsidRPr="00686C8D" w:rsidRDefault="0041737B" w:rsidP="0041737B">
            <w:pPr>
              <w:spacing w:line="276" w:lineRule="auto"/>
              <w:jc w:val="right"/>
              <w:rPr>
                <w:rFonts w:eastAsia="Calibri" w:cs="Arial"/>
                <w:szCs w:val="22"/>
              </w:rPr>
            </w:pPr>
            <w:r w:rsidRPr="00686C8D">
              <w:rPr>
                <w:rFonts w:eastAsia="Calibri" w:cs="Arial"/>
                <w:szCs w:val="22"/>
              </w:rPr>
              <w:t>Limitació</w:t>
            </w:r>
          </w:p>
        </w:tc>
        <w:tc>
          <w:tcPr>
            <w:tcW w:w="425" w:type="dxa"/>
            <w:tcBorders>
              <w:top w:val="single" w:sz="4" w:space="0" w:color="auto"/>
              <w:left w:val="single" w:sz="4" w:space="0" w:color="auto"/>
              <w:bottom w:val="single" w:sz="4" w:space="0" w:color="auto"/>
              <w:right w:val="single" w:sz="4" w:space="0" w:color="auto"/>
            </w:tcBorders>
          </w:tcPr>
          <w:p w14:paraId="7B33635A" w14:textId="77777777" w:rsidR="0041737B" w:rsidRPr="00686C8D" w:rsidRDefault="0041737B" w:rsidP="0041737B">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7D776C40" w14:textId="77777777" w:rsidR="0041737B" w:rsidRPr="00686C8D" w:rsidRDefault="0041737B" w:rsidP="0041737B">
            <w:pPr>
              <w:spacing w:line="276" w:lineRule="auto"/>
              <w:jc w:val="both"/>
              <w:rPr>
                <w:rFonts w:eastAsia="Calibri" w:cs="Arial"/>
                <w:szCs w:val="22"/>
              </w:rPr>
            </w:pPr>
          </w:p>
        </w:tc>
        <w:tc>
          <w:tcPr>
            <w:tcW w:w="438" w:type="dxa"/>
            <w:tcBorders>
              <w:top w:val="single" w:sz="4" w:space="0" w:color="auto"/>
              <w:left w:val="single" w:sz="4" w:space="0" w:color="auto"/>
              <w:bottom w:val="single" w:sz="4" w:space="0" w:color="auto"/>
              <w:right w:val="single" w:sz="4" w:space="0" w:color="auto"/>
            </w:tcBorders>
          </w:tcPr>
          <w:p w14:paraId="6980DD7E" w14:textId="77777777" w:rsidR="0041737B" w:rsidRPr="00686C8D" w:rsidRDefault="0041737B" w:rsidP="0041737B">
            <w:pPr>
              <w:spacing w:line="276" w:lineRule="auto"/>
              <w:jc w:val="both"/>
              <w:rPr>
                <w:rFonts w:eastAsia="Calibri" w:cs="Arial"/>
                <w:szCs w:val="22"/>
              </w:rPr>
            </w:pPr>
          </w:p>
        </w:tc>
      </w:tr>
      <w:tr w:rsidR="0041737B" w:rsidRPr="00686C8D" w14:paraId="1B91A80D" w14:textId="77777777" w:rsidTr="006E5AC4">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0881842D" w14:textId="77777777" w:rsidR="0041737B" w:rsidRPr="00686C8D" w:rsidRDefault="0041737B" w:rsidP="0041737B">
            <w:pPr>
              <w:spacing w:line="276" w:lineRule="auto"/>
              <w:jc w:val="right"/>
              <w:rPr>
                <w:rFonts w:eastAsia="Calibri" w:cs="Arial"/>
                <w:szCs w:val="22"/>
              </w:rPr>
            </w:pPr>
            <w:r w:rsidRPr="00686C8D">
              <w:rPr>
                <w:rFonts w:eastAsia="Calibri" w:cs="Arial"/>
                <w:szCs w:val="22"/>
              </w:rPr>
              <w:t>Altres (detallar)</w:t>
            </w:r>
          </w:p>
        </w:tc>
        <w:tc>
          <w:tcPr>
            <w:tcW w:w="7150" w:type="dxa"/>
            <w:gridSpan w:val="7"/>
            <w:tcBorders>
              <w:top w:val="single" w:sz="4" w:space="0" w:color="auto"/>
              <w:left w:val="single" w:sz="4" w:space="0" w:color="auto"/>
              <w:bottom w:val="single" w:sz="4" w:space="0" w:color="auto"/>
              <w:right w:val="single" w:sz="4" w:space="0" w:color="auto"/>
            </w:tcBorders>
          </w:tcPr>
          <w:p w14:paraId="6BB861ED" w14:textId="77777777" w:rsidR="0041737B" w:rsidRPr="00686C8D" w:rsidRDefault="0041737B" w:rsidP="0041737B">
            <w:pPr>
              <w:spacing w:line="276" w:lineRule="auto"/>
              <w:jc w:val="both"/>
              <w:rPr>
                <w:rFonts w:eastAsia="Calibri" w:cs="Arial"/>
                <w:szCs w:val="22"/>
              </w:rPr>
            </w:pPr>
          </w:p>
        </w:tc>
      </w:tr>
    </w:tbl>
    <w:p w14:paraId="3DE8C461" w14:textId="77777777" w:rsidR="0041737B" w:rsidRPr="00686C8D" w:rsidRDefault="0041737B" w:rsidP="0041737B">
      <w:pPr>
        <w:spacing w:after="120" w:line="276" w:lineRule="auto"/>
        <w:jc w:val="both"/>
        <w:rPr>
          <w:rFonts w:eastAsia="Calibri" w:cs="Arial"/>
          <w:b/>
          <w:szCs w:val="22"/>
          <w:lang w:eastAsia="en-US"/>
        </w:rPr>
      </w:pPr>
    </w:p>
    <w:p w14:paraId="25C285EC" w14:textId="77777777" w:rsidR="0041737B" w:rsidRPr="00686C8D" w:rsidRDefault="0041737B" w:rsidP="0041737B">
      <w:pPr>
        <w:spacing w:after="60" w:line="276" w:lineRule="auto"/>
        <w:jc w:val="both"/>
        <w:rPr>
          <w:rFonts w:eastAsia="Calibri" w:cs="Arial"/>
          <w:szCs w:val="22"/>
          <w:lang w:eastAsia="en-US"/>
        </w:rPr>
      </w:pPr>
      <w:r w:rsidRPr="00686C8D">
        <w:rPr>
          <w:rFonts w:eastAsia="Calibri" w:cs="Arial"/>
          <w:b/>
          <w:szCs w:val="22"/>
          <w:lang w:eastAsia="en-US"/>
        </w:rPr>
        <w:t>3. Identificació de la informació facilitada per l’ICF.</w:t>
      </w:r>
      <w:r w:rsidRPr="00686C8D">
        <w:rPr>
          <w:rFonts w:eastAsia="Calibri" w:cs="Arial"/>
          <w:szCs w:val="22"/>
          <w:lang w:eastAsia="en-US"/>
        </w:rPr>
        <w:t xml:space="preserve"> </w:t>
      </w:r>
    </w:p>
    <w:p w14:paraId="3298698E" w14:textId="77777777" w:rsidR="0041737B" w:rsidRPr="00686C8D" w:rsidRDefault="0041737B" w:rsidP="0041737B">
      <w:pPr>
        <w:spacing w:line="276" w:lineRule="auto"/>
        <w:rPr>
          <w:rFonts w:eastAsia="Calibri" w:cs="Arial"/>
          <w:szCs w:val="22"/>
          <w:lang w:eastAsia="en-US"/>
        </w:rPr>
      </w:pPr>
      <w:r w:rsidRPr="00686C8D">
        <w:rPr>
          <w:rFonts w:eastAsia="Calibri" w:cs="Arial"/>
          <w:szCs w:val="22"/>
          <w:lang w:eastAsia="en-US"/>
        </w:rPr>
        <w:t>Les dades de caràcter personal que seran tractades per l’encarregat de tractament derivades de l’objecte d’aquest contracte poden ser:</w:t>
      </w:r>
    </w:p>
    <w:p w14:paraId="1C16369E" w14:textId="77777777" w:rsidR="0041737B" w:rsidRPr="00686C8D" w:rsidRDefault="0041737B" w:rsidP="0041737B">
      <w:pPr>
        <w:spacing w:line="276" w:lineRule="auto"/>
        <w:rPr>
          <w:rFonts w:eastAsia="Calibri" w:cs="Arial"/>
          <w:szCs w:val="22"/>
          <w:lang w:eastAsia="en-US"/>
        </w:rPr>
      </w:pPr>
    </w:p>
    <w:p w14:paraId="1B3A108F" w14:textId="77777777" w:rsidR="0041737B" w:rsidRPr="00686C8D" w:rsidRDefault="0041737B" w:rsidP="0041737B">
      <w:pPr>
        <w:spacing w:line="276" w:lineRule="auto"/>
        <w:rPr>
          <w:rFonts w:eastAsia="Calibri" w:cs="Arial"/>
          <w:szCs w:val="22"/>
          <w:lang w:eastAsia="en-US"/>
        </w:rPr>
      </w:pPr>
    </w:p>
    <w:p w14:paraId="1D9A0A87" w14:textId="77777777" w:rsidR="0041737B" w:rsidRPr="00686C8D" w:rsidRDefault="0041737B" w:rsidP="0041737B">
      <w:pPr>
        <w:spacing w:line="276" w:lineRule="auto"/>
        <w:rPr>
          <w:rFonts w:eastAsia="Calibri" w:cs="Arial"/>
          <w:szCs w:val="22"/>
          <w:lang w:eastAsia="en-US"/>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6"/>
        <w:gridCol w:w="504"/>
        <w:gridCol w:w="546"/>
      </w:tblGrid>
      <w:tr w:rsidR="0041737B" w:rsidRPr="00686C8D" w14:paraId="03BF184E" w14:textId="77777777" w:rsidTr="006E5AC4">
        <w:trPr>
          <w:jc w:val="center"/>
        </w:trPr>
        <w:tc>
          <w:tcPr>
            <w:tcW w:w="8505" w:type="dxa"/>
            <w:tcBorders>
              <w:top w:val="nil"/>
              <w:left w:val="nil"/>
            </w:tcBorders>
          </w:tcPr>
          <w:p w14:paraId="3992A8F2" w14:textId="77777777" w:rsidR="0041737B" w:rsidRPr="00686C8D" w:rsidRDefault="0041737B" w:rsidP="0041737B">
            <w:pPr>
              <w:spacing w:line="276" w:lineRule="auto"/>
              <w:jc w:val="both"/>
              <w:rPr>
                <w:rFonts w:eastAsia="Calibri" w:cs="Arial"/>
                <w:szCs w:val="22"/>
                <w:highlight w:val="yellow"/>
              </w:rPr>
            </w:pPr>
            <w:r w:rsidRPr="00686C8D">
              <w:rPr>
                <w:rFonts w:eastAsia="Calibri" w:cs="Arial"/>
                <w:szCs w:val="22"/>
                <w:highlight w:val="yellow"/>
              </w:rPr>
              <w:t xml:space="preserve">  </w:t>
            </w:r>
          </w:p>
        </w:tc>
        <w:tc>
          <w:tcPr>
            <w:tcW w:w="505" w:type="dxa"/>
            <w:vAlign w:val="center"/>
          </w:tcPr>
          <w:p w14:paraId="4A6825D4" w14:textId="77777777" w:rsidR="0041737B" w:rsidRPr="00686C8D" w:rsidRDefault="0041737B" w:rsidP="0041737B">
            <w:pPr>
              <w:spacing w:line="276" w:lineRule="auto"/>
              <w:jc w:val="center"/>
              <w:rPr>
                <w:rFonts w:eastAsia="Calibri" w:cs="Arial"/>
                <w:szCs w:val="22"/>
                <w:highlight w:val="yellow"/>
              </w:rPr>
            </w:pPr>
            <w:r w:rsidRPr="00686C8D">
              <w:rPr>
                <w:rFonts w:eastAsia="Calibri" w:cs="Arial"/>
                <w:szCs w:val="22"/>
              </w:rPr>
              <w:t>SI</w:t>
            </w:r>
          </w:p>
        </w:tc>
        <w:tc>
          <w:tcPr>
            <w:tcW w:w="486" w:type="dxa"/>
            <w:vAlign w:val="center"/>
          </w:tcPr>
          <w:p w14:paraId="18800EA9" w14:textId="77777777" w:rsidR="0041737B" w:rsidRPr="00686C8D" w:rsidRDefault="0041737B" w:rsidP="0041737B">
            <w:pPr>
              <w:spacing w:line="276" w:lineRule="auto"/>
              <w:jc w:val="center"/>
              <w:rPr>
                <w:rFonts w:eastAsia="Calibri" w:cs="Arial"/>
                <w:szCs w:val="22"/>
              </w:rPr>
            </w:pPr>
            <w:r w:rsidRPr="00686C8D">
              <w:rPr>
                <w:rFonts w:eastAsia="Calibri" w:cs="Arial"/>
                <w:szCs w:val="22"/>
              </w:rPr>
              <w:t>NO</w:t>
            </w:r>
          </w:p>
        </w:tc>
      </w:tr>
      <w:tr w:rsidR="0041737B" w:rsidRPr="00686C8D" w14:paraId="73054852" w14:textId="77777777" w:rsidTr="006E5AC4">
        <w:trPr>
          <w:jc w:val="center"/>
        </w:trPr>
        <w:tc>
          <w:tcPr>
            <w:tcW w:w="8505" w:type="dxa"/>
          </w:tcPr>
          <w:p w14:paraId="55141092" w14:textId="77777777" w:rsidR="0041737B" w:rsidRPr="00686C8D" w:rsidRDefault="0041737B" w:rsidP="0041737B">
            <w:pPr>
              <w:spacing w:line="276" w:lineRule="auto"/>
              <w:jc w:val="both"/>
              <w:rPr>
                <w:rFonts w:eastAsia="Calibri" w:cs="Arial"/>
                <w:szCs w:val="22"/>
              </w:rPr>
            </w:pPr>
            <w:r w:rsidRPr="00686C8D">
              <w:rPr>
                <w:rFonts w:eastAsia="Calibri" w:cs="Arial"/>
                <w:szCs w:val="22"/>
              </w:rPr>
              <w:lastRenderedPageBreak/>
              <w:t xml:space="preserve">Dades de caràcter </w:t>
            </w:r>
            <w:proofErr w:type="spellStart"/>
            <w:r w:rsidRPr="00686C8D">
              <w:rPr>
                <w:rFonts w:eastAsia="Calibri" w:cs="Arial"/>
                <w:szCs w:val="22"/>
              </w:rPr>
              <w:t>identificatiu</w:t>
            </w:r>
            <w:proofErr w:type="spellEnd"/>
            <w:r w:rsidRPr="00686C8D">
              <w:rPr>
                <w:rFonts w:eastAsia="Calibri" w:cs="Arial"/>
                <w:szCs w:val="22"/>
              </w:rPr>
              <w:t xml:space="preserve"> (NIF, Nom, Adreça, Imatge, Veu, Signatura, </w:t>
            </w:r>
            <w:proofErr w:type="spellStart"/>
            <w:r w:rsidRPr="00686C8D">
              <w:rPr>
                <w:rFonts w:eastAsia="Calibri" w:cs="Arial"/>
                <w:szCs w:val="22"/>
              </w:rPr>
              <w:t>Geolocalització</w:t>
            </w:r>
            <w:proofErr w:type="spellEnd"/>
            <w:r w:rsidRPr="00686C8D">
              <w:rPr>
                <w:rFonts w:eastAsia="Calibri" w:cs="Arial"/>
                <w:szCs w:val="22"/>
              </w:rPr>
              <w:t>, etc...).</w:t>
            </w:r>
          </w:p>
        </w:tc>
        <w:tc>
          <w:tcPr>
            <w:tcW w:w="505" w:type="dxa"/>
            <w:vAlign w:val="center"/>
          </w:tcPr>
          <w:p w14:paraId="7DCC9FA1" w14:textId="77777777" w:rsidR="0041737B" w:rsidRPr="00686C8D" w:rsidRDefault="0041737B" w:rsidP="0041737B">
            <w:pPr>
              <w:spacing w:line="276" w:lineRule="auto"/>
              <w:jc w:val="both"/>
              <w:rPr>
                <w:rFonts w:eastAsia="Calibri" w:cs="Arial"/>
                <w:szCs w:val="22"/>
                <w:highlight w:val="yellow"/>
              </w:rPr>
            </w:pPr>
            <w:r w:rsidRPr="00686C8D">
              <w:rPr>
                <w:rFonts w:eastAsia="Calibri" w:cs="Arial"/>
                <w:szCs w:val="22"/>
                <w:highlight w:val="yellow"/>
              </w:rPr>
              <w:t xml:space="preserve"> </w:t>
            </w:r>
          </w:p>
        </w:tc>
        <w:tc>
          <w:tcPr>
            <w:tcW w:w="486" w:type="dxa"/>
            <w:vAlign w:val="center"/>
          </w:tcPr>
          <w:p w14:paraId="2E14E797" w14:textId="77777777" w:rsidR="0041737B" w:rsidRPr="00686C8D" w:rsidRDefault="0041737B" w:rsidP="0041737B">
            <w:pPr>
              <w:spacing w:line="276" w:lineRule="auto"/>
              <w:jc w:val="both"/>
              <w:rPr>
                <w:rFonts w:eastAsia="Calibri" w:cs="Arial"/>
                <w:szCs w:val="22"/>
                <w:highlight w:val="yellow"/>
              </w:rPr>
            </w:pPr>
          </w:p>
        </w:tc>
      </w:tr>
      <w:tr w:rsidR="0041737B" w:rsidRPr="00686C8D" w14:paraId="2929FE28" w14:textId="77777777" w:rsidTr="006E5AC4">
        <w:trPr>
          <w:jc w:val="center"/>
        </w:trPr>
        <w:tc>
          <w:tcPr>
            <w:tcW w:w="8505" w:type="dxa"/>
          </w:tcPr>
          <w:p w14:paraId="2CB46208" w14:textId="77777777" w:rsidR="0041737B" w:rsidRPr="00686C8D" w:rsidRDefault="0041737B" w:rsidP="0041737B">
            <w:pPr>
              <w:spacing w:line="276" w:lineRule="auto"/>
              <w:jc w:val="both"/>
              <w:rPr>
                <w:rFonts w:eastAsia="Calibri" w:cs="Arial"/>
                <w:szCs w:val="22"/>
              </w:rPr>
            </w:pPr>
            <w:r w:rsidRPr="00686C8D">
              <w:rPr>
                <w:rFonts w:eastAsia="Calibri" w:cs="Arial"/>
                <w:szCs w:val="22"/>
              </w:rPr>
              <w:t>Característiques personals (estat civil, dades familiars, naixement, sexe, nacionalitat, llengua,  ...).</w:t>
            </w:r>
          </w:p>
        </w:tc>
        <w:tc>
          <w:tcPr>
            <w:tcW w:w="505" w:type="dxa"/>
            <w:vAlign w:val="center"/>
          </w:tcPr>
          <w:p w14:paraId="1F21AAA5" w14:textId="77777777" w:rsidR="0041737B" w:rsidRPr="00686C8D" w:rsidRDefault="0041737B" w:rsidP="0041737B">
            <w:pPr>
              <w:spacing w:line="276" w:lineRule="auto"/>
              <w:jc w:val="both"/>
              <w:rPr>
                <w:rFonts w:eastAsia="Calibri" w:cs="Arial"/>
                <w:szCs w:val="22"/>
                <w:highlight w:val="yellow"/>
              </w:rPr>
            </w:pPr>
            <w:r w:rsidRPr="00686C8D">
              <w:rPr>
                <w:rFonts w:eastAsia="Calibri" w:cs="Arial"/>
                <w:szCs w:val="22"/>
                <w:highlight w:val="yellow"/>
              </w:rPr>
              <w:t xml:space="preserve"> </w:t>
            </w:r>
          </w:p>
        </w:tc>
        <w:tc>
          <w:tcPr>
            <w:tcW w:w="486" w:type="dxa"/>
            <w:vAlign w:val="center"/>
          </w:tcPr>
          <w:p w14:paraId="699C3855" w14:textId="77777777" w:rsidR="0041737B" w:rsidRPr="00686C8D" w:rsidRDefault="0041737B" w:rsidP="0041737B">
            <w:pPr>
              <w:spacing w:line="276" w:lineRule="auto"/>
              <w:jc w:val="both"/>
              <w:rPr>
                <w:rFonts w:eastAsia="Calibri" w:cs="Arial"/>
                <w:szCs w:val="22"/>
                <w:highlight w:val="yellow"/>
              </w:rPr>
            </w:pPr>
          </w:p>
        </w:tc>
      </w:tr>
      <w:tr w:rsidR="0041737B" w:rsidRPr="00686C8D" w14:paraId="630988EE" w14:textId="77777777" w:rsidTr="006E5AC4">
        <w:trPr>
          <w:jc w:val="center"/>
        </w:trPr>
        <w:tc>
          <w:tcPr>
            <w:tcW w:w="8505" w:type="dxa"/>
          </w:tcPr>
          <w:p w14:paraId="4B07FFE0" w14:textId="77777777" w:rsidR="0041737B" w:rsidRPr="00686C8D" w:rsidRDefault="0041737B" w:rsidP="0041737B">
            <w:pPr>
              <w:spacing w:line="276" w:lineRule="auto"/>
              <w:jc w:val="both"/>
              <w:rPr>
                <w:rFonts w:eastAsia="Calibri" w:cs="Arial"/>
                <w:szCs w:val="22"/>
              </w:rPr>
            </w:pPr>
            <w:r w:rsidRPr="00686C8D">
              <w:rPr>
                <w:rFonts w:eastAsia="Calibri" w:cs="Arial"/>
                <w:szCs w:val="22"/>
              </w:rPr>
              <w:t>Circumstàncies socials (Lloc de treball, aficions, estil de vida, associacions, llicències, ...).</w:t>
            </w:r>
          </w:p>
        </w:tc>
        <w:tc>
          <w:tcPr>
            <w:tcW w:w="505" w:type="dxa"/>
            <w:vAlign w:val="center"/>
          </w:tcPr>
          <w:p w14:paraId="0CF008D3" w14:textId="77777777" w:rsidR="0041737B" w:rsidRPr="00686C8D" w:rsidRDefault="0041737B" w:rsidP="0041737B">
            <w:pPr>
              <w:spacing w:line="276" w:lineRule="auto"/>
              <w:jc w:val="both"/>
              <w:rPr>
                <w:rFonts w:eastAsia="Calibri" w:cs="Arial"/>
                <w:szCs w:val="22"/>
                <w:highlight w:val="yellow"/>
              </w:rPr>
            </w:pPr>
            <w:r w:rsidRPr="00686C8D">
              <w:rPr>
                <w:rFonts w:eastAsia="Calibri" w:cs="Arial"/>
                <w:szCs w:val="22"/>
                <w:highlight w:val="yellow"/>
              </w:rPr>
              <w:t xml:space="preserve"> </w:t>
            </w:r>
          </w:p>
        </w:tc>
        <w:tc>
          <w:tcPr>
            <w:tcW w:w="486" w:type="dxa"/>
            <w:vAlign w:val="center"/>
          </w:tcPr>
          <w:p w14:paraId="6F8F2EF6" w14:textId="77777777" w:rsidR="0041737B" w:rsidRPr="00686C8D" w:rsidRDefault="0041737B" w:rsidP="0041737B">
            <w:pPr>
              <w:spacing w:line="276" w:lineRule="auto"/>
              <w:jc w:val="both"/>
              <w:rPr>
                <w:rFonts w:eastAsia="Calibri" w:cs="Arial"/>
                <w:szCs w:val="22"/>
                <w:highlight w:val="yellow"/>
              </w:rPr>
            </w:pPr>
          </w:p>
        </w:tc>
      </w:tr>
      <w:tr w:rsidR="0041737B" w:rsidRPr="00686C8D" w14:paraId="16DA60C7" w14:textId="77777777" w:rsidTr="006E5AC4">
        <w:trPr>
          <w:jc w:val="center"/>
        </w:trPr>
        <w:tc>
          <w:tcPr>
            <w:tcW w:w="8505" w:type="dxa"/>
          </w:tcPr>
          <w:p w14:paraId="7FD6EC26" w14:textId="77777777" w:rsidR="0041737B" w:rsidRPr="00686C8D" w:rsidRDefault="0041737B" w:rsidP="0041737B">
            <w:pPr>
              <w:spacing w:line="276" w:lineRule="auto"/>
              <w:jc w:val="both"/>
              <w:rPr>
                <w:rFonts w:eastAsia="Calibri" w:cs="Arial"/>
                <w:szCs w:val="22"/>
              </w:rPr>
            </w:pPr>
            <w:r w:rsidRPr="00686C8D">
              <w:rPr>
                <w:rFonts w:eastAsia="Calibri" w:cs="Arial"/>
                <w:szCs w:val="22"/>
              </w:rPr>
              <w:t>Ocupació professional (Categoria laboral, historial laboral, dades no econòmiques de nòmina, ...).</w:t>
            </w:r>
          </w:p>
        </w:tc>
        <w:tc>
          <w:tcPr>
            <w:tcW w:w="505" w:type="dxa"/>
            <w:vAlign w:val="center"/>
          </w:tcPr>
          <w:p w14:paraId="732E57E6" w14:textId="77777777" w:rsidR="0041737B" w:rsidRPr="00686C8D" w:rsidRDefault="0041737B" w:rsidP="0041737B">
            <w:pPr>
              <w:spacing w:line="276" w:lineRule="auto"/>
              <w:jc w:val="both"/>
              <w:rPr>
                <w:rFonts w:eastAsia="Calibri" w:cs="Arial"/>
                <w:szCs w:val="22"/>
                <w:highlight w:val="yellow"/>
              </w:rPr>
            </w:pPr>
            <w:r w:rsidRPr="00686C8D">
              <w:rPr>
                <w:rFonts w:eastAsia="Calibri" w:cs="Arial"/>
                <w:szCs w:val="22"/>
                <w:highlight w:val="yellow"/>
              </w:rPr>
              <w:t xml:space="preserve"> </w:t>
            </w:r>
          </w:p>
        </w:tc>
        <w:tc>
          <w:tcPr>
            <w:tcW w:w="486" w:type="dxa"/>
            <w:vAlign w:val="center"/>
          </w:tcPr>
          <w:p w14:paraId="53EF1A8C" w14:textId="77777777" w:rsidR="0041737B" w:rsidRPr="00686C8D" w:rsidRDefault="0041737B" w:rsidP="0041737B">
            <w:pPr>
              <w:spacing w:line="276" w:lineRule="auto"/>
              <w:jc w:val="both"/>
              <w:rPr>
                <w:rFonts w:eastAsia="Calibri" w:cs="Arial"/>
                <w:szCs w:val="22"/>
                <w:highlight w:val="yellow"/>
              </w:rPr>
            </w:pPr>
          </w:p>
        </w:tc>
      </w:tr>
      <w:tr w:rsidR="0041737B" w:rsidRPr="00686C8D" w14:paraId="157ED03F" w14:textId="77777777" w:rsidTr="006E5AC4">
        <w:trPr>
          <w:jc w:val="center"/>
        </w:trPr>
        <w:tc>
          <w:tcPr>
            <w:tcW w:w="8505" w:type="dxa"/>
          </w:tcPr>
          <w:p w14:paraId="52BF65B1" w14:textId="77777777" w:rsidR="0041737B" w:rsidRPr="00686C8D" w:rsidRDefault="0041737B" w:rsidP="0041737B">
            <w:pPr>
              <w:spacing w:line="276" w:lineRule="auto"/>
              <w:jc w:val="both"/>
              <w:rPr>
                <w:rFonts w:eastAsia="Calibri" w:cs="Arial"/>
                <w:szCs w:val="22"/>
              </w:rPr>
            </w:pPr>
            <w:r w:rsidRPr="00686C8D">
              <w:rPr>
                <w:rFonts w:eastAsia="Calibri" w:cs="Arial"/>
                <w:szCs w:val="22"/>
              </w:rPr>
              <w:t>Acadèmiques (Formació, titulacions, historial acadèmic, associacions professionals, ...).</w:t>
            </w:r>
          </w:p>
        </w:tc>
        <w:tc>
          <w:tcPr>
            <w:tcW w:w="505" w:type="dxa"/>
            <w:vAlign w:val="center"/>
          </w:tcPr>
          <w:p w14:paraId="13AD285F" w14:textId="77777777" w:rsidR="0041737B" w:rsidRPr="00686C8D" w:rsidRDefault="0041737B" w:rsidP="0041737B">
            <w:pPr>
              <w:spacing w:line="276" w:lineRule="auto"/>
              <w:jc w:val="both"/>
              <w:rPr>
                <w:rFonts w:eastAsia="Calibri" w:cs="Arial"/>
                <w:szCs w:val="22"/>
                <w:highlight w:val="yellow"/>
              </w:rPr>
            </w:pPr>
            <w:r w:rsidRPr="00686C8D">
              <w:rPr>
                <w:rFonts w:eastAsia="Calibri" w:cs="Arial"/>
                <w:szCs w:val="22"/>
                <w:highlight w:val="yellow"/>
              </w:rPr>
              <w:t xml:space="preserve"> </w:t>
            </w:r>
          </w:p>
        </w:tc>
        <w:tc>
          <w:tcPr>
            <w:tcW w:w="486" w:type="dxa"/>
            <w:vAlign w:val="center"/>
          </w:tcPr>
          <w:p w14:paraId="74F27BA8" w14:textId="77777777" w:rsidR="0041737B" w:rsidRPr="00686C8D" w:rsidRDefault="0041737B" w:rsidP="0041737B">
            <w:pPr>
              <w:spacing w:line="276" w:lineRule="auto"/>
              <w:jc w:val="both"/>
              <w:rPr>
                <w:rFonts w:eastAsia="Calibri" w:cs="Arial"/>
                <w:szCs w:val="22"/>
                <w:highlight w:val="yellow"/>
              </w:rPr>
            </w:pPr>
          </w:p>
        </w:tc>
      </w:tr>
      <w:tr w:rsidR="0041737B" w:rsidRPr="00686C8D" w14:paraId="5BC7F4EB" w14:textId="77777777" w:rsidTr="006E5AC4">
        <w:trPr>
          <w:jc w:val="center"/>
        </w:trPr>
        <w:tc>
          <w:tcPr>
            <w:tcW w:w="8505" w:type="dxa"/>
          </w:tcPr>
          <w:p w14:paraId="3D07D03C" w14:textId="77777777" w:rsidR="0041737B" w:rsidRPr="00686C8D" w:rsidRDefault="0041737B" w:rsidP="0041737B">
            <w:pPr>
              <w:spacing w:line="276" w:lineRule="auto"/>
              <w:jc w:val="both"/>
              <w:rPr>
                <w:rFonts w:eastAsia="Calibri" w:cs="Arial"/>
                <w:szCs w:val="22"/>
              </w:rPr>
            </w:pPr>
            <w:r w:rsidRPr="00686C8D">
              <w:rPr>
                <w:rFonts w:eastAsia="Calibri" w:cs="Arial"/>
                <w:szCs w:val="22"/>
              </w:rPr>
              <w:t>Econòmiques (Ingressos, rendes, patrimoni, dades bancàries, impostos, ...).</w:t>
            </w:r>
          </w:p>
        </w:tc>
        <w:tc>
          <w:tcPr>
            <w:tcW w:w="505" w:type="dxa"/>
            <w:vAlign w:val="center"/>
          </w:tcPr>
          <w:p w14:paraId="6FCC7558" w14:textId="77777777" w:rsidR="0041737B" w:rsidRPr="00686C8D" w:rsidRDefault="0041737B" w:rsidP="0041737B">
            <w:pPr>
              <w:spacing w:line="276" w:lineRule="auto"/>
              <w:jc w:val="both"/>
              <w:rPr>
                <w:rFonts w:eastAsia="Calibri" w:cs="Arial"/>
                <w:szCs w:val="22"/>
                <w:highlight w:val="yellow"/>
              </w:rPr>
            </w:pPr>
            <w:r w:rsidRPr="00686C8D">
              <w:rPr>
                <w:rFonts w:eastAsia="Calibri" w:cs="Arial"/>
                <w:szCs w:val="22"/>
                <w:highlight w:val="yellow"/>
              </w:rPr>
              <w:t xml:space="preserve"> </w:t>
            </w:r>
          </w:p>
        </w:tc>
        <w:tc>
          <w:tcPr>
            <w:tcW w:w="486" w:type="dxa"/>
            <w:vAlign w:val="center"/>
          </w:tcPr>
          <w:p w14:paraId="11BEB239" w14:textId="77777777" w:rsidR="0041737B" w:rsidRPr="00686C8D" w:rsidRDefault="0041737B" w:rsidP="0041737B">
            <w:pPr>
              <w:spacing w:line="276" w:lineRule="auto"/>
              <w:jc w:val="both"/>
              <w:rPr>
                <w:rFonts w:eastAsia="Calibri" w:cs="Arial"/>
                <w:szCs w:val="22"/>
                <w:highlight w:val="yellow"/>
              </w:rPr>
            </w:pPr>
          </w:p>
        </w:tc>
      </w:tr>
      <w:tr w:rsidR="0041737B" w:rsidRPr="00686C8D" w14:paraId="6922CACC" w14:textId="77777777" w:rsidTr="006E5AC4">
        <w:trPr>
          <w:jc w:val="center"/>
        </w:trPr>
        <w:tc>
          <w:tcPr>
            <w:tcW w:w="8505" w:type="dxa"/>
          </w:tcPr>
          <w:p w14:paraId="210BCEC3" w14:textId="77777777" w:rsidR="0041737B" w:rsidRPr="00686C8D" w:rsidRDefault="0041737B" w:rsidP="0041737B">
            <w:pPr>
              <w:spacing w:line="276" w:lineRule="auto"/>
              <w:jc w:val="both"/>
              <w:rPr>
                <w:rFonts w:eastAsia="Calibri" w:cs="Arial"/>
                <w:szCs w:val="22"/>
              </w:rPr>
            </w:pPr>
            <w:r w:rsidRPr="00686C8D">
              <w:rPr>
                <w:rFonts w:eastAsia="Calibri" w:cs="Arial"/>
                <w:szCs w:val="22"/>
              </w:rPr>
              <w:t>Transaccions (Financeres, de béns, compensacions, indemnitzacions, ...).</w:t>
            </w:r>
          </w:p>
        </w:tc>
        <w:tc>
          <w:tcPr>
            <w:tcW w:w="505" w:type="dxa"/>
            <w:vAlign w:val="center"/>
          </w:tcPr>
          <w:p w14:paraId="5D07DE30" w14:textId="77777777" w:rsidR="0041737B" w:rsidRPr="00686C8D" w:rsidRDefault="0041737B" w:rsidP="0041737B">
            <w:pPr>
              <w:spacing w:line="276" w:lineRule="auto"/>
              <w:jc w:val="both"/>
              <w:rPr>
                <w:rFonts w:eastAsia="Calibri" w:cs="Arial"/>
                <w:szCs w:val="22"/>
                <w:highlight w:val="yellow"/>
              </w:rPr>
            </w:pPr>
            <w:r w:rsidRPr="00686C8D">
              <w:rPr>
                <w:rFonts w:eastAsia="Calibri" w:cs="Arial"/>
                <w:szCs w:val="22"/>
                <w:highlight w:val="yellow"/>
              </w:rPr>
              <w:t xml:space="preserve"> </w:t>
            </w:r>
          </w:p>
        </w:tc>
        <w:tc>
          <w:tcPr>
            <w:tcW w:w="486" w:type="dxa"/>
            <w:vAlign w:val="center"/>
          </w:tcPr>
          <w:p w14:paraId="11E3BEFE" w14:textId="77777777" w:rsidR="0041737B" w:rsidRPr="00686C8D" w:rsidRDefault="0041737B" w:rsidP="0041737B">
            <w:pPr>
              <w:spacing w:line="276" w:lineRule="auto"/>
              <w:jc w:val="both"/>
              <w:rPr>
                <w:rFonts w:eastAsia="Calibri" w:cs="Arial"/>
                <w:szCs w:val="22"/>
                <w:highlight w:val="yellow"/>
              </w:rPr>
            </w:pPr>
          </w:p>
        </w:tc>
      </w:tr>
      <w:tr w:rsidR="0041737B" w:rsidRPr="00686C8D" w14:paraId="69B5EB7B" w14:textId="77777777" w:rsidTr="006E5AC4">
        <w:trPr>
          <w:jc w:val="center"/>
        </w:trPr>
        <w:tc>
          <w:tcPr>
            <w:tcW w:w="8505" w:type="dxa"/>
          </w:tcPr>
          <w:p w14:paraId="76CADA9C" w14:textId="77777777" w:rsidR="0041737B" w:rsidRPr="00686C8D" w:rsidRDefault="0041737B" w:rsidP="0041737B">
            <w:pPr>
              <w:spacing w:line="276" w:lineRule="auto"/>
              <w:jc w:val="both"/>
              <w:rPr>
                <w:rFonts w:eastAsia="Calibri" w:cs="Arial"/>
                <w:szCs w:val="22"/>
              </w:rPr>
            </w:pPr>
            <w:r w:rsidRPr="00686C8D">
              <w:rPr>
                <w:rFonts w:eastAsia="Calibri" w:cs="Arial"/>
                <w:szCs w:val="22"/>
              </w:rPr>
              <w:t>Informació comercial (Negocis, llicències comercials, creacions artístiques o literàries, ...).</w:t>
            </w:r>
          </w:p>
        </w:tc>
        <w:tc>
          <w:tcPr>
            <w:tcW w:w="505" w:type="dxa"/>
            <w:vAlign w:val="center"/>
          </w:tcPr>
          <w:p w14:paraId="5F317F17" w14:textId="77777777" w:rsidR="0041737B" w:rsidRPr="00686C8D" w:rsidRDefault="0041737B" w:rsidP="0041737B">
            <w:pPr>
              <w:spacing w:line="276" w:lineRule="auto"/>
              <w:jc w:val="both"/>
              <w:rPr>
                <w:rFonts w:eastAsia="Calibri" w:cs="Arial"/>
                <w:szCs w:val="22"/>
                <w:highlight w:val="yellow"/>
              </w:rPr>
            </w:pPr>
            <w:r w:rsidRPr="00686C8D">
              <w:rPr>
                <w:rFonts w:eastAsia="Calibri" w:cs="Arial"/>
                <w:szCs w:val="22"/>
                <w:highlight w:val="yellow"/>
              </w:rPr>
              <w:t xml:space="preserve"> </w:t>
            </w:r>
          </w:p>
        </w:tc>
        <w:tc>
          <w:tcPr>
            <w:tcW w:w="486" w:type="dxa"/>
            <w:vAlign w:val="center"/>
          </w:tcPr>
          <w:p w14:paraId="08E58F44" w14:textId="77777777" w:rsidR="0041737B" w:rsidRPr="00686C8D" w:rsidRDefault="0041737B" w:rsidP="0041737B">
            <w:pPr>
              <w:spacing w:line="276" w:lineRule="auto"/>
              <w:jc w:val="both"/>
              <w:rPr>
                <w:rFonts w:eastAsia="Calibri" w:cs="Arial"/>
                <w:szCs w:val="22"/>
                <w:highlight w:val="yellow"/>
              </w:rPr>
            </w:pPr>
          </w:p>
        </w:tc>
      </w:tr>
      <w:tr w:rsidR="0041737B" w:rsidRPr="00686C8D" w14:paraId="68609140" w14:textId="77777777" w:rsidTr="006E5AC4">
        <w:trPr>
          <w:jc w:val="center"/>
        </w:trPr>
        <w:tc>
          <w:tcPr>
            <w:tcW w:w="8505" w:type="dxa"/>
          </w:tcPr>
          <w:p w14:paraId="0317CE57" w14:textId="77777777" w:rsidR="0041737B" w:rsidRPr="00686C8D" w:rsidRDefault="0041737B" w:rsidP="0041737B">
            <w:pPr>
              <w:spacing w:line="276" w:lineRule="auto"/>
              <w:jc w:val="both"/>
              <w:rPr>
                <w:rFonts w:eastAsia="Calibri" w:cs="Arial"/>
                <w:szCs w:val="22"/>
              </w:rPr>
            </w:pPr>
            <w:r w:rsidRPr="00686C8D">
              <w:rPr>
                <w:rFonts w:eastAsia="Calibri" w:cs="Arial"/>
                <w:szCs w:val="22"/>
              </w:rPr>
              <w:t>Infraccions (administratives, sancions econòmiques, litigis, aspectes penals, ...).</w:t>
            </w:r>
          </w:p>
        </w:tc>
        <w:tc>
          <w:tcPr>
            <w:tcW w:w="505" w:type="dxa"/>
            <w:vAlign w:val="center"/>
          </w:tcPr>
          <w:p w14:paraId="43538E5C" w14:textId="77777777" w:rsidR="0041737B" w:rsidRPr="00686C8D" w:rsidRDefault="0041737B" w:rsidP="0041737B">
            <w:pPr>
              <w:spacing w:line="276" w:lineRule="auto"/>
              <w:jc w:val="both"/>
              <w:rPr>
                <w:rFonts w:eastAsia="Calibri" w:cs="Arial"/>
                <w:szCs w:val="22"/>
                <w:highlight w:val="yellow"/>
              </w:rPr>
            </w:pPr>
            <w:r w:rsidRPr="00686C8D">
              <w:rPr>
                <w:rFonts w:eastAsia="Calibri" w:cs="Arial"/>
                <w:szCs w:val="22"/>
                <w:highlight w:val="yellow"/>
              </w:rPr>
              <w:t xml:space="preserve"> </w:t>
            </w:r>
          </w:p>
        </w:tc>
        <w:tc>
          <w:tcPr>
            <w:tcW w:w="486" w:type="dxa"/>
            <w:vAlign w:val="center"/>
          </w:tcPr>
          <w:p w14:paraId="77894673" w14:textId="77777777" w:rsidR="0041737B" w:rsidRPr="00686C8D" w:rsidRDefault="0041737B" w:rsidP="0041737B">
            <w:pPr>
              <w:spacing w:line="276" w:lineRule="auto"/>
              <w:jc w:val="both"/>
              <w:rPr>
                <w:rFonts w:eastAsia="Calibri" w:cs="Arial"/>
                <w:szCs w:val="22"/>
                <w:highlight w:val="yellow"/>
              </w:rPr>
            </w:pPr>
          </w:p>
        </w:tc>
      </w:tr>
      <w:tr w:rsidR="0041737B" w:rsidRPr="00686C8D" w14:paraId="7879C20C" w14:textId="77777777" w:rsidTr="006E5AC4">
        <w:trPr>
          <w:jc w:val="center"/>
        </w:trPr>
        <w:tc>
          <w:tcPr>
            <w:tcW w:w="8505" w:type="dxa"/>
          </w:tcPr>
          <w:p w14:paraId="5BB13E9B" w14:textId="77777777" w:rsidR="0041737B" w:rsidRPr="00686C8D" w:rsidRDefault="0041737B" w:rsidP="0041737B">
            <w:pPr>
              <w:spacing w:line="276" w:lineRule="auto"/>
              <w:jc w:val="both"/>
              <w:rPr>
                <w:rFonts w:eastAsia="Calibri" w:cs="Arial"/>
                <w:szCs w:val="22"/>
              </w:rPr>
            </w:pPr>
            <w:r w:rsidRPr="00686C8D">
              <w:rPr>
                <w:rFonts w:eastAsia="Calibri" w:cs="Arial"/>
                <w:szCs w:val="22"/>
              </w:rPr>
              <w:t>Dades sensibles o de categoria especial (biomètriques, polítiques, salut, genètiques, discapacitats, ...).</w:t>
            </w:r>
          </w:p>
        </w:tc>
        <w:tc>
          <w:tcPr>
            <w:tcW w:w="505" w:type="dxa"/>
            <w:vAlign w:val="center"/>
          </w:tcPr>
          <w:p w14:paraId="39BBB1E7" w14:textId="77777777" w:rsidR="0041737B" w:rsidRPr="00686C8D" w:rsidRDefault="0041737B" w:rsidP="0041737B">
            <w:pPr>
              <w:spacing w:line="276" w:lineRule="auto"/>
              <w:jc w:val="both"/>
              <w:rPr>
                <w:rFonts w:eastAsia="Calibri" w:cs="Arial"/>
                <w:szCs w:val="22"/>
                <w:highlight w:val="yellow"/>
              </w:rPr>
            </w:pPr>
            <w:r w:rsidRPr="00686C8D">
              <w:rPr>
                <w:rFonts w:eastAsia="Calibri" w:cs="Arial"/>
                <w:szCs w:val="22"/>
                <w:highlight w:val="yellow"/>
              </w:rPr>
              <w:t xml:space="preserve"> </w:t>
            </w:r>
          </w:p>
        </w:tc>
        <w:tc>
          <w:tcPr>
            <w:tcW w:w="486" w:type="dxa"/>
            <w:vAlign w:val="center"/>
          </w:tcPr>
          <w:p w14:paraId="70A4AC7A" w14:textId="77777777" w:rsidR="0041737B" w:rsidRPr="00686C8D" w:rsidRDefault="0041737B" w:rsidP="0041737B">
            <w:pPr>
              <w:spacing w:line="276" w:lineRule="auto"/>
              <w:jc w:val="both"/>
              <w:rPr>
                <w:rFonts w:eastAsia="Calibri" w:cs="Arial"/>
                <w:szCs w:val="22"/>
                <w:highlight w:val="yellow"/>
              </w:rPr>
            </w:pPr>
          </w:p>
        </w:tc>
      </w:tr>
    </w:tbl>
    <w:p w14:paraId="72163EC4" w14:textId="77777777" w:rsidR="0041737B" w:rsidRPr="00686C8D" w:rsidRDefault="0041737B" w:rsidP="0041737B">
      <w:pPr>
        <w:spacing w:after="60" w:line="276" w:lineRule="auto"/>
        <w:jc w:val="both"/>
        <w:rPr>
          <w:rFonts w:cs="Arial"/>
          <w:szCs w:val="22"/>
        </w:rPr>
      </w:pPr>
    </w:p>
    <w:p w14:paraId="5A72E182" w14:textId="77777777" w:rsidR="0041737B" w:rsidRPr="00686C8D" w:rsidRDefault="0041737B" w:rsidP="0041737B">
      <w:pPr>
        <w:spacing w:line="276" w:lineRule="auto"/>
        <w:jc w:val="both"/>
        <w:rPr>
          <w:rFonts w:cs="Arial"/>
          <w:szCs w:val="22"/>
        </w:rPr>
      </w:pPr>
      <w:r w:rsidRPr="00686C8D">
        <w:rPr>
          <w:rFonts w:cs="Arial"/>
          <w:szCs w:val="22"/>
        </w:rPr>
        <w:t>Els titulars de les dades que poden ser subjectes d’aquest contracte poden ser: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gridCol w:w="528"/>
        <w:gridCol w:w="546"/>
      </w:tblGrid>
      <w:tr w:rsidR="0041737B" w:rsidRPr="00686C8D" w14:paraId="7E0F01B1" w14:textId="77777777" w:rsidTr="006E5AC4">
        <w:trPr>
          <w:jc w:val="center"/>
        </w:trPr>
        <w:tc>
          <w:tcPr>
            <w:tcW w:w="8480" w:type="dxa"/>
            <w:tcBorders>
              <w:top w:val="nil"/>
              <w:left w:val="nil"/>
            </w:tcBorders>
          </w:tcPr>
          <w:p w14:paraId="04421F42" w14:textId="77777777" w:rsidR="0041737B" w:rsidRPr="00686C8D" w:rsidRDefault="0041737B" w:rsidP="0041737B">
            <w:pPr>
              <w:spacing w:line="276" w:lineRule="auto"/>
              <w:jc w:val="both"/>
              <w:rPr>
                <w:rFonts w:eastAsia="Calibri" w:cs="Arial"/>
                <w:szCs w:val="22"/>
              </w:rPr>
            </w:pPr>
            <w:r w:rsidRPr="00686C8D">
              <w:rPr>
                <w:rFonts w:eastAsia="Calibri" w:cs="Arial"/>
                <w:szCs w:val="22"/>
              </w:rPr>
              <w:t xml:space="preserve">   </w:t>
            </w:r>
          </w:p>
        </w:tc>
        <w:tc>
          <w:tcPr>
            <w:tcW w:w="529" w:type="dxa"/>
            <w:vAlign w:val="center"/>
          </w:tcPr>
          <w:p w14:paraId="77B5D115" w14:textId="77777777" w:rsidR="0041737B" w:rsidRPr="00686C8D" w:rsidRDefault="0041737B" w:rsidP="0041737B">
            <w:pPr>
              <w:spacing w:line="276" w:lineRule="auto"/>
              <w:jc w:val="center"/>
              <w:rPr>
                <w:rFonts w:eastAsia="Calibri" w:cs="Arial"/>
                <w:szCs w:val="22"/>
              </w:rPr>
            </w:pPr>
            <w:r w:rsidRPr="00686C8D">
              <w:rPr>
                <w:rFonts w:eastAsia="Calibri" w:cs="Arial"/>
                <w:szCs w:val="22"/>
              </w:rPr>
              <w:t>SI</w:t>
            </w:r>
          </w:p>
        </w:tc>
        <w:tc>
          <w:tcPr>
            <w:tcW w:w="486" w:type="dxa"/>
            <w:vAlign w:val="center"/>
          </w:tcPr>
          <w:p w14:paraId="152315FB" w14:textId="77777777" w:rsidR="0041737B" w:rsidRPr="00686C8D" w:rsidRDefault="0041737B" w:rsidP="0041737B">
            <w:pPr>
              <w:spacing w:line="276" w:lineRule="auto"/>
              <w:jc w:val="center"/>
              <w:rPr>
                <w:rFonts w:eastAsia="Calibri" w:cs="Arial"/>
                <w:szCs w:val="22"/>
              </w:rPr>
            </w:pPr>
            <w:r w:rsidRPr="00686C8D">
              <w:rPr>
                <w:rFonts w:eastAsia="Calibri" w:cs="Arial"/>
                <w:szCs w:val="22"/>
              </w:rPr>
              <w:t>NO</w:t>
            </w:r>
          </w:p>
        </w:tc>
      </w:tr>
      <w:tr w:rsidR="0041737B" w:rsidRPr="00686C8D" w14:paraId="79D6A1A2" w14:textId="77777777" w:rsidTr="006E5AC4">
        <w:trPr>
          <w:jc w:val="center"/>
        </w:trPr>
        <w:tc>
          <w:tcPr>
            <w:tcW w:w="8480" w:type="dxa"/>
          </w:tcPr>
          <w:p w14:paraId="20C0D665" w14:textId="77777777" w:rsidR="0041737B" w:rsidRPr="00686C8D" w:rsidRDefault="0041737B" w:rsidP="0041737B">
            <w:pPr>
              <w:spacing w:line="276" w:lineRule="auto"/>
              <w:jc w:val="both"/>
              <w:rPr>
                <w:rFonts w:eastAsia="Calibri" w:cs="Arial"/>
                <w:szCs w:val="22"/>
              </w:rPr>
            </w:pPr>
            <w:r w:rsidRPr="00686C8D">
              <w:rPr>
                <w:rFonts w:eastAsia="Calibri" w:cs="Arial"/>
                <w:szCs w:val="22"/>
              </w:rPr>
              <w:t>Empleats, administradors (antics o nous) i persones vinculades i/o de contacte, candidats laborals.</w:t>
            </w:r>
          </w:p>
        </w:tc>
        <w:tc>
          <w:tcPr>
            <w:tcW w:w="529" w:type="dxa"/>
            <w:vAlign w:val="center"/>
          </w:tcPr>
          <w:p w14:paraId="20ED942B" w14:textId="77777777" w:rsidR="0041737B" w:rsidRPr="00686C8D" w:rsidRDefault="0041737B" w:rsidP="0041737B">
            <w:pPr>
              <w:spacing w:line="276" w:lineRule="auto"/>
              <w:jc w:val="both"/>
              <w:rPr>
                <w:rFonts w:eastAsia="Calibri" w:cs="Arial"/>
                <w:szCs w:val="22"/>
              </w:rPr>
            </w:pPr>
            <w:r w:rsidRPr="00686C8D">
              <w:rPr>
                <w:rFonts w:eastAsia="Calibri" w:cs="Arial"/>
                <w:szCs w:val="22"/>
              </w:rPr>
              <w:t xml:space="preserve"> </w:t>
            </w:r>
          </w:p>
        </w:tc>
        <w:tc>
          <w:tcPr>
            <w:tcW w:w="486" w:type="dxa"/>
            <w:vAlign w:val="center"/>
          </w:tcPr>
          <w:p w14:paraId="555A074B" w14:textId="77777777" w:rsidR="0041737B" w:rsidRPr="00686C8D" w:rsidRDefault="0041737B" w:rsidP="0041737B">
            <w:pPr>
              <w:spacing w:line="276" w:lineRule="auto"/>
              <w:jc w:val="both"/>
              <w:rPr>
                <w:rFonts w:eastAsia="Calibri" w:cs="Arial"/>
                <w:szCs w:val="22"/>
              </w:rPr>
            </w:pPr>
          </w:p>
        </w:tc>
      </w:tr>
      <w:tr w:rsidR="0041737B" w:rsidRPr="00686C8D" w14:paraId="29C07072" w14:textId="77777777" w:rsidTr="006E5AC4">
        <w:trPr>
          <w:jc w:val="center"/>
        </w:trPr>
        <w:tc>
          <w:tcPr>
            <w:tcW w:w="8480" w:type="dxa"/>
          </w:tcPr>
          <w:p w14:paraId="3A03B871" w14:textId="77777777" w:rsidR="0041737B" w:rsidRPr="00686C8D" w:rsidRDefault="0041737B" w:rsidP="0041737B">
            <w:pPr>
              <w:spacing w:line="276" w:lineRule="auto"/>
              <w:jc w:val="both"/>
              <w:rPr>
                <w:rFonts w:eastAsia="Calibri" w:cs="Arial"/>
                <w:szCs w:val="22"/>
              </w:rPr>
            </w:pPr>
            <w:r w:rsidRPr="00686C8D">
              <w:rPr>
                <w:rFonts w:eastAsia="Calibri" w:cs="Arial"/>
                <w:szCs w:val="22"/>
              </w:rPr>
              <w:t>Clients, garants o llurs persones de contacte.</w:t>
            </w:r>
            <w:r w:rsidRPr="00686C8D">
              <w:rPr>
                <w:rFonts w:eastAsia="Calibri" w:cs="Arial"/>
                <w:szCs w:val="22"/>
              </w:rPr>
              <w:tab/>
            </w:r>
            <w:r w:rsidRPr="00686C8D">
              <w:rPr>
                <w:rFonts w:eastAsia="Calibri" w:cs="Arial"/>
                <w:szCs w:val="22"/>
              </w:rPr>
              <w:tab/>
            </w:r>
            <w:r w:rsidRPr="00686C8D">
              <w:rPr>
                <w:rFonts w:eastAsia="Calibri" w:cs="Arial"/>
                <w:szCs w:val="22"/>
              </w:rPr>
              <w:tab/>
            </w:r>
          </w:p>
        </w:tc>
        <w:tc>
          <w:tcPr>
            <w:tcW w:w="529" w:type="dxa"/>
            <w:vAlign w:val="center"/>
          </w:tcPr>
          <w:p w14:paraId="3BC792CE" w14:textId="77777777" w:rsidR="0041737B" w:rsidRPr="00686C8D" w:rsidRDefault="0041737B" w:rsidP="0041737B">
            <w:pPr>
              <w:spacing w:line="276" w:lineRule="auto"/>
              <w:jc w:val="both"/>
              <w:rPr>
                <w:rFonts w:eastAsia="Calibri" w:cs="Arial"/>
                <w:szCs w:val="22"/>
              </w:rPr>
            </w:pPr>
            <w:r w:rsidRPr="00686C8D">
              <w:rPr>
                <w:rFonts w:eastAsia="Calibri" w:cs="Arial"/>
                <w:szCs w:val="22"/>
              </w:rPr>
              <w:t xml:space="preserve"> </w:t>
            </w:r>
          </w:p>
        </w:tc>
        <w:tc>
          <w:tcPr>
            <w:tcW w:w="486" w:type="dxa"/>
            <w:vAlign w:val="center"/>
          </w:tcPr>
          <w:p w14:paraId="7257B4CF" w14:textId="77777777" w:rsidR="0041737B" w:rsidRPr="00686C8D" w:rsidRDefault="0041737B" w:rsidP="0041737B">
            <w:pPr>
              <w:spacing w:line="276" w:lineRule="auto"/>
              <w:jc w:val="both"/>
              <w:rPr>
                <w:rFonts w:eastAsia="Calibri" w:cs="Arial"/>
                <w:szCs w:val="22"/>
              </w:rPr>
            </w:pPr>
          </w:p>
        </w:tc>
      </w:tr>
      <w:tr w:rsidR="0041737B" w:rsidRPr="00686C8D" w14:paraId="1B8E31AE" w14:textId="77777777" w:rsidTr="006E5AC4">
        <w:trPr>
          <w:jc w:val="center"/>
        </w:trPr>
        <w:tc>
          <w:tcPr>
            <w:tcW w:w="8480" w:type="dxa"/>
          </w:tcPr>
          <w:p w14:paraId="56A69A02" w14:textId="77777777" w:rsidR="0041737B" w:rsidRPr="00686C8D" w:rsidRDefault="0041737B" w:rsidP="0041737B">
            <w:pPr>
              <w:spacing w:line="276" w:lineRule="auto"/>
              <w:jc w:val="both"/>
              <w:rPr>
                <w:rFonts w:eastAsia="Calibri" w:cs="Arial"/>
                <w:szCs w:val="22"/>
              </w:rPr>
            </w:pPr>
            <w:r w:rsidRPr="00686C8D">
              <w:rPr>
                <w:rFonts w:eastAsia="Calibri" w:cs="Arial"/>
                <w:szCs w:val="22"/>
              </w:rPr>
              <w:t>Agents comercials, promotors o altres col·laboradors comercials.</w:t>
            </w:r>
            <w:r w:rsidRPr="00686C8D">
              <w:rPr>
                <w:rFonts w:eastAsia="Calibri" w:cs="Arial"/>
                <w:szCs w:val="22"/>
              </w:rPr>
              <w:tab/>
            </w:r>
          </w:p>
        </w:tc>
        <w:tc>
          <w:tcPr>
            <w:tcW w:w="529" w:type="dxa"/>
            <w:vAlign w:val="center"/>
          </w:tcPr>
          <w:p w14:paraId="506F1B56" w14:textId="77777777" w:rsidR="0041737B" w:rsidRPr="00686C8D" w:rsidRDefault="0041737B" w:rsidP="0041737B">
            <w:pPr>
              <w:spacing w:line="276" w:lineRule="auto"/>
              <w:jc w:val="both"/>
              <w:rPr>
                <w:rFonts w:eastAsia="Calibri" w:cs="Arial"/>
                <w:szCs w:val="22"/>
              </w:rPr>
            </w:pPr>
            <w:r w:rsidRPr="00686C8D">
              <w:rPr>
                <w:rFonts w:eastAsia="Calibri" w:cs="Arial"/>
                <w:szCs w:val="22"/>
              </w:rPr>
              <w:t xml:space="preserve"> </w:t>
            </w:r>
          </w:p>
        </w:tc>
        <w:tc>
          <w:tcPr>
            <w:tcW w:w="486" w:type="dxa"/>
            <w:vAlign w:val="center"/>
          </w:tcPr>
          <w:p w14:paraId="51789F90" w14:textId="77777777" w:rsidR="0041737B" w:rsidRPr="00686C8D" w:rsidRDefault="0041737B" w:rsidP="0041737B">
            <w:pPr>
              <w:spacing w:line="276" w:lineRule="auto"/>
              <w:jc w:val="both"/>
              <w:rPr>
                <w:rFonts w:eastAsia="Calibri" w:cs="Arial"/>
                <w:szCs w:val="22"/>
              </w:rPr>
            </w:pPr>
          </w:p>
        </w:tc>
      </w:tr>
      <w:tr w:rsidR="0041737B" w:rsidRPr="00686C8D" w14:paraId="63F7041E" w14:textId="77777777" w:rsidTr="006E5AC4">
        <w:trPr>
          <w:jc w:val="center"/>
        </w:trPr>
        <w:tc>
          <w:tcPr>
            <w:tcW w:w="8480" w:type="dxa"/>
          </w:tcPr>
          <w:p w14:paraId="391495EF" w14:textId="77777777" w:rsidR="0041737B" w:rsidRPr="00686C8D" w:rsidRDefault="0041737B" w:rsidP="0041737B">
            <w:pPr>
              <w:spacing w:line="276" w:lineRule="auto"/>
              <w:jc w:val="both"/>
              <w:rPr>
                <w:rFonts w:eastAsia="Calibri" w:cs="Arial"/>
                <w:szCs w:val="22"/>
              </w:rPr>
            </w:pPr>
            <w:r w:rsidRPr="00686C8D">
              <w:rPr>
                <w:rFonts w:eastAsia="Calibri" w:cs="Arial"/>
                <w:szCs w:val="22"/>
              </w:rPr>
              <w:t>Llogaters.</w:t>
            </w:r>
            <w:r w:rsidRPr="00686C8D">
              <w:rPr>
                <w:rFonts w:eastAsia="Calibri" w:cs="Arial"/>
                <w:szCs w:val="22"/>
              </w:rPr>
              <w:tab/>
            </w:r>
            <w:r w:rsidRPr="00686C8D">
              <w:rPr>
                <w:rFonts w:eastAsia="Calibri" w:cs="Arial"/>
                <w:szCs w:val="22"/>
              </w:rPr>
              <w:tab/>
            </w:r>
            <w:r w:rsidRPr="00686C8D">
              <w:rPr>
                <w:rFonts w:eastAsia="Calibri" w:cs="Arial"/>
                <w:szCs w:val="22"/>
              </w:rPr>
              <w:tab/>
            </w:r>
          </w:p>
        </w:tc>
        <w:tc>
          <w:tcPr>
            <w:tcW w:w="529" w:type="dxa"/>
            <w:vAlign w:val="center"/>
          </w:tcPr>
          <w:p w14:paraId="65C8D4BA" w14:textId="77777777" w:rsidR="0041737B" w:rsidRPr="00686C8D" w:rsidRDefault="0041737B" w:rsidP="0041737B">
            <w:pPr>
              <w:spacing w:line="276" w:lineRule="auto"/>
              <w:jc w:val="both"/>
              <w:rPr>
                <w:rFonts w:eastAsia="Calibri" w:cs="Arial"/>
                <w:szCs w:val="22"/>
              </w:rPr>
            </w:pPr>
            <w:r w:rsidRPr="00686C8D">
              <w:rPr>
                <w:rFonts w:eastAsia="Calibri" w:cs="Arial"/>
                <w:szCs w:val="22"/>
              </w:rPr>
              <w:t xml:space="preserve"> </w:t>
            </w:r>
          </w:p>
        </w:tc>
        <w:tc>
          <w:tcPr>
            <w:tcW w:w="486" w:type="dxa"/>
            <w:vAlign w:val="center"/>
          </w:tcPr>
          <w:p w14:paraId="6495DAC8" w14:textId="77777777" w:rsidR="0041737B" w:rsidRPr="00686C8D" w:rsidRDefault="0041737B" w:rsidP="0041737B">
            <w:pPr>
              <w:spacing w:line="276" w:lineRule="auto"/>
              <w:jc w:val="both"/>
              <w:rPr>
                <w:rFonts w:eastAsia="Calibri" w:cs="Arial"/>
                <w:szCs w:val="22"/>
              </w:rPr>
            </w:pPr>
          </w:p>
        </w:tc>
      </w:tr>
      <w:tr w:rsidR="0041737B" w:rsidRPr="00686C8D" w14:paraId="3609DE8A" w14:textId="77777777" w:rsidTr="006E5AC4">
        <w:trPr>
          <w:jc w:val="center"/>
        </w:trPr>
        <w:tc>
          <w:tcPr>
            <w:tcW w:w="8480" w:type="dxa"/>
          </w:tcPr>
          <w:p w14:paraId="1665EE75" w14:textId="77777777" w:rsidR="0041737B" w:rsidRPr="00686C8D" w:rsidRDefault="0041737B" w:rsidP="0041737B">
            <w:pPr>
              <w:spacing w:line="276" w:lineRule="auto"/>
              <w:jc w:val="both"/>
              <w:rPr>
                <w:rFonts w:eastAsia="Calibri" w:cs="Arial"/>
                <w:szCs w:val="22"/>
              </w:rPr>
            </w:pPr>
            <w:r w:rsidRPr="00686C8D">
              <w:rPr>
                <w:rFonts w:eastAsia="Calibri" w:cs="Arial"/>
                <w:szCs w:val="22"/>
              </w:rPr>
              <w:t>Exclusivament les dades imprescindibles per la signatura d’un contracte, acord o conveni, sense altres implicacions.</w:t>
            </w:r>
          </w:p>
        </w:tc>
        <w:tc>
          <w:tcPr>
            <w:tcW w:w="529" w:type="dxa"/>
            <w:vAlign w:val="center"/>
          </w:tcPr>
          <w:p w14:paraId="5F79C622" w14:textId="77777777" w:rsidR="0041737B" w:rsidRPr="00686C8D" w:rsidRDefault="0041737B" w:rsidP="0041737B">
            <w:pPr>
              <w:spacing w:line="276" w:lineRule="auto"/>
              <w:jc w:val="both"/>
              <w:rPr>
                <w:rFonts w:eastAsia="Calibri" w:cs="Arial"/>
                <w:szCs w:val="22"/>
              </w:rPr>
            </w:pPr>
            <w:r w:rsidRPr="00686C8D">
              <w:rPr>
                <w:rFonts w:eastAsia="Calibri" w:cs="Arial"/>
                <w:szCs w:val="22"/>
              </w:rPr>
              <w:t xml:space="preserve"> </w:t>
            </w:r>
          </w:p>
        </w:tc>
        <w:tc>
          <w:tcPr>
            <w:tcW w:w="486" w:type="dxa"/>
            <w:vAlign w:val="center"/>
          </w:tcPr>
          <w:p w14:paraId="5DB2F911" w14:textId="77777777" w:rsidR="0041737B" w:rsidRPr="00686C8D" w:rsidRDefault="0041737B" w:rsidP="0041737B">
            <w:pPr>
              <w:spacing w:line="276" w:lineRule="auto"/>
              <w:jc w:val="both"/>
              <w:rPr>
                <w:rFonts w:eastAsia="Calibri" w:cs="Arial"/>
                <w:szCs w:val="22"/>
              </w:rPr>
            </w:pPr>
          </w:p>
        </w:tc>
      </w:tr>
    </w:tbl>
    <w:p w14:paraId="33AB140C" w14:textId="77777777" w:rsidR="0041737B" w:rsidRPr="00686C8D" w:rsidRDefault="0041737B" w:rsidP="0041737B">
      <w:pPr>
        <w:spacing w:after="120" w:line="276" w:lineRule="auto"/>
        <w:jc w:val="both"/>
        <w:rPr>
          <w:rFonts w:eastAsia="Calibri" w:cs="Arial"/>
          <w:b/>
          <w:szCs w:val="22"/>
          <w:lang w:eastAsia="en-US"/>
        </w:rPr>
      </w:pPr>
    </w:p>
    <w:p w14:paraId="452CE7E0" w14:textId="77777777" w:rsidR="0041737B" w:rsidRPr="00686C8D" w:rsidRDefault="0041737B" w:rsidP="0041737B">
      <w:pPr>
        <w:spacing w:after="120" w:line="276" w:lineRule="auto"/>
        <w:jc w:val="both"/>
        <w:rPr>
          <w:rFonts w:eastAsia="Calibri" w:cs="Arial"/>
          <w:b/>
          <w:szCs w:val="22"/>
          <w:lang w:eastAsia="en-US"/>
        </w:rPr>
      </w:pPr>
      <w:r w:rsidRPr="00686C8D">
        <w:rPr>
          <w:rFonts w:eastAsia="Calibri" w:cs="Arial"/>
          <w:b/>
          <w:szCs w:val="22"/>
          <w:lang w:eastAsia="en-US"/>
        </w:rPr>
        <w:t>4. Durada i finalització.</w:t>
      </w:r>
    </w:p>
    <w:p w14:paraId="66C85C35" w14:textId="77777777" w:rsidR="0041737B" w:rsidRPr="00686C8D" w:rsidRDefault="0041737B" w:rsidP="0041737B">
      <w:pPr>
        <w:spacing w:after="120" w:line="276" w:lineRule="auto"/>
        <w:jc w:val="both"/>
        <w:rPr>
          <w:rFonts w:eastAsia="Calibri" w:cs="Arial"/>
          <w:szCs w:val="22"/>
          <w:lang w:eastAsia="en-US"/>
        </w:rPr>
      </w:pPr>
      <w:r w:rsidRPr="00686C8D">
        <w:rPr>
          <w:rFonts w:eastAsia="Calibri" w:cs="Arial"/>
          <w:szCs w:val="22"/>
          <w:lang w:eastAsia="en-US"/>
        </w:rPr>
        <w:t xml:space="preserve">El present document és plenament aplicable durant tota la durada del contracte del qual en forma part. </w:t>
      </w:r>
    </w:p>
    <w:p w14:paraId="2F86434F" w14:textId="77777777" w:rsidR="0041737B" w:rsidRPr="00686C8D" w:rsidRDefault="0041737B" w:rsidP="0041737B">
      <w:pPr>
        <w:spacing w:after="120" w:line="276" w:lineRule="auto"/>
        <w:jc w:val="both"/>
        <w:rPr>
          <w:rFonts w:eastAsia="Calibri" w:cs="Arial"/>
          <w:szCs w:val="22"/>
          <w:lang w:eastAsia="en-US"/>
        </w:rPr>
      </w:pPr>
      <w:r w:rsidRPr="00686C8D">
        <w:rPr>
          <w:rFonts w:eastAsia="Calibri" w:cs="Arial"/>
          <w:szCs w:val="22"/>
          <w:lang w:eastAsia="en-US"/>
        </w:rPr>
        <w:t xml:space="preserve">A la seva finalització, l’encarregat del tractament suprimirà/retornarà al responsable, retornarà a un nou encarregat del tractament, les dades personals i  suprimirà qualsevol còpia (física i/o lògica) que obri en el seu poder. </w:t>
      </w:r>
    </w:p>
    <w:p w14:paraId="4CD0F04F" w14:textId="77777777" w:rsidR="0041737B" w:rsidRPr="00686C8D" w:rsidRDefault="0041737B" w:rsidP="0041737B">
      <w:pPr>
        <w:spacing w:after="120" w:line="276" w:lineRule="auto"/>
        <w:jc w:val="both"/>
        <w:rPr>
          <w:rFonts w:eastAsia="Calibri" w:cs="Arial"/>
          <w:szCs w:val="22"/>
          <w:lang w:eastAsia="en-US"/>
        </w:rPr>
      </w:pPr>
      <w:r w:rsidRPr="00686C8D">
        <w:rPr>
          <w:rFonts w:eastAsia="Calibri" w:cs="Arial"/>
          <w:szCs w:val="22"/>
          <w:lang w:eastAsia="en-US"/>
        </w:rPr>
        <w:t>En qualsevol cas, a la finalització del contracte, l’encarregat del tractament haurà de certificar per una persona degudament apoderada de l'encarregat, que han complert amb les instruccions facilitades i que no mantenen cap document o dada dels que hagin pogut tractar durant el servei contractat.</w:t>
      </w:r>
    </w:p>
    <w:p w14:paraId="069FF2E6" w14:textId="77777777" w:rsidR="0041737B" w:rsidRPr="00686C8D" w:rsidRDefault="0041737B" w:rsidP="0041737B">
      <w:pPr>
        <w:spacing w:line="276" w:lineRule="auto"/>
        <w:contextualSpacing/>
        <w:jc w:val="both"/>
        <w:rPr>
          <w:rFonts w:eastAsia="Calibri" w:cs="Arial"/>
          <w:szCs w:val="22"/>
          <w:lang w:eastAsia="en-US"/>
        </w:rPr>
      </w:pPr>
    </w:p>
    <w:p w14:paraId="4136201F" w14:textId="77777777" w:rsidR="0041737B" w:rsidRPr="00686C8D" w:rsidRDefault="0041737B" w:rsidP="0041737B">
      <w:pPr>
        <w:spacing w:after="120" w:line="276" w:lineRule="auto"/>
        <w:jc w:val="both"/>
        <w:rPr>
          <w:rFonts w:eastAsia="Calibri" w:cs="Arial"/>
          <w:b/>
          <w:szCs w:val="22"/>
          <w:lang w:eastAsia="en-US"/>
        </w:rPr>
      </w:pPr>
      <w:r w:rsidRPr="00686C8D">
        <w:rPr>
          <w:rFonts w:eastAsia="Calibri" w:cs="Arial"/>
          <w:b/>
          <w:szCs w:val="22"/>
          <w:lang w:eastAsia="en-US"/>
        </w:rPr>
        <w:t>5. Transferència internacional de dades.</w:t>
      </w:r>
    </w:p>
    <w:p w14:paraId="547B1270" w14:textId="77777777" w:rsidR="0041737B" w:rsidRPr="00686C8D" w:rsidRDefault="0041737B" w:rsidP="0041737B">
      <w:pPr>
        <w:spacing w:line="276" w:lineRule="auto"/>
        <w:jc w:val="both"/>
        <w:rPr>
          <w:rFonts w:eastAsia="Calibri" w:cs="Arial"/>
          <w:szCs w:val="22"/>
          <w:lang w:eastAsia="en-US"/>
        </w:rPr>
      </w:pPr>
      <w:r w:rsidRPr="00686C8D">
        <w:rPr>
          <w:rFonts w:eastAsia="Calibri" w:cs="Arial"/>
          <w:szCs w:val="22"/>
          <w:lang w:eastAsia="en-US"/>
        </w:rPr>
        <w:t>En termes generals, no està permesa la transferència internacional de dades personals. Si l'encarregat hagués de transferir dades personals a un tercer país o organització internacional en virtut del dret de la Unió Europea o dels Estats membres que li pugui ser aplicable, aquest haurà d'informar d'aquesta circumstància de forma prèvia a la signatura d'aquest document a excepció feta d'una prohibició explícita en la pròpia normativa per raons d'interès públic.</w:t>
      </w:r>
    </w:p>
    <w:p w14:paraId="107F2FFA" w14:textId="77777777" w:rsidR="0041737B" w:rsidRPr="00686C8D" w:rsidRDefault="0041737B" w:rsidP="0041737B">
      <w:pPr>
        <w:spacing w:after="120" w:line="276" w:lineRule="auto"/>
        <w:jc w:val="both"/>
        <w:rPr>
          <w:rFonts w:eastAsia="Calibri" w:cs="Arial"/>
          <w:b/>
          <w:szCs w:val="22"/>
          <w:lang w:eastAsia="en-US"/>
        </w:rPr>
      </w:pPr>
    </w:p>
    <w:p w14:paraId="7A6042C3" w14:textId="77777777" w:rsidR="0041737B" w:rsidRPr="00686C8D" w:rsidRDefault="0041737B" w:rsidP="0041737B">
      <w:pPr>
        <w:spacing w:after="120" w:line="276" w:lineRule="auto"/>
        <w:jc w:val="both"/>
        <w:rPr>
          <w:rFonts w:eastAsia="Calibri" w:cs="Arial"/>
          <w:b/>
          <w:szCs w:val="22"/>
          <w:lang w:eastAsia="en-US"/>
        </w:rPr>
      </w:pPr>
      <w:r w:rsidRPr="00686C8D">
        <w:rPr>
          <w:rFonts w:eastAsia="Calibri" w:cs="Arial"/>
          <w:b/>
          <w:szCs w:val="22"/>
          <w:lang w:eastAsia="en-US"/>
        </w:rPr>
        <w:lastRenderedPageBreak/>
        <w:t>6. Obligacions de l’encarregat.</w:t>
      </w:r>
    </w:p>
    <w:p w14:paraId="59EE34D7" w14:textId="77777777" w:rsidR="0041737B" w:rsidRPr="00686C8D" w:rsidRDefault="0041737B" w:rsidP="0041737B">
      <w:pPr>
        <w:spacing w:after="120" w:line="276" w:lineRule="auto"/>
        <w:jc w:val="both"/>
        <w:rPr>
          <w:rFonts w:eastAsia="Calibri" w:cs="Arial"/>
          <w:szCs w:val="22"/>
          <w:lang w:eastAsia="en-US"/>
        </w:rPr>
      </w:pPr>
      <w:r w:rsidRPr="00686C8D">
        <w:rPr>
          <w:rFonts w:eastAsia="Calibri" w:cs="Arial"/>
          <w:szCs w:val="22"/>
          <w:lang w:eastAsia="en-US"/>
        </w:rPr>
        <w:t>L'encarregat del tractament i tot el seu personal queda obligat a:</w:t>
      </w:r>
    </w:p>
    <w:p w14:paraId="226DFBA4" w14:textId="77777777" w:rsidR="0041737B" w:rsidRPr="00686C8D" w:rsidRDefault="0041737B" w:rsidP="0041737B">
      <w:pPr>
        <w:numPr>
          <w:ilvl w:val="0"/>
          <w:numId w:val="6"/>
        </w:numPr>
        <w:spacing w:line="276" w:lineRule="auto"/>
        <w:contextualSpacing/>
        <w:jc w:val="both"/>
        <w:rPr>
          <w:rFonts w:eastAsia="Calibri" w:cs="Arial"/>
          <w:szCs w:val="22"/>
          <w:lang w:eastAsia="en-US"/>
        </w:rPr>
      </w:pPr>
      <w:r w:rsidRPr="00686C8D">
        <w:rPr>
          <w:rFonts w:eastAsia="Calibri" w:cs="Arial"/>
          <w:b/>
          <w:szCs w:val="22"/>
          <w:lang w:eastAsia="en-US"/>
        </w:rPr>
        <w:t>Única finalitat.</w:t>
      </w:r>
    </w:p>
    <w:p w14:paraId="705B8CC1" w14:textId="77777777" w:rsidR="0041737B" w:rsidRPr="00686C8D" w:rsidRDefault="0041737B" w:rsidP="0041737B">
      <w:pPr>
        <w:spacing w:after="120" w:line="276" w:lineRule="auto"/>
        <w:ind w:left="720"/>
        <w:jc w:val="both"/>
        <w:rPr>
          <w:rFonts w:eastAsia="Calibri" w:cs="Arial"/>
          <w:szCs w:val="22"/>
          <w:lang w:eastAsia="en-US"/>
        </w:rPr>
      </w:pPr>
      <w:r w:rsidRPr="00686C8D">
        <w:rPr>
          <w:rFonts w:eastAsia="Calibri" w:cs="Arial"/>
          <w:szCs w:val="22"/>
          <w:lang w:eastAsia="en-US"/>
        </w:rPr>
        <w:t>Utilitzar la informació i dades personals que li faciliti el responsable del tractament  exclusivament per la finalitat de l'encàrrec. En cap cas, l'encarregat del tractament queda autoritzat per utilitzar aquesta informació amb finalitats, interessos o beneficis que li siguin propis.</w:t>
      </w:r>
    </w:p>
    <w:p w14:paraId="0333C193" w14:textId="77777777" w:rsidR="0041737B" w:rsidRPr="00686C8D" w:rsidRDefault="0041737B" w:rsidP="0041737B">
      <w:pPr>
        <w:numPr>
          <w:ilvl w:val="0"/>
          <w:numId w:val="6"/>
        </w:numPr>
        <w:spacing w:after="160" w:line="276" w:lineRule="auto"/>
        <w:ind w:left="714" w:hanging="357"/>
        <w:contextualSpacing/>
        <w:jc w:val="both"/>
        <w:rPr>
          <w:rFonts w:eastAsia="Calibri" w:cs="Arial"/>
          <w:szCs w:val="22"/>
          <w:lang w:eastAsia="en-US"/>
        </w:rPr>
      </w:pPr>
      <w:r w:rsidRPr="00686C8D">
        <w:rPr>
          <w:rFonts w:eastAsia="Calibri" w:cs="Arial"/>
          <w:b/>
          <w:szCs w:val="22"/>
          <w:lang w:eastAsia="en-US"/>
        </w:rPr>
        <w:t xml:space="preserve">Compliment de les instruccions. </w:t>
      </w:r>
    </w:p>
    <w:p w14:paraId="7395E8CF" w14:textId="77777777" w:rsidR="0041737B" w:rsidRPr="00686C8D" w:rsidRDefault="0041737B" w:rsidP="0041737B">
      <w:pPr>
        <w:spacing w:after="120" w:line="276" w:lineRule="auto"/>
        <w:ind w:left="714"/>
        <w:jc w:val="both"/>
        <w:rPr>
          <w:rFonts w:eastAsia="Calibri" w:cs="Arial"/>
          <w:szCs w:val="22"/>
          <w:lang w:eastAsia="en-US"/>
        </w:rPr>
      </w:pPr>
      <w:r w:rsidRPr="00686C8D">
        <w:rPr>
          <w:rFonts w:eastAsia="Calibri" w:cs="Arial"/>
          <w:szCs w:val="22"/>
          <w:lang w:eastAsia="en-US"/>
        </w:rPr>
        <w:t>L'encarregat del tractament tractarà les dades facilitades d'acord amb les instruccions del responsable del tractament. En el cas que l’encarregat del tractament considerés que alguna de les instruccions infringís o fos contradictòria amb el RGPD o qualsevol altra disposició en matèria de protecció de dades que el completés o desenvolupés, l'encarregat de tractament haurà d'informar de forma immediata d’aquesta circumstància al delegat de protecció de dades (</w:t>
      </w:r>
      <w:r w:rsidRPr="00686C8D">
        <w:rPr>
          <w:rFonts w:eastAsia="Calibri" w:cs="Arial"/>
          <w:color w:val="00B0F0"/>
          <w:szCs w:val="22"/>
          <w:lang w:eastAsia="en-US"/>
        </w:rPr>
        <w:t>dpoicf@icf.cat</w:t>
      </w:r>
      <w:r w:rsidRPr="00686C8D">
        <w:rPr>
          <w:rFonts w:eastAsia="Calibri" w:cs="Arial"/>
          <w:szCs w:val="22"/>
          <w:lang w:eastAsia="en-US"/>
        </w:rPr>
        <w:t>) del Grup ICF, i s'abstindrà d'aplicar-la fins que torni a rebre noves instruccions.</w:t>
      </w:r>
    </w:p>
    <w:p w14:paraId="5911472F" w14:textId="77777777" w:rsidR="0041737B" w:rsidRPr="00686C8D" w:rsidRDefault="0041737B" w:rsidP="0041737B">
      <w:pPr>
        <w:numPr>
          <w:ilvl w:val="0"/>
          <w:numId w:val="6"/>
        </w:numPr>
        <w:spacing w:after="160" w:line="276" w:lineRule="auto"/>
        <w:ind w:left="714" w:hanging="357"/>
        <w:contextualSpacing/>
        <w:jc w:val="both"/>
        <w:rPr>
          <w:rFonts w:eastAsia="Calibri" w:cs="Arial"/>
          <w:szCs w:val="22"/>
          <w:lang w:eastAsia="en-US"/>
        </w:rPr>
      </w:pPr>
      <w:r w:rsidRPr="00686C8D">
        <w:rPr>
          <w:rFonts w:eastAsia="Calibri" w:cs="Arial"/>
          <w:b/>
          <w:szCs w:val="22"/>
          <w:lang w:eastAsia="en-US"/>
        </w:rPr>
        <w:t>Registre d’activitats</w:t>
      </w:r>
    </w:p>
    <w:p w14:paraId="06E4BBE8" w14:textId="77777777" w:rsidR="0041737B" w:rsidRPr="00686C8D" w:rsidRDefault="0041737B" w:rsidP="0041737B">
      <w:pPr>
        <w:spacing w:line="276" w:lineRule="auto"/>
        <w:ind w:left="708"/>
        <w:contextualSpacing/>
        <w:jc w:val="both"/>
        <w:rPr>
          <w:rFonts w:cs="Arial"/>
          <w:i/>
          <w:szCs w:val="22"/>
          <w:highlight w:val="yellow"/>
        </w:rPr>
      </w:pPr>
      <w:r w:rsidRPr="00686C8D">
        <w:rPr>
          <w:rFonts w:cs="Arial"/>
          <w:i/>
          <w:szCs w:val="22"/>
        </w:rPr>
        <w:t>(Només si ET té més de 250 empleats o si el tractament suposa un risc pels drets o llibertats, no sigui ocasional, o inclogui dades de categoria especial, o dades relatives a condemnes o infraccions penals Art 30.5 RGPD).</w:t>
      </w:r>
    </w:p>
    <w:p w14:paraId="100960FE" w14:textId="77777777" w:rsidR="0041737B" w:rsidRPr="00686C8D" w:rsidRDefault="0041737B" w:rsidP="0041737B">
      <w:pPr>
        <w:spacing w:after="120" w:line="276" w:lineRule="auto"/>
        <w:ind w:left="714"/>
        <w:jc w:val="both"/>
        <w:rPr>
          <w:rFonts w:eastAsia="Calibri" w:cs="Arial"/>
          <w:szCs w:val="22"/>
          <w:lang w:eastAsia="en-US"/>
        </w:rPr>
      </w:pPr>
      <w:r w:rsidRPr="00686C8D">
        <w:rPr>
          <w:rFonts w:eastAsia="Calibri" w:cs="Arial"/>
          <w:szCs w:val="22"/>
          <w:lang w:eastAsia="en-US"/>
        </w:rPr>
        <w:t>Portar, per escrit, un registre de totes les categories d’activitats de tractament efectuades per compte del responsable, que identifiqui en tot moment les dades de contacte, les categories de tractaments efectuats, les transferències de dades que es puguin donar i una descripció general de les mesures tècniques i organitzatives de seguretat per cada tractament.</w:t>
      </w:r>
    </w:p>
    <w:p w14:paraId="52DA9C1B" w14:textId="77777777" w:rsidR="0041737B" w:rsidRPr="00686C8D" w:rsidRDefault="0041737B" w:rsidP="0041737B">
      <w:pPr>
        <w:numPr>
          <w:ilvl w:val="0"/>
          <w:numId w:val="6"/>
        </w:numPr>
        <w:spacing w:after="160" w:line="276" w:lineRule="auto"/>
        <w:ind w:left="714" w:hanging="357"/>
        <w:contextualSpacing/>
        <w:jc w:val="both"/>
        <w:rPr>
          <w:rFonts w:eastAsia="Calibri" w:cs="Arial"/>
          <w:szCs w:val="22"/>
          <w:lang w:eastAsia="en-US"/>
        </w:rPr>
      </w:pPr>
      <w:r w:rsidRPr="00686C8D">
        <w:rPr>
          <w:rFonts w:eastAsia="Calibri" w:cs="Arial"/>
          <w:b/>
          <w:szCs w:val="22"/>
          <w:lang w:eastAsia="en-US"/>
        </w:rPr>
        <w:t xml:space="preserve">Comunicació de dades. </w:t>
      </w:r>
    </w:p>
    <w:p w14:paraId="27A39B9D" w14:textId="77777777" w:rsidR="0041737B" w:rsidRPr="00686C8D" w:rsidRDefault="0041737B" w:rsidP="0041737B">
      <w:pPr>
        <w:spacing w:after="120" w:line="276" w:lineRule="auto"/>
        <w:ind w:left="714"/>
        <w:jc w:val="both"/>
        <w:rPr>
          <w:rFonts w:eastAsia="Calibri" w:cs="Arial"/>
          <w:szCs w:val="22"/>
          <w:lang w:eastAsia="en-US"/>
        </w:rPr>
      </w:pPr>
      <w:r w:rsidRPr="00686C8D">
        <w:rPr>
          <w:rFonts w:eastAsia="Calibri" w:cs="Arial"/>
          <w:szCs w:val="22"/>
          <w:lang w:eastAsia="en-US"/>
        </w:rPr>
        <w:t>L'encarregat de tractament no comunicarà cap informació ni cap dada a terceres persones, excepte amb l’autorització expressa del responsable del tractament o en els supòsits legalment admissibles. En aquest darrer cas, l'encarregat de tractament procedirà a informar de forma immediata d’aquesta circumstància, sempre que no hagi de contravenir cap instrucció o obligació legal, al responsable del tractament.</w:t>
      </w:r>
    </w:p>
    <w:p w14:paraId="4A95ADC7" w14:textId="77777777" w:rsidR="0041737B" w:rsidRPr="00686C8D" w:rsidRDefault="0041737B" w:rsidP="0041737B">
      <w:pPr>
        <w:numPr>
          <w:ilvl w:val="0"/>
          <w:numId w:val="6"/>
        </w:numPr>
        <w:spacing w:after="160" w:line="276" w:lineRule="auto"/>
        <w:ind w:left="714" w:hanging="357"/>
        <w:contextualSpacing/>
        <w:jc w:val="both"/>
        <w:rPr>
          <w:rFonts w:eastAsia="Calibri" w:cs="Arial"/>
          <w:szCs w:val="22"/>
          <w:lang w:eastAsia="en-US"/>
        </w:rPr>
      </w:pPr>
      <w:r w:rsidRPr="00686C8D">
        <w:rPr>
          <w:rFonts w:eastAsia="Calibri" w:cs="Arial"/>
          <w:b/>
          <w:szCs w:val="22"/>
          <w:lang w:eastAsia="en-US"/>
        </w:rPr>
        <w:t>Confidencialitat i secret.</w:t>
      </w:r>
    </w:p>
    <w:p w14:paraId="6B3879AA" w14:textId="77777777" w:rsidR="0041737B" w:rsidRPr="00686C8D" w:rsidRDefault="0041737B" w:rsidP="0041737B">
      <w:pPr>
        <w:spacing w:after="160" w:line="276" w:lineRule="auto"/>
        <w:ind w:left="714"/>
        <w:contextualSpacing/>
        <w:jc w:val="both"/>
        <w:rPr>
          <w:rFonts w:eastAsia="Calibri" w:cs="Arial"/>
          <w:szCs w:val="22"/>
          <w:lang w:eastAsia="en-US"/>
        </w:rPr>
      </w:pPr>
      <w:r w:rsidRPr="00686C8D">
        <w:rPr>
          <w:rFonts w:eastAsia="Calibri" w:cs="Arial"/>
          <w:b/>
          <w:szCs w:val="22"/>
          <w:lang w:eastAsia="en-US"/>
        </w:rPr>
        <w:t xml:space="preserve"> </w:t>
      </w:r>
      <w:r w:rsidRPr="00686C8D">
        <w:rPr>
          <w:rFonts w:eastAsia="Calibri" w:cs="Arial"/>
          <w:szCs w:val="22"/>
          <w:lang w:eastAsia="en-US"/>
        </w:rPr>
        <w:t>L'encarregat de tractament:</w:t>
      </w:r>
    </w:p>
    <w:p w14:paraId="70A06ECF" w14:textId="77777777" w:rsidR="0041737B" w:rsidRPr="00686C8D" w:rsidRDefault="0041737B" w:rsidP="0041737B">
      <w:pPr>
        <w:numPr>
          <w:ilvl w:val="0"/>
          <w:numId w:val="7"/>
        </w:numPr>
        <w:spacing w:after="160" w:line="276" w:lineRule="auto"/>
        <w:contextualSpacing/>
        <w:jc w:val="both"/>
        <w:rPr>
          <w:rFonts w:eastAsia="Calibri" w:cs="Arial"/>
          <w:szCs w:val="22"/>
          <w:lang w:eastAsia="en-US"/>
        </w:rPr>
      </w:pPr>
      <w:r w:rsidRPr="00686C8D">
        <w:rPr>
          <w:rFonts w:eastAsia="Calibri" w:cs="Arial"/>
          <w:szCs w:val="22"/>
          <w:lang w:eastAsia="en-US"/>
        </w:rPr>
        <w:t xml:space="preserve">Resta obligat a mantenir el deure de secret respecte de les dades de caràcter personal a les quals hagi tingut accés en virtut d’aquest encàrrec, fins i tot després que en finalitzi l’objecte. </w:t>
      </w:r>
    </w:p>
    <w:p w14:paraId="55C7E55F" w14:textId="77777777" w:rsidR="0041737B" w:rsidRPr="00686C8D" w:rsidRDefault="0041737B" w:rsidP="0041737B">
      <w:pPr>
        <w:numPr>
          <w:ilvl w:val="0"/>
          <w:numId w:val="7"/>
        </w:numPr>
        <w:spacing w:after="160" w:line="276" w:lineRule="auto"/>
        <w:contextualSpacing/>
        <w:jc w:val="both"/>
        <w:rPr>
          <w:rFonts w:eastAsia="Calibri" w:cs="Arial"/>
          <w:szCs w:val="22"/>
          <w:lang w:eastAsia="en-US"/>
        </w:rPr>
      </w:pPr>
      <w:r w:rsidRPr="00686C8D">
        <w:rPr>
          <w:rFonts w:eastAsia="Calibri" w:cs="Arial"/>
          <w:szCs w:val="22"/>
          <w:lang w:eastAsia="en-US"/>
        </w:rPr>
        <w:t>Garantirà que les persones autoritzades per tractar dades personals es comprometen de forma expressa i per escrit a respectar la confidencialitat de les dades confiades i a complir les mesures de seguretat corresponents, de les quals cal informar-los i formar-los convenientment.</w:t>
      </w:r>
    </w:p>
    <w:p w14:paraId="70B7562F" w14:textId="77777777" w:rsidR="0041737B" w:rsidRPr="00686C8D" w:rsidRDefault="0041737B" w:rsidP="0041737B">
      <w:pPr>
        <w:numPr>
          <w:ilvl w:val="0"/>
          <w:numId w:val="7"/>
        </w:numPr>
        <w:spacing w:after="160" w:line="276" w:lineRule="auto"/>
        <w:contextualSpacing/>
        <w:jc w:val="both"/>
        <w:rPr>
          <w:rFonts w:eastAsia="Calibri" w:cs="Arial"/>
          <w:szCs w:val="22"/>
          <w:lang w:eastAsia="en-US"/>
        </w:rPr>
      </w:pPr>
      <w:r w:rsidRPr="00686C8D">
        <w:rPr>
          <w:rFonts w:eastAsia="Calibri" w:cs="Arial"/>
          <w:szCs w:val="22"/>
          <w:lang w:eastAsia="en-US"/>
        </w:rPr>
        <w:t xml:space="preserve">Garantirà la formació i difusió necessària en matèria de protecció de dades de les persones autoritzades, de la seva organització, per tractar dades personals. </w:t>
      </w:r>
    </w:p>
    <w:p w14:paraId="44723FC3" w14:textId="77777777" w:rsidR="0041737B" w:rsidRPr="00686C8D" w:rsidRDefault="0041737B" w:rsidP="0041737B">
      <w:pPr>
        <w:numPr>
          <w:ilvl w:val="0"/>
          <w:numId w:val="7"/>
        </w:numPr>
        <w:spacing w:after="120" w:line="276" w:lineRule="auto"/>
        <w:ind w:left="1429" w:hanging="357"/>
        <w:jc w:val="both"/>
        <w:rPr>
          <w:rFonts w:eastAsia="Calibri" w:cs="Arial"/>
          <w:szCs w:val="22"/>
          <w:lang w:eastAsia="en-US"/>
        </w:rPr>
      </w:pPr>
      <w:r w:rsidRPr="00686C8D">
        <w:rPr>
          <w:rFonts w:eastAsia="Calibri" w:cs="Arial"/>
          <w:szCs w:val="22"/>
          <w:lang w:eastAsia="en-US"/>
        </w:rPr>
        <w:t>Mantindrà en tot moment a disposició del responsable tota la documentació específica que acrediti el compliment de les obligacions relatives al deure de secret, tant del propi encarregat com dels seus empleats.</w:t>
      </w:r>
    </w:p>
    <w:p w14:paraId="6E04EAE3" w14:textId="77777777" w:rsidR="0041737B" w:rsidRPr="00686C8D" w:rsidRDefault="0041737B" w:rsidP="0041737B">
      <w:pPr>
        <w:numPr>
          <w:ilvl w:val="0"/>
          <w:numId w:val="6"/>
        </w:numPr>
        <w:spacing w:after="160" w:line="276" w:lineRule="auto"/>
        <w:ind w:left="714" w:hanging="357"/>
        <w:contextualSpacing/>
        <w:jc w:val="both"/>
        <w:rPr>
          <w:rFonts w:eastAsia="Calibri" w:cs="Arial"/>
          <w:szCs w:val="22"/>
          <w:lang w:eastAsia="en-US"/>
        </w:rPr>
      </w:pPr>
      <w:r w:rsidRPr="00686C8D">
        <w:rPr>
          <w:rFonts w:eastAsia="Calibri" w:cs="Arial"/>
          <w:b/>
          <w:szCs w:val="22"/>
          <w:lang w:eastAsia="en-US"/>
        </w:rPr>
        <w:t xml:space="preserve">Mesures de seguretat. </w:t>
      </w:r>
    </w:p>
    <w:p w14:paraId="4DB3F881" w14:textId="77777777" w:rsidR="0041737B" w:rsidRPr="00686C8D" w:rsidRDefault="0041737B" w:rsidP="0041737B">
      <w:pPr>
        <w:spacing w:line="276" w:lineRule="auto"/>
        <w:ind w:left="714"/>
        <w:contextualSpacing/>
        <w:jc w:val="both"/>
        <w:rPr>
          <w:rFonts w:eastAsia="Calibri" w:cs="Arial"/>
          <w:szCs w:val="22"/>
          <w:lang w:eastAsia="en-US"/>
        </w:rPr>
      </w:pPr>
      <w:r w:rsidRPr="00686C8D">
        <w:rPr>
          <w:rFonts w:eastAsia="Calibri" w:cs="Arial"/>
          <w:szCs w:val="22"/>
          <w:lang w:eastAsia="en-US"/>
        </w:rPr>
        <w:t xml:space="preserve">L'encarregat del tractament assumeix expressament l’obligació d'implantar les mesures de seguretat necessàries i aplicar degudament les tècniques i mesures </w:t>
      </w:r>
      <w:r w:rsidRPr="00686C8D">
        <w:rPr>
          <w:rFonts w:eastAsia="Calibri" w:cs="Arial"/>
          <w:szCs w:val="22"/>
          <w:lang w:eastAsia="en-US"/>
        </w:rPr>
        <w:lastRenderedPageBreak/>
        <w:t xml:space="preserve">organitzatives apropiades per garantir un nivell de seguretat adequat en base a l'avaluació de l’impacte en la protecció de dades personals del tractament de dades objecte d'aquest contracte. </w:t>
      </w:r>
    </w:p>
    <w:p w14:paraId="0C515864" w14:textId="77777777" w:rsidR="0041737B" w:rsidRPr="00686C8D" w:rsidRDefault="0041737B" w:rsidP="0041737B">
      <w:pPr>
        <w:spacing w:after="40" w:line="276" w:lineRule="auto"/>
        <w:ind w:left="709"/>
        <w:jc w:val="both"/>
        <w:rPr>
          <w:rFonts w:eastAsia="Calibri" w:cs="Arial"/>
          <w:szCs w:val="22"/>
          <w:lang w:eastAsia="en-US"/>
        </w:rPr>
      </w:pPr>
      <w:r w:rsidRPr="00686C8D">
        <w:rPr>
          <w:rFonts w:eastAsia="Calibri" w:cs="Arial"/>
          <w:szCs w:val="22"/>
          <w:lang w:eastAsia="en-US"/>
        </w:rPr>
        <w:t>D’acord amb aquesta avaluació, l’encarregat del tractament mantindrà, com a mínim, implantades les següents mesures de seguretat:</w:t>
      </w:r>
    </w:p>
    <w:p w14:paraId="27B89A8B" w14:textId="77777777" w:rsidR="0041737B" w:rsidRPr="00686C8D" w:rsidRDefault="0041737B" w:rsidP="0041737B">
      <w:pPr>
        <w:spacing w:after="40" w:line="276" w:lineRule="auto"/>
        <w:ind w:left="851"/>
        <w:jc w:val="both"/>
        <w:rPr>
          <w:rFonts w:eastAsia="Calibri" w:cs="Arial"/>
          <w:szCs w:val="22"/>
          <w:lang w:eastAsia="en-US"/>
        </w:rPr>
      </w:pPr>
      <w:r w:rsidRPr="00686C8D">
        <w:rPr>
          <w:rFonts w:eastAsia="Calibri" w:cs="Arial"/>
          <w:szCs w:val="22"/>
          <w:lang w:eastAsia="en-US"/>
        </w:rPr>
        <w:t>1. L’adjudicatari haurà de designar un responsable de seguretat o, si així estigués obligat, un delegat de protecció de dades,  i comunicar la seva identitat al DPO del Grup ICF (dpoicf@icf.cat).</w:t>
      </w:r>
    </w:p>
    <w:p w14:paraId="700D9265" w14:textId="77777777" w:rsidR="0041737B" w:rsidRPr="00686C8D" w:rsidRDefault="0041737B" w:rsidP="0041737B">
      <w:pPr>
        <w:spacing w:after="160" w:line="276" w:lineRule="auto"/>
        <w:ind w:left="851"/>
        <w:contextualSpacing/>
        <w:jc w:val="both"/>
        <w:rPr>
          <w:rFonts w:eastAsia="Calibri" w:cs="Arial"/>
          <w:szCs w:val="22"/>
          <w:lang w:eastAsia="en-US"/>
        </w:rPr>
      </w:pPr>
      <w:r w:rsidRPr="00686C8D">
        <w:rPr>
          <w:rFonts w:eastAsia="Calibri" w:cs="Arial"/>
          <w:szCs w:val="22"/>
          <w:lang w:eastAsia="en-US"/>
        </w:rPr>
        <w:t xml:space="preserve">2. Posada en marxa dels següents protocols d’actuació: </w:t>
      </w:r>
    </w:p>
    <w:p w14:paraId="53B62CF8" w14:textId="77777777" w:rsidR="0041737B" w:rsidRPr="00686C8D" w:rsidRDefault="0041737B" w:rsidP="0041737B">
      <w:pPr>
        <w:spacing w:after="160" w:line="276" w:lineRule="auto"/>
        <w:ind w:left="1134"/>
        <w:contextualSpacing/>
        <w:jc w:val="both"/>
        <w:rPr>
          <w:rFonts w:eastAsia="Calibri" w:cs="Arial"/>
          <w:szCs w:val="22"/>
          <w:lang w:eastAsia="en-US"/>
        </w:rPr>
      </w:pPr>
      <w:r w:rsidRPr="00686C8D">
        <w:rPr>
          <w:rFonts w:eastAsia="Calibri" w:cs="Arial"/>
          <w:szCs w:val="22"/>
          <w:lang w:eastAsia="en-US"/>
        </w:rPr>
        <w:t>2.1. Pla director de seguretat física i lògica.</w:t>
      </w:r>
    </w:p>
    <w:p w14:paraId="0EE7FEBD" w14:textId="77777777" w:rsidR="0041737B" w:rsidRPr="00686C8D" w:rsidRDefault="0041737B" w:rsidP="0041737B">
      <w:pPr>
        <w:spacing w:after="160" w:line="276" w:lineRule="auto"/>
        <w:ind w:left="1134"/>
        <w:contextualSpacing/>
        <w:jc w:val="both"/>
        <w:rPr>
          <w:rFonts w:eastAsia="Calibri" w:cs="Arial"/>
          <w:szCs w:val="22"/>
          <w:lang w:eastAsia="en-US"/>
        </w:rPr>
      </w:pPr>
      <w:r w:rsidRPr="00686C8D">
        <w:rPr>
          <w:rFonts w:eastAsia="Calibri" w:cs="Arial"/>
          <w:szCs w:val="22"/>
          <w:lang w:eastAsia="en-US"/>
        </w:rPr>
        <w:t>2.2. Política de seguretat (física i lògica).</w:t>
      </w:r>
    </w:p>
    <w:p w14:paraId="75244790" w14:textId="77777777" w:rsidR="0041737B" w:rsidRPr="00686C8D" w:rsidRDefault="0041737B" w:rsidP="0041737B">
      <w:pPr>
        <w:spacing w:after="160" w:line="276" w:lineRule="auto"/>
        <w:ind w:left="1134"/>
        <w:contextualSpacing/>
        <w:jc w:val="both"/>
        <w:rPr>
          <w:rFonts w:eastAsia="Calibri" w:cs="Arial"/>
          <w:szCs w:val="22"/>
          <w:lang w:eastAsia="en-US"/>
        </w:rPr>
      </w:pPr>
      <w:r w:rsidRPr="00686C8D">
        <w:rPr>
          <w:rFonts w:eastAsia="Calibri" w:cs="Arial"/>
          <w:szCs w:val="22"/>
          <w:lang w:eastAsia="en-US"/>
        </w:rPr>
        <w:t>2.3. Pla de formació i difusió.</w:t>
      </w:r>
    </w:p>
    <w:p w14:paraId="0BDA5447" w14:textId="77777777" w:rsidR="0041737B" w:rsidRPr="00686C8D" w:rsidRDefault="0041737B" w:rsidP="0041737B">
      <w:pPr>
        <w:spacing w:after="160" w:line="276" w:lineRule="auto"/>
        <w:ind w:left="1134"/>
        <w:contextualSpacing/>
        <w:jc w:val="both"/>
        <w:rPr>
          <w:rFonts w:eastAsia="Calibri" w:cs="Arial"/>
          <w:szCs w:val="22"/>
          <w:lang w:eastAsia="en-US"/>
        </w:rPr>
      </w:pPr>
      <w:r w:rsidRPr="00686C8D">
        <w:rPr>
          <w:rFonts w:eastAsia="Calibri" w:cs="Arial"/>
          <w:szCs w:val="22"/>
          <w:lang w:eastAsia="en-US"/>
        </w:rPr>
        <w:t>2.4. Pla de continuïtat de negoci.</w:t>
      </w:r>
    </w:p>
    <w:p w14:paraId="51DFF019" w14:textId="77777777" w:rsidR="0041737B" w:rsidRPr="00686C8D" w:rsidRDefault="0041737B" w:rsidP="0041737B">
      <w:pPr>
        <w:spacing w:after="160" w:line="276" w:lineRule="auto"/>
        <w:ind w:left="1134"/>
        <w:contextualSpacing/>
        <w:jc w:val="both"/>
        <w:rPr>
          <w:rFonts w:eastAsia="Calibri" w:cs="Arial"/>
          <w:szCs w:val="22"/>
          <w:lang w:eastAsia="en-US"/>
        </w:rPr>
      </w:pPr>
      <w:r w:rsidRPr="00686C8D">
        <w:rPr>
          <w:rFonts w:eastAsia="Calibri" w:cs="Arial"/>
          <w:szCs w:val="22"/>
          <w:lang w:eastAsia="en-US"/>
        </w:rPr>
        <w:t>2.5. Redundància o rèplica dels processos crítics de negoci.</w:t>
      </w:r>
    </w:p>
    <w:p w14:paraId="170AD3CA" w14:textId="77777777" w:rsidR="0041737B" w:rsidRPr="00686C8D" w:rsidRDefault="0041737B" w:rsidP="0041737B">
      <w:pPr>
        <w:spacing w:after="160" w:line="276" w:lineRule="auto"/>
        <w:ind w:left="1134"/>
        <w:contextualSpacing/>
        <w:jc w:val="both"/>
        <w:rPr>
          <w:rFonts w:eastAsia="Calibri" w:cs="Arial"/>
          <w:szCs w:val="22"/>
          <w:lang w:eastAsia="en-US"/>
        </w:rPr>
      </w:pPr>
      <w:r w:rsidRPr="00686C8D">
        <w:rPr>
          <w:rFonts w:eastAsia="Calibri" w:cs="Arial"/>
          <w:szCs w:val="22"/>
          <w:lang w:eastAsia="en-US"/>
        </w:rPr>
        <w:t xml:space="preserve">2.6. Prevenció d’intrusions. </w:t>
      </w:r>
    </w:p>
    <w:p w14:paraId="156BA4A8" w14:textId="77777777" w:rsidR="0041737B" w:rsidRPr="00686C8D" w:rsidRDefault="0041737B" w:rsidP="0041737B">
      <w:pPr>
        <w:spacing w:after="160" w:line="276" w:lineRule="auto"/>
        <w:ind w:left="1134"/>
        <w:contextualSpacing/>
        <w:jc w:val="both"/>
        <w:rPr>
          <w:rFonts w:eastAsia="Calibri" w:cs="Arial"/>
          <w:szCs w:val="22"/>
          <w:lang w:eastAsia="en-US"/>
        </w:rPr>
      </w:pPr>
      <w:r w:rsidRPr="00686C8D">
        <w:rPr>
          <w:rFonts w:eastAsia="Calibri" w:cs="Arial"/>
          <w:szCs w:val="22"/>
          <w:lang w:eastAsia="en-US"/>
        </w:rPr>
        <w:t>2.7. Protocol de gestió i reutilitzacions de suports i dispositius.</w:t>
      </w:r>
    </w:p>
    <w:p w14:paraId="5D988451" w14:textId="77777777" w:rsidR="0041737B" w:rsidRPr="00686C8D" w:rsidRDefault="0041737B" w:rsidP="0041737B">
      <w:pPr>
        <w:spacing w:after="160" w:line="276" w:lineRule="auto"/>
        <w:ind w:left="1134"/>
        <w:contextualSpacing/>
        <w:jc w:val="both"/>
        <w:rPr>
          <w:rFonts w:eastAsia="Calibri" w:cs="Arial"/>
          <w:szCs w:val="22"/>
          <w:lang w:eastAsia="en-US"/>
        </w:rPr>
      </w:pPr>
      <w:r w:rsidRPr="00686C8D">
        <w:rPr>
          <w:rFonts w:eastAsia="Calibri" w:cs="Arial"/>
          <w:szCs w:val="22"/>
          <w:lang w:eastAsia="en-US"/>
        </w:rPr>
        <w:t>2.8. Protocol d’actualització dels equips informàtics, programes i sistemes    de prevenció, tant lògics com físics.</w:t>
      </w:r>
    </w:p>
    <w:p w14:paraId="3F18F59C" w14:textId="77777777" w:rsidR="0041737B" w:rsidRPr="00686C8D" w:rsidRDefault="0041737B" w:rsidP="0041737B">
      <w:pPr>
        <w:spacing w:after="160" w:line="276" w:lineRule="auto"/>
        <w:ind w:left="1134"/>
        <w:contextualSpacing/>
        <w:jc w:val="both"/>
        <w:rPr>
          <w:rFonts w:eastAsia="Calibri" w:cs="Arial"/>
          <w:szCs w:val="22"/>
          <w:lang w:eastAsia="en-US"/>
        </w:rPr>
      </w:pPr>
      <w:r w:rsidRPr="00686C8D">
        <w:rPr>
          <w:rFonts w:eastAsia="Calibri" w:cs="Arial"/>
          <w:szCs w:val="22"/>
          <w:lang w:eastAsia="en-US"/>
        </w:rPr>
        <w:t>2.9. Planificació d’auditories i/o certificacions.</w:t>
      </w:r>
    </w:p>
    <w:p w14:paraId="3B9347E0" w14:textId="77777777" w:rsidR="0041737B" w:rsidRPr="00686C8D" w:rsidRDefault="0041737B" w:rsidP="0041737B">
      <w:pPr>
        <w:spacing w:after="160" w:line="276" w:lineRule="auto"/>
        <w:ind w:left="1134"/>
        <w:contextualSpacing/>
        <w:jc w:val="both"/>
        <w:rPr>
          <w:rFonts w:eastAsia="Calibri" w:cs="Arial"/>
          <w:szCs w:val="22"/>
          <w:lang w:eastAsia="en-US"/>
        </w:rPr>
      </w:pPr>
      <w:r w:rsidRPr="00686C8D">
        <w:rPr>
          <w:rFonts w:eastAsia="Calibri" w:cs="Arial"/>
          <w:szCs w:val="22"/>
          <w:lang w:eastAsia="en-US"/>
        </w:rPr>
        <w:t xml:space="preserve">2.10. Política de conservació de dades i Protocols de </w:t>
      </w:r>
      <w:proofErr w:type="spellStart"/>
      <w:r w:rsidRPr="00686C8D">
        <w:rPr>
          <w:rFonts w:eastAsia="Calibri" w:cs="Arial"/>
          <w:szCs w:val="22"/>
          <w:lang w:eastAsia="en-US"/>
        </w:rPr>
        <w:t>pseudoanomització</w:t>
      </w:r>
      <w:proofErr w:type="spellEnd"/>
      <w:r w:rsidRPr="00686C8D">
        <w:rPr>
          <w:rFonts w:eastAsia="Calibri" w:cs="Arial"/>
          <w:szCs w:val="22"/>
          <w:lang w:eastAsia="en-US"/>
        </w:rPr>
        <w:t xml:space="preserve">, bloqueig, i cancel·lació de dades. </w:t>
      </w:r>
    </w:p>
    <w:p w14:paraId="1C392CED" w14:textId="77777777" w:rsidR="0041737B" w:rsidRPr="00686C8D" w:rsidRDefault="0041737B" w:rsidP="0041737B">
      <w:pPr>
        <w:spacing w:after="160" w:line="276" w:lineRule="auto"/>
        <w:ind w:left="1134"/>
        <w:contextualSpacing/>
        <w:jc w:val="both"/>
        <w:rPr>
          <w:rFonts w:eastAsia="Calibri" w:cs="Arial"/>
          <w:szCs w:val="22"/>
          <w:lang w:eastAsia="en-US"/>
        </w:rPr>
      </w:pPr>
      <w:r w:rsidRPr="00686C8D">
        <w:rPr>
          <w:rFonts w:eastAsia="Calibri" w:cs="Arial"/>
          <w:szCs w:val="22"/>
          <w:lang w:eastAsia="en-US"/>
        </w:rPr>
        <w:t>2.11. Protocol de còpies de seguretat.</w:t>
      </w:r>
    </w:p>
    <w:p w14:paraId="587D3DB0" w14:textId="77777777" w:rsidR="0041737B" w:rsidRPr="00686C8D" w:rsidRDefault="0041737B" w:rsidP="0041737B">
      <w:pPr>
        <w:spacing w:after="160" w:line="276" w:lineRule="auto"/>
        <w:ind w:left="1134"/>
        <w:contextualSpacing/>
        <w:jc w:val="both"/>
        <w:rPr>
          <w:rFonts w:eastAsia="Calibri" w:cs="Arial"/>
          <w:szCs w:val="22"/>
          <w:lang w:eastAsia="en-US"/>
        </w:rPr>
      </w:pPr>
      <w:r w:rsidRPr="00686C8D">
        <w:rPr>
          <w:rFonts w:eastAsia="Calibri" w:cs="Arial"/>
          <w:szCs w:val="22"/>
          <w:lang w:eastAsia="en-US"/>
        </w:rPr>
        <w:t>2.12. Pla de verificació i controls que contempli:</w:t>
      </w:r>
    </w:p>
    <w:p w14:paraId="57B46E9D" w14:textId="77777777" w:rsidR="0041737B" w:rsidRPr="00686C8D" w:rsidRDefault="0041737B" w:rsidP="0041737B">
      <w:pPr>
        <w:spacing w:after="160" w:line="276" w:lineRule="auto"/>
        <w:ind w:left="1701"/>
        <w:contextualSpacing/>
        <w:jc w:val="both"/>
        <w:rPr>
          <w:rFonts w:eastAsia="Calibri" w:cs="Arial"/>
          <w:szCs w:val="22"/>
          <w:lang w:eastAsia="en-US"/>
        </w:rPr>
      </w:pPr>
      <w:r w:rsidRPr="00686C8D">
        <w:rPr>
          <w:rFonts w:eastAsia="Calibri" w:cs="Arial"/>
          <w:szCs w:val="22"/>
          <w:lang w:eastAsia="en-US"/>
        </w:rPr>
        <w:t>2.12.1. Seguretat lògica de les persones amb accés a les dades del Grup ICF i controls dels accessos</w:t>
      </w:r>
    </w:p>
    <w:p w14:paraId="40046988" w14:textId="77777777" w:rsidR="0041737B" w:rsidRPr="00686C8D" w:rsidRDefault="0041737B" w:rsidP="0041737B">
      <w:pPr>
        <w:spacing w:after="160" w:line="276" w:lineRule="auto"/>
        <w:ind w:left="1701"/>
        <w:contextualSpacing/>
        <w:jc w:val="both"/>
        <w:rPr>
          <w:rFonts w:eastAsia="Calibri" w:cs="Arial"/>
          <w:szCs w:val="22"/>
          <w:lang w:eastAsia="en-US"/>
        </w:rPr>
      </w:pPr>
      <w:r w:rsidRPr="00686C8D">
        <w:rPr>
          <w:rFonts w:eastAsia="Calibri" w:cs="Arial"/>
          <w:szCs w:val="22"/>
          <w:lang w:eastAsia="en-US"/>
        </w:rPr>
        <w:t>2.12.2. Monitorització d’indicadors de seguretat.</w:t>
      </w:r>
    </w:p>
    <w:p w14:paraId="045160D9" w14:textId="77777777" w:rsidR="0041737B" w:rsidRPr="00686C8D" w:rsidRDefault="0041737B" w:rsidP="0041737B">
      <w:pPr>
        <w:spacing w:after="160" w:line="276" w:lineRule="auto"/>
        <w:ind w:left="1701"/>
        <w:contextualSpacing/>
        <w:jc w:val="both"/>
        <w:rPr>
          <w:rFonts w:eastAsia="Calibri" w:cs="Arial"/>
          <w:szCs w:val="22"/>
          <w:lang w:eastAsia="en-US"/>
        </w:rPr>
      </w:pPr>
      <w:r w:rsidRPr="00686C8D">
        <w:rPr>
          <w:rFonts w:eastAsia="Calibri" w:cs="Arial"/>
          <w:szCs w:val="22"/>
          <w:lang w:eastAsia="en-US"/>
        </w:rPr>
        <w:t>2.12.3. Segregació de responsabilitats</w:t>
      </w:r>
    </w:p>
    <w:p w14:paraId="40FD2186" w14:textId="77777777" w:rsidR="0041737B" w:rsidRPr="00686C8D" w:rsidRDefault="0041737B" w:rsidP="0041737B">
      <w:pPr>
        <w:spacing w:after="160" w:line="276" w:lineRule="auto"/>
        <w:ind w:left="1701"/>
        <w:contextualSpacing/>
        <w:jc w:val="both"/>
        <w:rPr>
          <w:rFonts w:eastAsia="Calibri" w:cs="Arial"/>
          <w:szCs w:val="22"/>
          <w:lang w:eastAsia="en-US"/>
        </w:rPr>
      </w:pPr>
      <w:r w:rsidRPr="00686C8D">
        <w:rPr>
          <w:rFonts w:eastAsia="Calibri" w:cs="Arial"/>
          <w:szCs w:val="22"/>
          <w:lang w:eastAsia="en-US"/>
        </w:rPr>
        <w:t>2.12.4. Verificació de suports.</w:t>
      </w:r>
    </w:p>
    <w:p w14:paraId="49FBF077" w14:textId="77777777" w:rsidR="0041737B" w:rsidRPr="00686C8D" w:rsidRDefault="0041737B" w:rsidP="0041737B">
      <w:pPr>
        <w:spacing w:after="160" w:line="276" w:lineRule="auto"/>
        <w:ind w:left="1701"/>
        <w:contextualSpacing/>
        <w:jc w:val="both"/>
        <w:rPr>
          <w:rFonts w:eastAsia="Calibri" w:cs="Arial"/>
          <w:szCs w:val="22"/>
          <w:lang w:eastAsia="en-US"/>
        </w:rPr>
      </w:pPr>
      <w:r w:rsidRPr="00686C8D">
        <w:rPr>
          <w:rFonts w:eastAsia="Calibri" w:cs="Arial"/>
          <w:szCs w:val="22"/>
          <w:lang w:eastAsia="en-US"/>
        </w:rPr>
        <w:t>2.12.5. Gestió activa de l’autentificació.</w:t>
      </w:r>
    </w:p>
    <w:p w14:paraId="6144D673" w14:textId="77777777" w:rsidR="0041737B" w:rsidRPr="00686C8D" w:rsidRDefault="0041737B" w:rsidP="0041737B">
      <w:pPr>
        <w:spacing w:after="160" w:line="276" w:lineRule="auto"/>
        <w:ind w:left="1701"/>
        <w:contextualSpacing/>
        <w:jc w:val="both"/>
        <w:rPr>
          <w:rFonts w:eastAsia="Calibri" w:cs="Arial"/>
          <w:szCs w:val="22"/>
          <w:lang w:eastAsia="en-US"/>
        </w:rPr>
      </w:pPr>
      <w:r w:rsidRPr="00686C8D">
        <w:rPr>
          <w:rFonts w:eastAsia="Calibri" w:cs="Arial"/>
          <w:szCs w:val="22"/>
          <w:lang w:eastAsia="en-US"/>
        </w:rPr>
        <w:t>2.12.6. Traçabilitat de les consultes realitzades.</w:t>
      </w:r>
    </w:p>
    <w:p w14:paraId="28E3F616" w14:textId="77777777" w:rsidR="0041737B" w:rsidRPr="00686C8D" w:rsidRDefault="0041737B" w:rsidP="0041737B">
      <w:pPr>
        <w:spacing w:after="160" w:line="276" w:lineRule="auto"/>
        <w:ind w:left="1701"/>
        <w:contextualSpacing/>
        <w:jc w:val="both"/>
        <w:rPr>
          <w:rFonts w:eastAsia="Calibri" w:cs="Arial"/>
          <w:szCs w:val="22"/>
          <w:lang w:eastAsia="en-US"/>
        </w:rPr>
      </w:pPr>
      <w:r w:rsidRPr="00686C8D">
        <w:rPr>
          <w:rFonts w:eastAsia="Calibri" w:cs="Arial"/>
          <w:szCs w:val="22"/>
          <w:lang w:eastAsia="en-US"/>
        </w:rPr>
        <w:t>2.12.7. Control d’accessos a les dades del Grup ICF (en sistemes lògics i/o  físics).</w:t>
      </w:r>
    </w:p>
    <w:p w14:paraId="4C646A94" w14:textId="77777777" w:rsidR="0041737B" w:rsidRPr="00686C8D" w:rsidRDefault="0041737B" w:rsidP="0041737B">
      <w:pPr>
        <w:spacing w:after="40" w:line="276" w:lineRule="auto"/>
        <w:ind w:left="1701"/>
        <w:jc w:val="both"/>
        <w:rPr>
          <w:rFonts w:eastAsia="Calibri" w:cs="Arial"/>
          <w:szCs w:val="22"/>
          <w:lang w:eastAsia="en-US"/>
        </w:rPr>
      </w:pPr>
      <w:r w:rsidRPr="00686C8D">
        <w:rPr>
          <w:rFonts w:eastAsia="Calibri" w:cs="Arial"/>
          <w:szCs w:val="22"/>
          <w:lang w:eastAsia="en-US"/>
        </w:rPr>
        <w:t>2.12.8. Control d’accessos remots</w:t>
      </w:r>
    </w:p>
    <w:p w14:paraId="43599FA2" w14:textId="77777777" w:rsidR="0041737B" w:rsidRPr="00686C8D" w:rsidRDefault="0041737B" w:rsidP="0041737B">
      <w:pPr>
        <w:spacing w:after="40" w:line="276" w:lineRule="auto"/>
        <w:ind w:left="851"/>
        <w:jc w:val="both"/>
        <w:rPr>
          <w:rFonts w:eastAsia="Calibri" w:cs="Arial"/>
          <w:szCs w:val="22"/>
          <w:lang w:eastAsia="en-US"/>
        </w:rPr>
      </w:pPr>
      <w:r w:rsidRPr="00686C8D">
        <w:rPr>
          <w:rFonts w:eastAsia="Calibri" w:cs="Arial"/>
          <w:szCs w:val="22"/>
          <w:lang w:eastAsia="en-US"/>
        </w:rPr>
        <w:t>3. Informes d’avaluació de l’entorn de control, on  s’avaluï el correcte funcionament dels protocols descrits fent referència explícita a les dades confiades per Grup ICF.</w:t>
      </w:r>
    </w:p>
    <w:p w14:paraId="604DEAF5" w14:textId="77777777" w:rsidR="0041737B" w:rsidRPr="00686C8D" w:rsidRDefault="0041737B" w:rsidP="0041737B">
      <w:pPr>
        <w:spacing w:after="160" w:line="276" w:lineRule="auto"/>
        <w:ind w:left="851"/>
        <w:contextualSpacing/>
        <w:jc w:val="both"/>
        <w:rPr>
          <w:rFonts w:eastAsia="Calibri" w:cs="Arial"/>
          <w:szCs w:val="22"/>
          <w:lang w:eastAsia="en-US"/>
        </w:rPr>
      </w:pPr>
      <w:r w:rsidRPr="00686C8D">
        <w:rPr>
          <w:rFonts w:eastAsia="Calibri" w:cs="Arial"/>
          <w:szCs w:val="22"/>
          <w:lang w:eastAsia="en-US"/>
        </w:rPr>
        <w:t>4. Procediments de resposta i notificació de violacions en la seguretat de les dades que assegurin el compliment dels requeriments del RGPD i d’aquest contracte..</w:t>
      </w:r>
    </w:p>
    <w:p w14:paraId="283BA26E" w14:textId="77777777" w:rsidR="0041737B" w:rsidRPr="00686C8D" w:rsidRDefault="0041737B" w:rsidP="0041737B">
      <w:pPr>
        <w:spacing w:after="120" w:line="276" w:lineRule="auto"/>
        <w:jc w:val="both"/>
        <w:rPr>
          <w:rFonts w:eastAsia="Calibri" w:cs="Arial"/>
          <w:b/>
          <w:szCs w:val="22"/>
          <w:lang w:eastAsia="en-US"/>
        </w:rPr>
      </w:pPr>
    </w:p>
    <w:p w14:paraId="12D31F3E" w14:textId="77777777" w:rsidR="0041737B" w:rsidRPr="00686C8D" w:rsidRDefault="0041737B" w:rsidP="0041737B">
      <w:pPr>
        <w:spacing w:after="60" w:line="276" w:lineRule="auto"/>
        <w:jc w:val="both"/>
        <w:rPr>
          <w:rFonts w:eastAsia="Calibri" w:cs="Arial"/>
          <w:b/>
          <w:szCs w:val="22"/>
          <w:lang w:eastAsia="en-US"/>
        </w:rPr>
      </w:pPr>
      <w:r w:rsidRPr="00686C8D">
        <w:rPr>
          <w:rFonts w:eastAsia="Calibri" w:cs="Arial"/>
          <w:b/>
          <w:szCs w:val="22"/>
          <w:lang w:eastAsia="en-US"/>
        </w:rPr>
        <w:t>7. Subcontractació.</w:t>
      </w:r>
    </w:p>
    <w:p w14:paraId="486259BA" w14:textId="77777777" w:rsidR="0041737B" w:rsidRPr="00686C8D" w:rsidRDefault="0041737B" w:rsidP="0041737B">
      <w:pPr>
        <w:spacing w:after="120" w:line="276" w:lineRule="auto"/>
        <w:rPr>
          <w:rFonts w:cs="Arial"/>
          <w:i/>
          <w:szCs w:val="22"/>
        </w:rPr>
      </w:pPr>
      <w:r w:rsidRPr="00686C8D">
        <w:rPr>
          <w:rFonts w:cs="Arial"/>
          <w:i/>
          <w:szCs w:val="22"/>
        </w:rPr>
        <w:t>(En cas que no estigui previst en les clàusules del contracte o condicions del servei.)</w:t>
      </w:r>
    </w:p>
    <w:p w14:paraId="00190400" w14:textId="77777777" w:rsidR="0041737B" w:rsidRPr="00686C8D" w:rsidRDefault="0041737B" w:rsidP="0041737B">
      <w:pPr>
        <w:spacing w:after="120" w:line="276" w:lineRule="auto"/>
        <w:jc w:val="both"/>
        <w:rPr>
          <w:rFonts w:cs="Arial"/>
          <w:szCs w:val="22"/>
        </w:rPr>
      </w:pPr>
      <w:r w:rsidRPr="00686C8D">
        <w:rPr>
          <w:rFonts w:cs="Arial"/>
          <w:szCs w:val="22"/>
        </w:rPr>
        <w:t>Amb caràcter general, les prestacions objecte d'aquest contracte no es podran subcontractar a d'altres proveïdors, excepció feta dels serveis auxiliars necessaris pel normal funcionament de l'encarregat.</w:t>
      </w:r>
    </w:p>
    <w:p w14:paraId="5ABB15CB" w14:textId="77777777" w:rsidR="0041737B" w:rsidRPr="00686C8D" w:rsidRDefault="0041737B" w:rsidP="0041737B">
      <w:pPr>
        <w:spacing w:after="120" w:line="276" w:lineRule="auto"/>
        <w:jc w:val="both"/>
        <w:rPr>
          <w:rFonts w:cs="Arial"/>
          <w:szCs w:val="22"/>
        </w:rPr>
      </w:pPr>
      <w:r w:rsidRPr="00686C8D">
        <w:rPr>
          <w:rFonts w:cs="Arial"/>
          <w:szCs w:val="22"/>
        </w:rPr>
        <w:t xml:space="preserve">En cas que esdevingui necessària alguna subcontractació, l'encarregat ho comunicarà, de forma argumentada i per escrit, al responsable del tractament, amb l’antelació suficient per la presa raonada de decisió per part del responsable del tractament, indicant els tractaments objecte de la subcontractació, la identificació del subcontractat i les mesures de seguretat que l'encarregat de tractament posarà en pràctica per garantir el compliment d'aquest contracte. </w:t>
      </w:r>
      <w:r w:rsidRPr="00686C8D">
        <w:rPr>
          <w:rFonts w:cs="Arial"/>
          <w:szCs w:val="22"/>
        </w:rPr>
        <w:lastRenderedPageBreak/>
        <w:t xml:space="preserve">La subcontractació es podrà dur a terme sempre que el responsable del tractament així ho hagi manifestat explícitament.  </w:t>
      </w:r>
    </w:p>
    <w:p w14:paraId="563FE383" w14:textId="77777777" w:rsidR="0041737B" w:rsidRPr="00686C8D" w:rsidRDefault="0041737B" w:rsidP="0041737B">
      <w:pPr>
        <w:spacing w:after="120" w:line="276" w:lineRule="auto"/>
        <w:jc w:val="both"/>
        <w:rPr>
          <w:rFonts w:cs="Arial"/>
          <w:szCs w:val="22"/>
        </w:rPr>
      </w:pPr>
      <w:r w:rsidRPr="00686C8D">
        <w:rPr>
          <w:rFonts w:cs="Arial"/>
          <w:szCs w:val="22"/>
        </w:rPr>
        <w:t xml:space="preserve">El subcontractat tindrà la condició d'encarregat del tractament que preveu aquest contracte i restarà obligat, igualment, a complir les obligacions que s'han establert per l'encarregat del tractament inicial. És obligació de l'encarregat inicial regular la nova relació de forma que el nou subcontractat quedi subjecte a les mateixes condicions (instruccions, obligacions, mesures de seguretat, etc...), i amb els mateixos requisits formals, que l'encarregat inicial suporta. </w:t>
      </w:r>
    </w:p>
    <w:p w14:paraId="6C080D1A" w14:textId="77777777" w:rsidR="0041737B" w:rsidRPr="00686C8D" w:rsidRDefault="0041737B" w:rsidP="0041737B">
      <w:pPr>
        <w:spacing w:after="120" w:line="276" w:lineRule="auto"/>
        <w:jc w:val="both"/>
        <w:rPr>
          <w:rFonts w:cs="Arial"/>
          <w:szCs w:val="22"/>
        </w:rPr>
      </w:pPr>
      <w:r w:rsidRPr="00686C8D">
        <w:rPr>
          <w:rFonts w:cs="Arial"/>
          <w:szCs w:val="22"/>
        </w:rPr>
        <w:t>La responsabilitat d'un incompliment per part del subcontractant, sigui qui sigui el causant, recaurà en tot moment en l'encarregat inicial.</w:t>
      </w:r>
    </w:p>
    <w:p w14:paraId="0BEB8999" w14:textId="77777777" w:rsidR="0041737B" w:rsidRPr="00686C8D" w:rsidRDefault="0041737B" w:rsidP="0041737B">
      <w:pPr>
        <w:spacing w:after="120" w:line="276" w:lineRule="auto"/>
        <w:rPr>
          <w:rFonts w:cs="Arial"/>
          <w:i/>
          <w:szCs w:val="22"/>
        </w:rPr>
      </w:pPr>
      <w:r w:rsidRPr="00686C8D">
        <w:rPr>
          <w:rFonts w:cs="Arial"/>
          <w:i/>
          <w:szCs w:val="22"/>
        </w:rPr>
        <w:t>(En cas que així estigui pactat i previst en les clàusules del contracte o condicions del servei.)</w:t>
      </w:r>
    </w:p>
    <w:p w14:paraId="660A5C77" w14:textId="77777777" w:rsidR="0041737B" w:rsidRPr="00686C8D" w:rsidRDefault="0041737B" w:rsidP="0041737B">
      <w:pPr>
        <w:spacing w:after="120" w:line="276" w:lineRule="auto"/>
        <w:jc w:val="both"/>
        <w:rPr>
          <w:rFonts w:cs="Arial"/>
          <w:szCs w:val="22"/>
        </w:rPr>
      </w:pPr>
      <w:r w:rsidRPr="00686C8D">
        <w:rPr>
          <w:rFonts w:cs="Arial"/>
          <w:szCs w:val="22"/>
        </w:rPr>
        <w:t>Les prestacions objecte d’aquest contracte poden estar subcontractades a d’altres proveïdors, d’acord amb els requeriments establerts en els plecs o contracte als quals s’annexen aquestes instruccions.</w:t>
      </w:r>
    </w:p>
    <w:p w14:paraId="368A2FAD" w14:textId="77777777" w:rsidR="0041737B" w:rsidRPr="00686C8D" w:rsidRDefault="0041737B" w:rsidP="0041737B">
      <w:pPr>
        <w:spacing w:after="120" w:line="276" w:lineRule="auto"/>
        <w:jc w:val="both"/>
        <w:rPr>
          <w:rFonts w:cs="Arial"/>
          <w:szCs w:val="22"/>
        </w:rPr>
      </w:pPr>
      <w:r w:rsidRPr="00686C8D">
        <w:rPr>
          <w:rFonts w:cs="Arial"/>
          <w:szCs w:val="22"/>
        </w:rPr>
        <w:t>En cas que esdevingui necessària alguna subcontractació addicional, l'encarregat ho comunicarà, de forma argumentada i per escrit, al responsable del tractament, amb l’antelació suficient per la presa raonada de decisions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w:t>
      </w:r>
    </w:p>
    <w:p w14:paraId="6E53CFA5" w14:textId="77777777" w:rsidR="0041737B" w:rsidRPr="00686C8D" w:rsidRDefault="0041737B" w:rsidP="0041737B">
      <w:pPr>
        <w:spacing w:after="120" w:line="276" w:lineRule="auto"/>
        <w:jc w:val="both"/>
        <w:rPr>
          <w:rFonts w:cs="Arial"/>
          <w:szCs w:val="22"/>
        </w:rPr>
      </w:pPr>
      <w:r w:rsidRPr="00686C8D">
        <w:rPr>
          <w:rFonts w:cs="Arial"/>
          <w:szCs w:val="22"/>
        </w:rPr>
        <w:t>Tots els subcontractats tindran la condició d'encarregat del tractament que preveu aquest contracte i restaran obligats, igualment, a complir les obligacions que s'han establert per l'encarregat del tractament principal. És obligació d’aquest encarregat regular les relacions a través dels seus contractes de forma que els seus proveïdors quedin subjectes a les mateixes condicions (instruccions, obligacions, mesures de seguretat, etc...), i amb els mateixos requisits formals, que l'encarregat principal.</w:t>
      </w:r>
    </w:p>
    <w:p w14:paraId="2051D7F1" w14:textId="77777777" w:rsidR="0041737B" w:rsidRPr="00686C8D" w:rsidRDefault="0041737B" w:rsidP="0041737B">
      <w:pPr>
        <w:spacing w:after="120" w:line="276" w:lineRule="auto"/>
        <w:jc w:val="both"/>
        <w:rPr>
          <w:rFonts w:cs="Arial"/>
          <w:szCs w:val="22"/>
        </w:rPr>
      </w:pPr>
      <w:r w:rsidRPr="00686C8D">
        <w:rPr>
          <w:rFonts w:cs="Arial"/>
          <w:szCs w:val="22"/>
        </w:rPr>
        <w:t>Amb la signatura del present document, l’encarregat de tractament adjunta la relació, amb la deguda identificació del mateix i del seu delegat de protecció de dades o responsable de seguretat, de tots els proveïdors que intervenen en la prestació del servei feta per l’ICF. També, adjuntarà una certificació expressa conforme ha fet trasllat als seus proveïdors de tots els requeriments i compromisos imposats per l’ICF.</w:t>
      </w:r>
    </w:p>
    <w:p w14:paraId="7ED5FAB5" w14:textId="77777777" w:rsidR="0041737B" w:rsidRPr="00686C8D" w:rsidRDefault="0041737B" w:rsidP="0041737B">
      <w:pPr>
        <w:spacing w:after="120" w:line="276" w:lineRule="auto"/>
        <w:jc w:val="both"/>
        <w:rPr>
          <w:rFonts w:cs="Arial"/>
          <w:szCs w:val="22"/>
        </w:rPr>
      </w:pPr>
      <w:r w:rsidRPr="00686C8D">
        <w:rPr>
          <w:rFonts w:cs="Arial"/>
          <w:szCs w:val="22"/>
        </w:rPr>
        <w:t>La responsabilitat d'un incompliment per part del subcontractat, sigui qui sigui el causant, recaurà en tot moment en l'encarregat inicial.</w:t>
      </w:r>
    </w:p>
    <w:p w14:paraId="720000DD" w14:textId="77777777" w:rsidR="0041737B" w:rsidRPr="00686C8D" w:rsidRDefault="0041737B" w:rsidP="0041737B">
      <w:pPr>
        <w:spacing w:line="276" w:lineRule="auto"/>
        <w:jc w:val="both"/>
        <w:rPr>
          <w:rFonts w:eastAsia="Calibri" w:cs="Arial"/>
          <w:b/>
          <w:szCs w:val="22"/>
          <w:lang w:eastAsia="en-US"/>
        </w:rPr>
      </w:pPr>
    </w:p>
    <w:p w14:paraId="052E1C18" w14:textId="77777777" w:rsidR="0041737B" w:rsidRPr="00686C8D" w:rsidRDefault="0041737B" w:rsidP="0041737B">
      <w:pPr>
        <w:spacing w:after="120" w:line="276" w:lineRule="auto"/>
        <w:jc w:val="both"/>
        <w:rPr>
          <w:rFonts w:eastAsia="Calibri" w:cs="Arial"/>
          <w:b/>
          <w:szCs w:val="22"/>
          <w:lang w:eastAsia="en-US"/>
        </w:rPr>
      </w:pPr>
      <w:r w:rsidRPr="00686C8D">
        <w:rPr>
          <w:rFonts w:eastAsia="Calibri" w:cs="Arial"/>
          <w:b/>
          <w:szCs w:val="22"/>
          <w:lang w:eastAsia="en-US"/>
        </w:rPr>
        <w:t>8. Deure de col·laboració.</w:t>
      </w:r>
    </w:p>
    <w:p w14:paraId="54F8774B" w14:textId="77777777" w:rsidR="0041737B" w:rsidRPr="00686C8D" w:rsidRDefault="0041737B" w:rsidP="0041737B">
      <w:pPr>
        <w:spacing w:after="120" w:line="276" w:lineRule="auto"/>
        <w:jc w:val="both"/>
        <w:rPr>
          <w:rFonts w:eastAsia="Calibri" w:cs="Arial"/>
          <w:szCs w:val="22"/>
          <w:lang w:eastAsia="en-US"/>
        </w:rPr>
      </w:pPr>
      <w:r w:rsidRPr="00686C8D">
        <w:rPr>
          <w:rFonts w:eastAsia="Calibri" w:cs="Arial"/>
          <w:szCs w:val="22"/>
          <w:lang w:eastAsia="en-US"/>
        </w:rPr>
        <w:t xml:space="preserve">En el cas que les persones afectades exerceixin algun dels drets reconeguts en el RGPD davant de l’encarregat de tractament, aquest ho ha de comunicar de forma immediata al responsable del tractament a través d'un correu electrònic a l'adreça </w:t>
      </w:r>
      <w:hyperlink r:id="rId10" w:history="1">
        <w:r w:rsidRPr="00686C8D">
          <w:rPr>
            <w:rFonts w:eastAsia="Calibri" w:cs="Arial"/>
            <w:color w:val="00B0F0"/>
            <w:szCs w:val="22"/>
            <w:u w:val="single"/>
            <w:lang w:eastAsia="en-US"/>
          </w:rPr>
          <w:t>protecciodedades@icf.cat</w:t>
        </w:r>
      </w:hyperlink>
      <w:r w:rsidRPr="00686C8D">
        <w:rPr>
          <w:rFonts w:eastAsia="Calibri" w:cs="Arial"/>
          <w:szCs w:val="22"/>
          <w:lang w:eastAsia="en-US"/>
        </w:rPr>
        <w:t xml:space="preserve">. La comunicació no podrà demorar-se més enllà del dia següent laborable. </w:t>
      </w:r>
    </w:p>
    <w:p w14:paraId="5B056963" w14:textId="77777777" w:rsidR="0041737B" w:rsidRPr="00686C8D" w:rsidRDefault="0041737B" w:rsidP="0041737B">
      <w:pPr>
        <w:spacing w:after="120" w:line="276" w:lineRule="auto"/>
        <w:jc w:val="both"/>
        <w:rPr>
          <w:rFonts w:eastAsia="Calibri" w:cs="Arial"/>
          <w:szCs w:val="22"/>
          <w:lang w:eastAsia="en-US"/>
        </w:rPr>
      </w:pPr>
      <w:r w:rsidRPr="00686C8D">
        <w:rPr>
          <w:rFonts w:eastAsia="Calibri" w:cs="Arial"/>
          <w:szCs w:val="22"/>
          <w:lang w:eastAsia="en-US"/>
        </w:rPr>
        <w:t>La gestió i resolució de la petició serà sempre tramitada pel responsable del tractament el qual comunicarà, si escau, les conseqüències d'aquesta resolució a l'encarregat, podent arribar a modificar les instruccions del tractament.</w:t>
      </w:r>
    </w:p>
    <w:p w14:paraId="79A8DF71" w14:textId="77777777" w:rsidR="0041737B" w:rsidRPr="00686C8D" w:rsidRDefault="0041737B" w:rsidP="0041737B">
      <w:pPr>
        <w:spacing w:after="120" w:line="276" w:lineRule="auto"/>
        <w:jc w:val="both"/>
        <w:rPr>
          <w:rFonts w:eastAsia="Calibri" w:cs="Arial"/>
          <w:szCs w:val="22"/>
          <w:lang w:eastAsia="en-US"/>
        </w:rPr>
      </w:pPr>
      <w:r w:rsidRPr="00686C8D">
        <w:rPr>
          <w:rFonts w:eastAsia="Calibri" w:cs="Arial"/>
          <w:szCs w:val="22"/>
          <w:lang w:eastAsia="en-US"/>
        </w:rPr>
        <w:lastRenderedPageBreak/>
        <w:t xml:space="preserve">Correspon al responsable del tractament facilitar el dret d'informació als interessats en el moment de la recollida de dades. En qualsevol cas, les condicions generals de tractament de dades personals són les que es reprodueixen en l'apartat de Privacitat del web </w:t>
      </w:r>
      <w:hyperlink r:id="rId11" w:history="1">
        <w:r w:rsidRPr="00686C8D">
          <w:rPr>
            <w:rFonts w:eastAsia="Calibri" w:cs="Arial"/>
            <w:color w:val="00B0F0"/>
            <w:szCs w:val="22"/>
            <w:u w:val="single"/>
            <w:lang w:eastAsia="en-US"/>
          </w:rPr>
          <w:t>www.icf.cat</w:t>
        </w:r>
      </w:hyperlink>
      <w:r w:rsidRPr="00686C8D">
        <w:rPr>
          <w:rFonts w:eastAsia="Calibri" w:cs="Arial"/>
          <w:szCs w:val="22"/>
          <w:lang w:eastAsia="en-US"/>
        </w:rPr>
        <w:t>.</w:t>
      </w:r>
    </w:p>
    <w:p w14:paraId="5E90E224" w14:textId="77777777" w:rsidR="0041737B" w:rsidRPr="00686C8D" w:rsidRDefault="0041737B" w:rsidP="0041737B">
      <w:pPr>
        <w:spacing w:after="120" w:line="276" w:lineRule="auto"/>
        <w:jc w:val="both"/>
        <w:rPr>
          <w:rFonts w:eastAsia="Calibri" w:cs="Arial"/>
          <w:szCs w:val="22"/>
          <w:lang w:eastAsia="en-US"/>
        </w:rPr>
      </w:pPr>
      <w:r w:rsidRPr="00686C8D">
        <w:rPr>
          <w:rFonts w:eastAsia="Calibri" w:cs="Arial"/>
          <w:szCs w:val="22"/>
          <w:lang w:eastAsia="en-US"/>
        </w:rPr>
        <w:t>L'encarregat de tractament donarà suport, en tot moment, a les peticions que el responsable del tractament li pugui fer per tal de donar compliment a les obligacions específiques relatives a la seguretat de les dades personals, a l'avaluació d'impacte de riscos i controls, així com les mesures de seguretat aplicades, quan procedeixi, i estigui relacionat amb l'objecte del contracte, i a la realització de consultes prèvies a l'autoritat de control.</w:t>
      </w:r>
    </w:p>
    <w:p w14:paraId="77407516" w14:textId="77777777" w:rsidR="0041737B" w:rsidRPr="00686C8D" w:rsidRDefault="0041737B" w:rsidP="0041737B">
      <w:pPr>
        <w:spacing w:after="120" w:line="276" w:lineRule="auto"/>
        <w:jc w:val="both"/>
        <w:rPr>
          <w:rFonts w:eastAsia="Calibri" w:cs="Arial"/>
          <w:szCs w:val="22"/>
          <w:lang w:eastAsia="en-US"/>
        </w:rPr>
      </w:pPr>
      <w:r w:rsidRPr="00686C8D">
        <w:rPr>
          <w:rFonts w:eastAsia="Calibri" w:cs="Arial"/>
          <w:szCs w:val="22"/>
          <w:lang w:eastAsia="en-US"/>
        </w:rPr>
        <w:t xml:space="preserve">L'encarregat de tractament posarà a disposició del responsable, a primer requeriment d’aquest i amb caràcter immediat, tota la informació necessària que aquest li requereixi per demostrar el compliment de totes les obligacions del contracte en general, però, especialment, les obligacions relatives a protecció de dades personals. </w:t>
      </w:r>
    </w:p>
    <w:p w14:paraId="7ED8D06A" w14:textId="77777777" w:rsidR="0041737B" w:rsidRPr="00686C8D" w:rsidRDefault="0041737B" w:rsidP="0041737B">
      <w:pPr>
        <w:spacing w:after="120" w:line="276" w:lineRule="auto"/>
        <w:jc w:val="both"/>
        <w:rPr>
          <w:rFonts w:eastAsia="Calibri" w:cs="Arial"/>
          <w:szCs w:val="22"/>
          <w:lang w:eastAsia="en-US"/>
        </w:rPr>
      </w:pPr>
      <w:r w:rsidRPr="00686C8D">
        <w:rPr>
          <w:rFonts w:eastAsia="Calibri" w:cs="Arial"/>
          <w:szCs w:val="22"/>
          <w:lang w:eastAsia="en-US"/>
        </w:rPr>
        <w:t>L'encarregat de tractament facilitarà l’execució dels controls i col·laborarà en la realització de revisions o auditories que el responsable del tractament, o un tercer contractat per aquest, decideixi dur a terme.</w:t>
      </w:r>
    </w:p>
    <w:p w14:paraId="5EC0636C" w14:textId="77777777" w:rsidR="0041737B" w:rsidRPr="00686C8D" w:rsidRDefault="0041737B" w:rsidP="0041737B">
      <w:pPr>
        <w:spacing w:line="276" w:lineRule="auto"/>
        <w:jc w:val="both"/>
        <w:rPr>
          <w:rFonts w:eastAsia="Calibri" w:cs="Arial"/>
          <w:szCs w:val="22"/>
          <w:lang w:eastAsia="en-US"/>
        </w:rPr>
      </w:pPr>
      <w:r w:rsidRPr="00686C8D">
        <w:rPr>
          <w:rFonts w:eastAsia="Calibri" w:cs="Arial"/>
          <w:szCs w:val="22"/>
          <w:lang w:eastAsia="en-US"/>
        </w:rPr>
        <w:t>En tot cas, l'encarregat del tractament, de forma proactiva, compartirà de forma periòdica, i amb una periodicitat màxima anual, possibles inspeccions o accions supervisores efectuades per l'autoritat, així com el seu resultat.</w:t>
      </w:r>
    </w:p>
    <w:p w14:paraId="15B31C40" w14:textId="77777777" w:rsidR="0041737B" w:rsidRPr="00686C8D" w:rsidRDefault="0041737B" w:rsidP="0041737B">
      <w:pPr>
        <w:spacing w:after="120" w:line="276" w:lineRule="auto"/>
        <w:jc w:val="both"/>
        <w:rPr>
          <w:rFonts w:eastAsia="Calibri" w:cs="Arial"/>
          <w:b/>
          <w:szCs w:val="22"/>
          <w:lang w:eastAsia="en-US"/>
        </w:rPr>
      </w:pPr>
    </w:p>
    <w:p w14:paraId="134F79F3" w14:textId="77777777" w:rsidR="0041737B" w:rsidRPr="00686C8D" w:rsidRDefault="0041737B" w:rsidP="0041737B">
      <w:pPr>
        <w:spacing w:after="120" w:line="276" w:lineRule="auto"/>
        <w:jc w:val="both"/>
        <w:rPr>
          <w:rFonts w:eastAsia="Calibri" w:cs="Arial"/>
          <w:b/>
          <w:szCs w:val="22"/>
          <w:lang w:eastAsia="en-US"/>
        </w:rPr>
      </w:pPr>
      <w:r w:rsidRPr="00686C8D">
        <w:rPr>
          <w:rFonts w:eastAsia="Calibri" w:cs="Arial"/>
          <w:b/>
          <w:szCs w:val="22"/>
          <w:lang w:eastAsia="en-US"/>
        </w:rPr>
        <w:t>9. Violacions en la seguretat de les dades.</w:t>
      </w:r>
    </w:p>
    <w:p w14:paraId="6B0629AE" w14:textId="77777777" w:rsidR="0041737B" w:rsidRPr="00686C8D" w:rsidRDefault="0041737B" w:rsidP="0041737B">
      <w:pPr>
        <w:spacing w:after="120" w:line="276" w:lineRule="auto"/>
        <w:jc w:val="both"/>
        <w:rPr>
          <w:rFonts w:eastAsia="Calibri" w:cs="Arial"/>
          <w:szCs w:val="22"/>
          <w:lang w:eastAsia="en-US"/>
        </w:rPr>
      </w:pPr>
      <w:r w:rsidRPr="00686C8D">
        <w:rPr>
          <w:rFonts w:eastAsia="Calibri" w:cs="Arial"/>
          <w:szCs w:val="22"/>
          <w:lang w:eastAsia="en-US"/>
        </w:rPr>
        <w:t>Qualsevol vulneració de la seguretat de les dades que comporti la destrucció, pèrdua, alteració accidental o il·lícita, de dades personals, compartits, conservats o tractats de qualsevol altra forma, o la comunicació o accés no autoritzat, ha de ser tractada segons l'establert en els articles 33 i següents del RGPD, relatius a les violacions de la seguretat de les dades personals.</w:t>
      </w:r>
    </w:p>
    <w:p w14:paraId="6679E036" w14:textId="77777777" w:rsidR="0041737B" w:rsidRPr="00686C8D" w:rsidRDefault="0041737B" w:rsidP="0041737B">
      <w:pPr>
        <w:spacing w:after="120" w:line="276" w:lineRule="auto"/>
        <w:jc w:val="both"/>
        <w:rPr>
          <w:rFonts w:eastAsia="Calibri" w:cs="Arial"/>
          <w:szCs w:val="22"/>
          <w:lang w:eastAsia="en-US"/>
        </w:rPr>
      </w:pPr>
      <w:r w:rsidRPr="00686C8D">
        <w:rPr>
          <w:rFonts w:eastAsia="Calibri" w:cs="Arial"/>
          <w:szCs w:val="22"/>
          <w:lang w:eastAsia="en-US"/>
        </w:rPr>
        <w:t xml:space="preserve">L’encarregat del tractament notificarà al responsable del tractament, sense dilació, i en qualsevol cas no més tard de les 24 hores següents a la seva detecció, les possibles violacions en la seguretat, de les dades personals al seu càrrec, de les que tingui coneixement, juntament amb tota la informació rellevant per a la documentació i comunicació de la incidència. Aquesta comunicació es farà a través d'un correu electrònic a les adreces: </w:t>
      </w:r>
      <w:r w:rsidRPr="00686C8D">
        <w:rPr>
          <w:rFonts w:eastAsia="Calibri" w:cs="Arial"/>
          <w:color w:val="00B0F0"/>
          <w:szCs w:val="22"/>
          <w:lang w:eastAsia="en-US"/>
        </w:rPr>
        <w:t>protecciodedades@icf.cat</w:t>
      </w:r>
      <w:r w:rsidRPr="00686C8D">
        <w:rPr>
          <w:rFonts w:eastAsia="Calibri" w:cs="Arial"/>
          <w:szCs w:val="22"/>
          <w:lang w:eastAsia="en-US"/>
        </w:rPr>
        <w:t xml:space="preserve"> i </w:t>
      </w:r>
      <w:r w:rsidRPr="00686C8D">
        <w:rPr>
          <w:rFonts w:eastAsia="Calibri" w:cs="Arial"/>
          <w:color w:val="00B0F0"/>
          <w:szCs w:val="22"/>
          <w:lang w:eastAsia="en-US"/>
        </w:rPr>
        <w:t>dpoicf@icf.cat</w:t>
      </w:r>
      <w:r w:rsidRPr="00686C8D">
        <w:rPr>
          <w:rFonts w:eastAsia="Calibri" w:cs="Arial"/>
          <w:szCs w:val="22"/>
          <w:lang w:eastAsia="en-US"/>
        </w:rPr>
        <w:t>. Si no és possible facilitar la informació simultàniament, aquesta es facilitarà de manera gradual sense dilació. Com a mínim, l’encarregat facilitarà al responsable la informació establerta en l’article 33 del RGDP.</w:t>
      </w:r>
    </w:p>
    <w:p w14:paraId="6C9B55F3" w14:textId="77777777" w:rsidR="0041737B" w:rsidRPr="00686C8D" w:rsidRDefault="0041737B" w:rsidP="0041737B">
      <w:pPr>
        <w:spacing w:after="120" w:line="276" w:lineRule="auto"/>
        <w:jc w:val="both"/>
        <w:rPr>
          <w:rFonts w:eastAsia="Calibri" w:cs="Arial"/>
          <w:szCs w:val="22"/>
          <w:lang w:eastAsia="en-US"/>
        </w:rPr>
      </w:pPr>
      <w:r w:rsidRPr="00686C8D">
        <w:rPr>
          <w:rFonts w:eastAsia="Calibri" w:cs="Arial"/>
          <w:szCs w:val="22"/>
          <w:lang w:eastAsia="en-US"/>
        </w:rPr>
        <w:t>A tal efecte, la comunicació és essencial per tal que el responsable del tractament pugui notificar, si correspon, a l'autoritat competent, les violacions de dades. Així l'encarregat de tractament prioritzarà la comunicació de la violació abans que qualsevol altra informació que la pugui retardar.</w:t>
      </w:r>
    </w:p>
    <w:p w14:paraId="1E3D3F6B" w14:textId="77777777" w:rsidR="0041737B" w:rsidRPr="00686C8D" w:rsidRDefault="0041737B" w:rsidP="0041737B">
      <w:pPr>
        <w:spacing w:after="120" w:line="276" w:lineRule="auto"/>
        <w:jc w:val="both"/>
        <w:rPr>
          <w:rFonts w:eastAsia="Calibri" w:cs="Arial"/>
          <w:szCs w:val="22"/>
          <w:lang w:eastAsia="en-US"/>
        </w:rPr>
      </w:pPr>
      <w:r w:rsidRPr="00686C8D">
        <w:rPr>
          <w:rFonts w:eastAsia="Calibri" w:cs="Arial"/>
          <w:szCs w:val="22"/>
          <w:lang w:eastAsia="en-US"/>
        </w:rPr>
        <w:t xml:space="preserve">El responsable del tractament, com a conseqüència d'una violació de dades, pot decidir resoldre per anticipat el contracte de serveis vinculat al present acord, i procedir a la seva rescissió sense generació de cap dret a indemnització específic pel trencament unilateral de l'acord. </w:t>
      </w:r>
    </w:p>
    <w:p w14:paraId="2EB6B454" w14:textId="77777777" w:rsidR="0041737B" w:rsidRDefault="0041737B" w:rsidP="0041737B">
      <w:pPr>
        <w:spacing w:line="276" w:lineRule="auto"/>
        <w:jc w:val="both"/>
        <w:rPr>
          <w:rFonts w:eastAsia="Calibri" w:cs="Arial"/>
          <w:szCs w:val="22"/>
          <w:lang w:eastAsia="en-US"/>
        </w:rPr>
      </w:pPr>
      <w:r w:rsidRPr="00686C8D">
        <w:rPr>
          <w:rFonts w:eastAsia="Calibri" w:cs="Arial"/>
          <w:szCs w:val="22"/>
          <w:lang w:eastAsia="en-US"/>
        </w:rPr>
        <w:t>El responsable del tractament, tindrà en tot moment el dret d'interposar les mesures de reclamació contra l’encarregat del tractament que consideri oportunes.</w:t>
      </w:r>
    </w:p>
    <w:p w14:paraId="3230C6CB" w14:textId="77777777" w:rsidR="0041737B" w:rsidRPr="00686C8D" w:rsidRDefault="0041737B" w:rsidP="0041737B">
      <w:pPr>
        <w:spacing w:line="276" w:lineRule="auto"/>
        <w:jc w:val="both"/>
        <w:rPr>
          <w:rFonts w:eastAsia="Calibri" w:cs="Arial"/>
          <w:szCs w:val="22"/>
          <w:lang w:eastAsia="en-US"/>
        </w:rPr>
      </w:pPr>
    </w:p>
    <w:p w14:paraId="14473024" w14:textId="77777777" w:rsidR="0041737B" w:rsidRPr="00686C8D" w:rsidRDefault="0041737B" w:rsidP="0041737B">
      <w:pPr>
        <w:spacing w:after="120" w:line="276" w:lineRule="auto"/>
        <w:jc w:val="both"/>
        <w:rPr>
          <w:rFonts w:cs="Arial"/>
          <w:b/>
          <w:szCs w:val="22"/>
        </w:rPr>
      </w:pPr>
      <w:r w:rsidRPr="00686C8D">
        <w:rPr>
          <w:rFonts w:cs="Arial"/>
          <w:b/>
          <w:szCs w:val="22"/>
        </w:rPr>
        <w:t>10. Dades dels signants.</w:t>
      </w:r>
    </w:p>
    <w:p w14:paraId="0A0E991E" w14:textId="77777777" w:rsidR="0041737B" w:rsidRPr="00686C8D" w:rsidRDefault="0041737B" w:rsidP="0041737B">
      <w:pPr>
        <w:spacing w:after="240" w:line="276" w:lineRule="auto"/>
        <w:jc w:val="both"/>
        <w:rPr>
          <w:rStyle w:val="Hipervnculo"/>
          <w:rFonts w:cs="Arial"/>
          <w:color w:val="auto"/>
          <w:szCs w:val="22"/>
        </w:rPr>
      </w:pPr>
      <w:r w:rsidRPr="00686C8D">
        <w:rPr>
          <w:rFonts w:cs="Arial"/>
          <w:szCs w:val="22"/>
        </w:rPr>
        <w:lastRenderedPageBreak/>
        <w:t xml:space="preserve">Les dades personals dels signants, apoderats i/o representants i persones de contacte de les entitats signants d’aquest contracte seran tractades per cadascuna de les parts amb l’exclusiva finalitat de gestionar i complir la relació que aquest estableix sense perjudici del compliment de les obligacions normatives que es puguin aplicar. També es podran fer servir per efectuar estudis de qualitat sobre el servei prestat, en base a l’interès legítim d’ambdues parts. Les dades recollides seran conservades pel termini de temps imprescindible que sigui necessari. La seva cessió, únicament, serà facilitada en cas de petició per òrgans públics competents i emparats per la normativa de protecció de dades. Pel que fa a la gestió dels drets reconeguts per l’esmentada normativa als titulars de les dades, aquests podran ser exercits pels interessats a través de l’apartat de privacitat a la web de l’ICF, </w:t>
      </w:r>
      <w:hyperlink r:id="rId12" w:history="1">
        <w:r w:rsidRPr="00686C8D">
          <w:rPr>
            <w:rStyle w:val="Hipervnculo"/>
            <w:rFonts w:cs="Arial"/>
            <w:color w:val="00B0F0"/>
            <w:szCs w:val="22"/>
          </w:rPr>
          <w:t>www.icf.cat</w:t>
        </w:r>
      </w:hyperlink>
      <w:r w:rsidRPr="00686C8D">
        <w:rPr>
          <w:rStyle w:val="Hipervnculo"/>
          <w:rFonts w:cs="Arial"/>
          <w:color w:val="auto"/>
          <w:szCs w:val="22"/>
        </w:rPr>
        <w:t>,</w:t>
      </w:r>
      <w:r w:rsidRPr="00686C8D">
        <w:rPr>
          <w:rFonts w:cs="Arial"/>
          <w:szCs w:val="22"/>
        </w:rPr>
        <w:t xml:space="preserve"> o per correu electrònic (</w:t>
      </w:r>
      <w:hyperlink r:id="rId13" w:history="1">
        <w:r w:rsidRPr="00686C8D">
          <w:rPr>
            <w:rStyle w:val="Hipervnculo"/>
            <w:rFonts w:cs="Arial"/>
            <w:color w:val="00B0F0"/>
            <w:szCs w:val="22"/>
          </w:rPr>
          <w:t>protecciodedades@icf.cat</w:t>
        </w:r>
      </w:hyperlink>
      <w:r w:rsidRPr="00686C8D">
        <w:rPr>
          <w:rFonts w:cs="Arial"/>
          <w:szCs w:val="22"/>
        </w:rPr>
        <w:t xml:space="preserve">). En cas d’insatisfacció en l’exercici dels seus drets, es pot presentar una reclamació davant l’Agència Catalana de Protecció de Dades a través de la seva seu electrònica </w:t>
      </w:r>
      <w:hyperlink r:id="rId14" w:history="1">
        <w:r w:rsidRPr="00686C8D">
          <w:rPr>
            <w:rStyle w:val="Hipervnculo"/>
            <w:rFonts w:cs="Arial"/>
            <w:color w:val="00B0F0"/>
            <w:szCs w:val="22"/>
          </w:rPr>
          <w:t>www.apdcat.gencat.cat</w:t>
        </w:r>
      </w:hyperlink>
      <w:r w:rsidRPr="00686C8D">
        <w:rPr>
          <w:rStyle w:val="Hipervnculo"/>
          <w:rFonts w:cs="Arial"/>
          <w:color w:val="auto"/>
          <w:szCs w:val="22"/>
        </w:rPr>
        <w:t>.</w:t>
      </w:r>
    </w:p>
    <w:p w14:paraId="021F2E3C" w14:textId="77777777" w:rsidR="00117145" w:rsidRPr="008F692E" w:rsidRDefault="00117145" w:rsidP="0041737B">
      <w:pPr>
        <w:spacing w:line="276" w:lineRule="auto"/>
        <w:jc w:val="both"/>
        <w:rPr>
          <w:rFonts w:cs="Arial"/>
          <w:b/>
          <w:bCs/>
          <w:snapToGrid w:val="0"/>
          <w:szCs w:val="22"/>
        </w:rPr>
      </w:pPr>
    </w:p>
    <w:p w14:paraId="013D578B" w14:textId="77777777" w:rsidR="00117145" w:rsidRPr="008F692E" w:rsidRDefault="00117145" w:rsidP="0041737B">
      <w:pPr>
        <w:autoSpaceDE w:val="0"/>
        <w:autoSpaceDN w:val="0"/>
        <w:adjustRightInd w:val="0"/>
        <w:spacing w:line="276" w:lineRule="auto"/>
        <w:jc w:val="both"/>
        <w:rPr>
          <w:rFonts w:cs="Arial"/>
          <w:szCs w:val="22"/>
        </w:rPr>
      </w:pPr>
      <w:r w:rsidRPr="008F692E">
        <w:rPr>
          <w:rFonts w:cs="Arial"/>
          <w:szCs w:val="22"/>
        </w:rPr>
        <w:t xml:space="preserve">I perquè consti signo </w:t>
      </w:r>
      <w:r w:rsidRPr="008F692E">
        <w:rPr>
          <w:rFonts w:eastAsiaTheme="minorEastAsia" w:cs="Arial"/>
          <w:szCs w:val="22"/>
          <w:lang w:eastAsia="ca-ES"/>
        </w:rPr>
        <w:t>digitalment</w:t>
      </w:r>
      <w:r w:rsidRPr="008F692E">
        <w:rPr>
          <w:rFonts w:cs="Arial"/>
          <w:szCs w:val="22"/>
        </w:rPr>
        <w:t xml:space="preserve"> aquesta declaració responsable.</w:t>
      </w:r>
    </w:p>
    <w:p w14:paraId="29541544" w14:textId="77777777" w:rsidR="00117145" w:rsidRPr="008F692E" w:rsidRDefault="00117145" w:rsidP="0041737B">
      <w:pPr>
        <w:autoSpaceDE w:val="0"/>
        <w:autoSpaceDN w:val="0"/>
        <w:adjustRightInd w:val="0"/>
        <w:spacing w:line="276" w:lineRule="auto"/>
        <w:jc w:val="both"/>
        <w:rPr>
          <w:rFonts w:cs="Arial"/>
          <w:szCs w:val="22"/>
        </w:rPr>
      </w:pPr>
    </w:p>
    <w:p w14:paraId="19C08ACC" w14:textId="77777777" w:rsidR="00117145" w:rsidRPr="008F692E" w:rsidRDefault="00117145" w:rsidP="0041737B">
      <w:pPr>
        <w:spacing w:line="276" w:lineRule="auto"/>
        <w:jc w:val="both"/>
        <w:rPr>
          <w:rFonts w:eastAsiaTheme="minorEastAsia" w:cs="Arial"/>
          <w:szCs w:val="22"/>
          <w:lang w:eastAsia="ca-ES"/>
        </w:rPr>
      </w:pPr>
      <w:r w:rsidRPr="008F692E">
        <w:rPr>
          <w:rFonts w:eastAsiaTheme="minorEastAsia" w:cs="Arial"/>
          <w:szCs w:val="22"/>
          <w:lang w:eastAsia="ca-ES"/>
        </w:rPr>
        <w:t>(nom i cognoms del signant)</w:t>
      </w:r>
    </w:p>
    <w:p w14:paraId="0A99642E" w14:textId="77777777" w:rsidR="00117145" w:rsidRPr="008F692E" w:rsidRDefault="00117145" w:rsidP="0041737B">
      <w:pPr>
        <w:spacing w:line="276" w:lineRule="auto"/>
        <w:jc w:val="both"/>
        <w:rPr>
          <w:rFonts w:eastAsiaTheme="minorEastAsia" w:cs="Arial"/>
          <w:szCs w:val="22"/>
          <w:lang w:eastAsia="ca-ES"/>
        </w:rPr>
      </w:pPr>
      <w:r w:rsidRPr="008F692E">
        <w:rPr>
          <w:rFonts w:eastAsiaTheme="minorEastAsia" w:cs="Arial"/>
          <w:szCs w:val="22"/>
          <w:lang w:eastAsia="ca-ES"/>
        </w:rPr>
        <w:t>(nom de la Companyia)</w:t>
      </w:r>
    </w:p>
    <w:p w14:paraId="3E93AFD6" w14:textId="77777777" w:rsidR="00117145" w:rsidRPr="00F06407" w:rsidRDefault="00117145" w:rsidP="00686C8D">
      <w:pPr>
        <w:spacing w:after="160" w:line="276" w:lineRule="auto"/>
        <w:rPr>
          <w:rFonts w:eastAsiaTheme="minorEastAsia" w:cs="Arial"/>
          <w:szCs w:val="22"/>
          <w:highlight w:val="yellow"/>
          <w:lang w:eastAsia="ca-ES"/>
        </w:rPr>
      </w:pPr>
    </w:p>
    <w:p w14:paraId="3D4D1D09" w14:textId="77777777" w:rsidR="0041737B" w:rsidRDefault="0041737B">
      <w:pPr>
        <w:rPr>
          <w:rFonts w:eastAsia="Calibri" w:cs="Arial"/>
          <w:b/>
          <w:bCs/>
          <w:szCs w:val="22"/>
          <w:u w:val="single"/>
          <w:lang w:eastAsia="en-US"/>
        </w:rPr>
      </w:pPr>
      <w:r>
        <w:rPr>
          <w:rFonts w:eastAsia="Calibri" w:cs="Arial"/>
          <w:b/>
          <w:bCs/>
          <w:szCs w:val="22"/>
          <w:u w:val="single"/>
          <w:lang w:eastAsia="en-US"/>
        </w:rPr>
        <w:br w:type="page"/>
      </w:r>
    </w:p>
    <w:p w14:paraId="38EDC149" w14:textId="3332C21A" w:rsidR="00B55016" w:rsidRPr="002344C1" w:rsidRDefault="00B55016" w:rsidP="00B41A8A">
      <w:pPr>
        <w:spacing w:line="276" w:lineRule="auto"/>
        <w:jc w:val="center"/>
        <w:rPr>
          <w:rFonts w:eastAsia="Calibri" w:cs="Arial"/>
          <w:b/>
          <w:bCs/>
          <w:szCs w:val="22"/>
          <w:u w:val="single"/>
          <w:lang w:eastAsia="en-US"/>
        </w:rPr>
      </w:pPr>
      <w:r w:rsidRPr="002344C1">
        <w:rPr>
          <w:rFonts w:eastAsia="Calibri" w:cs="Arial"/>
          <w:b/>
          <w:bCs/>
          <w:szCs w:val="22"/>
          <w:u w:val="single"/>
          <w:lang w:eastAsia="en-US"/>
        </w:rPr>
        <w:lastRenderedPageBreak/>
        <w:t xml:space="preserve">ANNEX </w:t>
      </w:r>
      <w:r w:rsidR="003117A6" w:rsidRPr="002344C1">
        <w:rPr>
          <w:rFonts w:eastAsia="Calibri" w:cs="Arial"/>
          <w:b/>
          <w:bCs/>
          <w:szCs w:val="22"/>
          <w:u w:val="single"/>
          <w:lang w:eastAsia="en-US"/>
        </w:rPr>
        <w:t>8</w:t>
      </w:r>
    </w:p>
    <w:p w14:paraId="40F6A1B9" w14:textId="77777777" w:rsidR="004E5DC7" w:rsidRPr="002344C1" w:rsidRDefault="004E5DC7" w:rsidP="00B41A8A">
      <w:pPr>
        <w:spacing w:line="276" w:lineRule="auto"/>
        <w:jc w:val="center"/>
        <w:rPr>
          <w:rFonts w:eastAsia="Calibri" w:cs="Arial"/>
          <w:b/>
          <w:bCs/>
          <w:szCs w:val="22"/>
          <w:u w:val="single"/>
          <w:lang w:eastAsia="en-US"/>
        </w:rPr>
      </w:pPr>
    </w:p>
    <w:p w14:paraId="22B614DE" w14:textId="53CF2BE4" w:rsidR="004E5DC7" w:rsidRPr="002344C1" w:rsidRDefault="004E5DC7" w:rsidP="004E5DC7">
      <w:pPr>
        <w:spacing w:line="276" w:lineRule="auto"/>
        <w:jc w:val="center"/>
        <w:rPr>
          <w:rFonts w:cs="Arial"/>
          <w:b/>
          <w:szCs w:val="22"/>
        </w:rPr>
      </w:pPr>
      <w:r w:rsidRPr="002344C1">
        <w:rPr>
          <w:rFonts w:cs="Arial"/>
          <w:b/>
          <w:szCs w:val="22"/>
        </w:rPr>
        <w:t>MODEL DE DECLARACIÓ RESPONSABLE DEL CONTRACTISTA.</w:t>
      </w:r>
    </w:p>
    <w:p w14:paraId="3E4B5394" w14:textId="3DB1C44B" w:rsidR="004E5DC7" w:rsidRPr="002344C1" w:rsidRDefault="004E5DC7" w:rsidP="004E5DC7">
      <w:pPr>
        <w:spacing w:line="276" w:lineRule="auto"/>
        <w:jc w:val="center"/>
        <w:rPr>
          <w:rFonts w:cs="Arial"/>
          <w:b/>
          <w:szCs w:val="22"/>
        </w:rPr>
      </w:pPr>
      <w:r w:rsidRPr="002344C1">
        <w:rPr>
          <w:rFonts w:cs="Arial"/>
          <w:b/>
          <w:szCs w:val="22"/>
        </w:rPr>
        <w:t xml:space="preserve">UBICACIÓ DELS SERVIDORS I LLOC DE PRESTACIÓ DELS SERVEIS ASSOCIATS A AQUESTS: quan el contracte licitat sigui qualificat com de nivell mig o alt, en matèria de protecció de dades (apartat </w:t>
      </w:r>
      <w:r w:rsidR="002344C1" w:rsidRPr="002344C1">
        <w:rPr>
          <w:rFonts w:cs="Arial"/>
          <w:b/>
          <w:szCs w:val="22"/>
        </w:rPr>
        <w:t>M.3</w:t>
      </w:r>
      <w:r w:rsidRPr="002344C1">
        <w:rPr>
          <w:rFonts w:cs="Arial"/>
          <w:b/>
          <w:szCs w:val="22"/>
        </w:rPr>
        <w:t xml:space="preserve"> del quadre de característiques).</w:t>
      </w:r>
    </w:p>
    <w:p w14:paraId="6AD220D1" w14:textId="77777777" w:rsidR="004E5DC7" w:rsidRPr="00F06407" w:rsidRDefault="004E5DC7" w:rsidP="004E5DC7">
      <w:pPr>
        <w:spacing w:line="276" w:lineRule="auto"/>
        <w:jc w:val="center"/>
        <w:rPr>
          <w:rFonts w:cs="Arial"/>
          <w:b/>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E5DC7" w:rsidRPr="001F3117" w14:paraId="6F9E570F" w14:textId="77777777" w:rsidTr="00DE7DB6">
        <w:tc>
          <w:tcPr>
            <w:tcW w:w="9062" w:type="dxa"/>
          </w:tcPr>
          <w:p w14:paraId="1A41D9C7" w14:textId="77777777" w:rsidR="004E5DC7" w:rsidRPr="001F3117" w:rsidRDefault="004E5DC7" w:rsidP="004E5DC7">
            <w:pPr>
              <w:spacing w:line="276" w:lineRule="auto"/>
              <w:jc w:val="both"/>
              <w:rPr>
                <w:rFonts w:eastAsia="Calibri" w:cs="Arial"/>
                <w:szCs w:val="22"/>
              </w:rPr>
            </w:pPr>
            <w:r w:rsidRPr="001F3117">
              <w:rPr>
                <w:rFonts w:eastAsia="Calibri" w:cs="Arial"/>
                <w:szCs w:val="22"/>
              </w:rPr>
              <w:t>Nom i Cognoms: _______________________________________________________________</w:t>
            </w:r>
          </w:p>
          <w:p w14:paraId="6B4C77D7" w14:textId="77777777" w:rsidR="004E5DC7" w:rsidRPr="001F3117" w:rsidRDefault="004E5DC7" w:rsidP="004E5DC7">
            <w:pPr>
              <w:spacing w:line="276" w:lineRule="auto"/>
              <w:jc w:val="both"/>
              <w:rPr>
                <w:rFonts w:eastAsia="Calibri" w:cs="Arial"/>
                <w:szCs w:val="22"/>
              </w:rPr>
            </w:pPr>
            <w:r w:rsidRPr="001F3117">
              <w:rPr>
                <w:rFonts w:eastAsia="Calibri" w:cs="Arial"/>
                <w:noProof/>
                <w:szCs w:val="22"/>
              </w:rPr>
              <mc:AlternateContent>
                <mc:Choice Requires="wps">
                  <w:drawing>
                    <wp:anchor distT="0" distB="0" distL="114300" distR="114300" simplePos="0" relativeHeight="251668480" behindDoc="0" locked="0" layoutInCell="1" allowOverlap="1" wp14:anchorId="4592DFAF" wp14:editId="2E9C1F7B">
                      <wp:simplePos x="0" y="0"/>
                      <wp:positionH relativeFrom="column">
                        <wp:posOffset>9525</wp:posOffset>
                      </wp:positionH>
                      <wp:positionV relativeFrom="paragraph">
                        <wp:posOffset>20320</wp:posOffset>
                      </wp:positionV>
                      <wp:extent cx="152400" cy="161925"/>
                      <wp:effectExtent l="0" t="0" r="0" b="9525"/>
                      <wp:wrapNone/>
                      <wp:docPr id="95840047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31207" id="Rectángulo 1" o:spid="_x0000_s1026" style="position:absolute;margin-left:.75pt;margin-top:1.6pt;width:12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Pr="001F3117">
              <w:rPr>
                <w:rFonts w:eastAsia="Calibri" w:cs="Arial"/>
                <w:szCs w:val="22"/>
              </w:rPr>
              <w:t xml:space="preserve">       D.N.I  </w:t>
            </w:r>
            <w:r w:rsidRPr="001F3117">
              <w:rPr>
                <w:rFonts w:eastAsia="Calibri" w:cs="Arial"/>
                <w:b/>
                <w:noProof/>
                <w:szCs w:val="22"/>
                <w:lang w:eastAsia="ca-ES"/>
              </w:rPr>
              <w:drawing>
                <wp:inline distT="0" distB="0" distL="0" distR="0" wp14:anchorId="36708288" wp14:editId="154C74E0">
                  <wp:extent cx="165100" cy="177800"/>
                  <wp:effectExtent l="0" t="0" r="0" b="0"/>
                  <wp:docPr id="14384387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F3117">
              <w:rPr>
                <w:rFonts w:eastAsia="Calibri" w:cs="Arial"/>
                <w:szCs w:val="22"/>
              </w:rPr>
              <w:t xml:space="preserve"> N.I.F  </w:t>
            </w:r>
            <w:r w:rsidRPr="001F3117">
              <w:rPr>
                <w:rFonts w:eastAsia="Calibri" w:cs="Arial"/>
                <w:b/>
                <w:noProof/>
                <w:szCs w:val="22"/>
                <w:lang w:eastAsia="ca-ES"/>
              </w:rPr>
              <w:drawing>
                <wp:inline distT="0" distB="0" distL="0" distR="0" wp14:anchorId="312C6435" wp14:editId="0F0D0CE3">
                  <wp:extent cx="165100" cy="177800"/>
                  <wp:effectExtent l="0" t="0" r="0" b="0"/>
                  <wp:docPr id="1978319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F3117">
              <w:rPr>
                <w:rFonts w:eastAsia="Calibri" w:cs="Arial"/>
                <w:szCs w:val="22"/>
              </w:rPr>
              <w:t xml:space="preserve"> PASSAPORT </w:t>
            </w:r>
            <w:r w:rsidRPr="001F3117">
              <w:rPr>
                <w:rFonts w:eastAsia="Calibri" w:cs="Arial"/>
                <w:b/>
                <w:noProof/>
                <w:szCs w:val="22"/>
                <w:lang w:eastAsia="ca-ES"/>
              </w:rPr>
              <w:drawing>
                <wp:inline distT="0" distB="0" distL="0" distR="0" wp14:anchorId="02B42CD2" wp14:editId="55282B49">
                  <wp:extent cx="165100" cy="177800"/>
                  <wp:effectExtent l="0" t="0" r="0" b="0"/>
                  <wp:docPr id="599843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1F3117">
              <w:rPr>
                <w:rFonts w:eastAsia="Calibri" w:cs="Arial"/>
                <w:szCs w:val="22"/>
              </w:rPr>
              <w:t xml:space="preserve"> N.I.E. </w:t>
            </w:r>
          </w:p>
        </w:tc>
      </w:tr>
      <w:tr w:rsidR="004E5DC7" w:rsidRPr="001F3117" w14:paraId="0DA5CB5B" w14:textId="77777777" w:rsidTr="00DE7DB6">
        <w:tc>
          <w:tcPr>
            <w:tcW w:w="9062" w:type="dxa"/>
          </w:tcPr>
          <w:p w14:paraId="287EC047" w14:textId="77777777" w:rsidR="004E5DC7" w:rsidRPr="001F3117" w:rsidRDefault="004E5DC7" w:rsidP="004E5DC7">
            <w:pPr>
              <w:spacing w:line="276" w:lineRule="auto"/>
              <w:jc w:val="both"/>
              <w:rPr>
                <w:rFonts w:eastAsia="Calibri" w:cs="Arial"/>
                <w:szCs w:val="22"/>
              </w:rPr>
            </w:pPr>
            <w:r w:rsidRPr="001F3117">
              <w:rPr>
                <w:rFonts w:eastAsia="Calibri" w:cs="Arial"/>
                <w:szCs w:val="22"/>
              </w:rPr>
              <w:t>En representació de l'empresa: ____________________________________________________</w:t>
            </w:r>
          </w:p>
          <w:p w14:paraId="21A337F1" w14:textId="77777777" w:rsidR="004E5DC7" w:rsidRPr="001F3117" w:rsidRDefault="004E5DC7" w:rsidP="004E5DC7">
            <w:pPr>
              <w:spacing w:line="276" w:lineRule="auto"/>
              <w:jc w:val="both"/>
              <w:rPr>
                <w:rFonts w:eastAsia="Calibri" w:cs="Arial"/>
                <w:szCs w:val="22"/>
              </w:rPr>
            </w:pPr>
            <w:r w:rsidRPr="001F3117">
              <w:rPr>
                <w:rFonts w:eastAsia="Calibri" w:cs="Arial"/>
                <w:szCs w:val="22"/>
              </w:rPr>
              <w:t>Número N.I.F.: ____________________________________________________________________</w:t>
            </w:r>
          </w:p>
        </w:tc>
      </w:tr>
      <w:tr w:rsidR="004E5DC7" w:rsidRPr="001F3117" w14:paraId="7062305A" w14:textId="77777777" w:rsidTr="00DE7DB6">
        <w:tc>
          <w:tcPr>
            <w:tcW w:w="9062" w:type="dxa"/>
          </w:tcPr>
          <w:p w14:paraId="2C771B61" w14:textId="77777777" w:rsidR="004E5DC7" w:rsidRPr="001F3117" w:rsidRDefault="004E5DC7" w:rsidP="004E5DC7">
            <w:pPr>
              <w:spacing w:line="276" w:lineRule="auto"/>
              <w:jc w:val="both"/>
              <w:rPr>
                <w:rFonts w:eastAsia="Calibri" w:cs="Arial"/>
                <w:szCs w:val="22"/>
              </w:rPr>
            </w:pPr>
            <w:r w:rsidRPr="001F3117">
              <w:rPr>
                <w:rFonts w:eastAsia="Calibri" w:cs="Arial"/>
                <w:szCs w:val="22"/>
              </w:rPr>
              <w:t>En qualitat de (</w:t>
            </w:r>
            <w:r w:rsidRPr="001F3117">
              <w:rPr>
                <w:rFonts w:eastAsia="Calibri" w:cs="Arial"/>
                <w:i/>
                <w:szCs w:val="22"/>
              </w:rPr>
              <w:t>indicar la representació que ostenta la persona en l'empresa</w:t>
            </w:r>
            <w:r w:rsidRPr="001F3117">
              <w:rPr>
                <w:rFonts w:eastAsia="Calibri" w:cs="Arial"/>
                <w:szCs w:val="22"/>
              </w:rPr>
              <w:t>): ________________________________________________________________________________</w:t>
            </w:r>
          </w:p>
        </w:tc>
      </w:tr>
      <w:tr w:rsidR="004E5DC7" w:rsidRPr="001F3117" w14:paraId="6A7F1F2A" w14:textId="77777777" w:rsidTr="00DE7DB6">
        <w:tc>
          <w:tcPr>
            <w:tcW w:w="9062" w:type="dxa"/>
          </w:tcPr>
          <w:p w14:paraId="01E5DDEB" w14:textId="77777777" w:rsidR="004E5DC7" w:rsidRPr="001F3117" w:rsidRDefault="004E5DC7" w:rsidP="004E5DC7">
            <w:pPr>
              <w:spacing w:line="276" w:lineRule="auto"/>
              <w:jc w:val="both"/>
              <w:rPr>
                <w:rFonts w:eastAsia="Calibri" w:cs="Arial"/>
                <w:szCs w:val="22"/>
              </w:rPr>
            </w:pPr>
            <w:r w:rsidRPr="001F3117">
              <w:rPr>
                <w:rFonts w:eastAsia="Calibri" w:cs="Arial"/>
                <w:szCs w:val="22"/>
              </w:rPr>
              <w:t>Contracte en què participa (</w:t>
            </w:r>
            <w:r w:rsidRPr="001F3117">
              <w:rPr>
                <w:rFonts w:eastAsia="Calibri" w:cs="Arial"/>
                <w:i/>
                <w:szCs w:val="22"/>
              </w:rPr>
              <w:t>Número i nom de l'expedient de contractació</w:t>
            </w:r>
            <w:r w:rsidRPr="001F3117">
              <w:rPr>
                <w:rFonts w:eastAsia="Calibri" w:cs="Arial"/>
                <w:szCs w:val="22"/>
              </w:rPr>
              <w:t>): _________________________________________________________________________________</w:t>
            </w:r>
          </w:p>
        </w:tc>
      </w:tr>
    </w:tbl>
    <w:p w14:paraId="29DB8134" w14:textId="77777777" w:rsidR="004E5DC7" w:rsidRPr="001F3117" w:rsidRDefault="004E5DC7" w:rsidP="004E5DC7">
      <w:pPr>
        <w:spacing w:line="276" w:lineRule="auto"/>
        <w:jc w:val="both"/>
        <w:rPr>
          <w:rFonts w:cs="Arial"/>
          <w:szCs w:val="22"/>
        </w:rPr>
      </w:pPr>
    </w:p>
    <w:p w14:paraId="64F8646E" w14:textId="77777777" w:rsidR="004E5DC7" w:rsidRPr="001F3117" w:rsidRDefault="004E5DC7" w:rsidP="004E5DC7">
      <w:pPr>
        <w:spacing w:line="276" w:lineRule="auto"/>
        <w:jc w:val="both"/>
        <w:rPr>
          <w:rFonts w:cs="Arial"/>
          <w:szCs w:val="22"/>
        </w:rPr>
      </w:pPr>
      <w:r w:rsidRPr="001F3117">
        <w:rPr>
          <w:rFonts w:cs="Arial"/>
          <w:szCs w:val="22"/>
        </w:rPr>
        <w:t xml:space="preserve">En aplicació del que s'estableix en l'article 122.2 de la Llei 9/2017, de 8 de novembre, de Contractes del Sector Públic (LCSP), declaro sota la meva responsabilitat, on estaran situats els servidors i des d'on es prestaran els serveis associats a aquests: </w:t>
      </w:r>
    </w:p>
    <w:p w14:paraId="2831C72C" w14:textId="77777777" w:rsidR="004E5DC7" w:rsidRPr="001F3117" w:rsidRDefault="004E5DC7" w:rsidP="004E5DC7">
      <w:pPr>
        <w:spacing w:line="276" w:lineRule="auto"/>
        <w:jc w:val="both"/>
        <w:rPr>
          <w:rFonts w:cs="Arial"/>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4586"/>
      </w:tblGrid>
      <w:tr w:rsidR="004E5DC7" w:rsidRPr="001F3117" w14:paraId="1BF45CF9" w14:textId="77777777" w:rsidTr="004E5DC7">
        <w:tc>
          <w:tcPr>
            <w:tcW w:w="8926" w:type="dxa"/>
            <w:gridSpan w:val="2"/>
          </w:tcPr>
          <w:p w14:paraId="18B2BC74"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UBICACIÓ DEL/S SERVIDOR/S </w:t>
            </w:r>
          </w:p>
        </w:tc>
      </w:tr>
      <w:tr w:rsidR="004E5DC7" w:rsidRPr="001F3117" w14:paraId="35EBA022" w14:textId="77777777" w:rsidTr="004E5DC7">
        <w:tc>
          <w:tcPr>
            <w:tcW w:w="4866" w:type="dxa"/>
          </w:tcPr>
          <w:p w14:paraId="089F8418" w14:textId="77777777" w:rsidR="004E5DC7" w:rsidRPr="001F3117" w:rsidRDefault="004E5DC7" w:rsidP="004E5DC7">
            <w:pPr>
              <w:spacing w:line="276" w:lineRule="auto"/>
              <w:jc w:val="both"/>
              <w:rPr>
                <w:rFonts w:eastAsia="Calibri" w:cs="Arial"/>
                <w:szCs w:val="22"/>
              </w:rPr>
            </w:pPr>
            <w:r w:rsidRPr="001F3117">
              <w:rPr>
                <w:rFonts w:eastAsia="Calibri" w:cs="Arial"/>
                <w:szCs w:val="22"/>
              </w:rPr>
              <w:t>Servidor 1</w:t>
            </w:r>
          </w:p>
          <w:p w14:paraId="6A9B32B5" w14:textId="77777777" w:rsidR="004E5DC7" w:rsidRPr="001F3117" w:rsidRDefault="004E5DC7" w:rsidP="004E5DC7">
            <w:pPr>
              <w:spacing w:line="276" w:lineRule="auto"/>
              <w:jc w:val="both"/>
              <w:rPr>
                <w:rFonts w:eastAsia="Calibri" w:cs="Arial"/>
                <w:szCs w:val="22"/>
              </w:rPr>
            </w:pPr>
            <w:r w:rsidRPr="001F3117">
              <w:rPr>
                <w:rFonts w:eastAsia="Calibri" w:cs="Arial"/>
                <w:szCs w:val="22"/>
              </w:rPr>
              <w:t>País: __________________________________</w:t>
            </w:r>
          </w:p>
          <w:p w14:paraId="5EF5271D" w14:textId="77777777" w:rsidR="004E5DC7" w:rsidRPr="001F3117" w:rsidRDefault="004E5DC7" w:rsidP="004E5DC7">
            <w:pPr>
              <w:spacing w:line="276" w:lineRule="auto"/>
              <w:jc w:val="both"/>
              <w:rPr>
                <w:rFonts w:eastAsia="Calibri" w:cs="Arial"/>
                <w:szCs w:val="22"/>
              </w:rPr>
            </w:pPr>
            <w:r w:rsidRPr="001F3117">
              <w:rPr>
                <w:rFonts w:eastAsia="Calibri" w:cs="Arial"/>
                <w:szCs w:val="22"/>
              </w:rPr>
              <w:t>Localitat: _____________________________</w:t>
            </w:r>
          </w:p>
          <w:p w14:paraId="7DEA69CF"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Tipus de servidor: </w:t>
            </w:r>
          </w:p>
          <w:p w14:paraId="24EA2815" w14:textId="77777777" w:rsidR="004E5DC7" w:rsidRPr="001F3117" w:rsidRDefault="004E5DC7" w:rsidP="004E5DC7">
            <w:pPr>
              <w:spacing w:line="276" w:lineRule="auto"/>
              <w:jc w:val="both"/>
              <w:rPr>
                <w:rFonts w:eastAsia="Calibri" w:cs="Arial"/>
                <w:szCs w:val="22"/>
              </w:rPr>
            </w:pPr>
            <w:r w:rsidRPr="001F3117">
              <w:rPr>
                <w:rFonts w:eastAsia="Calibri" w:cs="Arial"/>
                <w:noProof/>
                <w:szCs w:val="22"/>
              </w:rPr>
              <mc:AlternateContent>
                <mc:Choice Requires="wps">
                  <w:drawing>
                    <wp:anchor distT="0" distB="0" distL="114300" distR="114300" simplePos="0" relativeHeight="251669504" behindDoc="0" locked="0" layoutInCell="1" allowOverlap="1" wp14:anchorId="011175CE" wp14:editId="15E101A2">
                      <wp:simplePos x="0" y="0"/>
                      <wp:positionH relativeFrom="column">
                        <wp:posOffset>5080</wp:posOffset>
                      </wp:positionH>
                      <wp:positionV relativeFrom="paragraph">
                        <wp:posOffset>13970</wp:posOffset>
                      </wp:positionV>
                      <wp:extent cx="95250" cy="104775"/>
                      <wp:effectExtent l="0" t="0" r="0" b="9525"/>
                      <wp:wrapNone/>
                      <wp:docPr id="247026380" name="Rectángulo 247026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7FF592" id="Rectángulo 247026380" o:spid="_x0000_s1026" style="position:absolute;margin-left:.4pt;margin-top:1.1pt;width:7.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1F3117">
              <w:rPr>
                <w:rFonts w:eastAsia="Calibri" w:cs="Arial"/>
                <w:szCs w:val="22"/>
              </w:rPr>
              <w:t xml:space="preserve">      Comunicacions  </w:t>
            </w:r>
            <w:r w:rsidRPr="001F3117">
              <w:rPr>
                <w:rFonts w:eastAsia="Calibri" w:cs="Arial"/>
                <w:b/>
                <w:noProof/>
                <w:szCs w:val="22"/>
                <w:lang w:eastAsia="ca-ES"/>
              </w:rPr>
              <w:drawing>
                <wp:inline distT="0" distB="0" distL="0" distR="0" wp14:anchorId="74085441" wp14:editId="7E9533FD">
                  <wp:extent cx="101600" cy="114300"/>
                  <wp:effectExtent l="0" t="0" r="0" b="0"/>
                  <wp:docPr id="92978671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Aplicacions </w:t>
            </w:r>
          </w:p>
          <w:p w14:paraId="46106719" w14:textId="77777777" w:rsidR="004E5DC7" w:rsidRPr="001F3117" w:rsidRDefault="004E5DC7" w:rsidP="004E5DC7">
            <w:pPr>
              <w:spacing w:line="276" w:lineRule="auto"/>
              <w:jc w:val="both"/>
              <w:rPr>
                <w:rFonts w:eastAsia="Calibri" w:cs="Arial"/>
                <w:szCs w:val="22"/>
              </w:rPr>
            </w:pPr>
            <w:r w:rsidRPr="001F3117">
              <w:rPr>
                <w:rFonts w:eastAsia="Calibri" w:cs="Arial"/>
                <w:noProof/>
                <w:szCs w:val="22"/>
              </w:rPr>
              <mc:AlternateContent>
                <mc:Choice Requires="wps">
                  <w:drawing>
                    <wp:anchor distT="0" distB="0" distL="114300" distR="114300" simplePos="0" relativeHeight="251670528" behindDoc="0" locked="0" layoutInCell="1" allowOverlap="1" wp14:anchorId="3CF86892" wp14:editId="20D08607">
                      <wp:simplePos x="0" y="0"/>
                      <wp:positionH relativeFrom="column">
                        <wp:posOffset>5080</wp:posOffset>
                      </wp:positionH>
                      <wp:positionV relativeFrom="paragraph">
                        <wp:posOffset>13970</wp:posOffset>
                      </wp:positionV>
                      <wp:extent cx="95250" cy="104775"/>
                      <wp:effectExtent l="0" t="0" r="0" b="9525"/>
                      <wp:wrapNone/>
                      <wp:docPr id="1434153396" name="Rectángulo 1434153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ED295B" id="Rectángulo 1434153396" o:spid="_x0000_s1026" style="position:absolute;margin-left:.4pt;margin-top:1.1pt;width:7.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1F3117">
              <w:rPr>
                <w:rFonts w:eastAsia="Calibri" w:cs="Arial"/>
                <w:szCs w:val="22"/>
              </w:rPr>
              <w:t xml:space="preserve">      Propi  </w:t>
            </w:r>
            <w:r w:rsidRPr="001F3117">
              <w:rPr>
                <w:rFonts w:eastAsia="Calibri" w:cs="Arial"/>
                <w:b/>
                <w:noProof/>
                <w:szCs w:val="22"/>
                <w:lang w:eastAsia="ca-ES"/>
              </w:rPr>
              <w:drawing>
                <wp:inline distT="0" distB="0" distL="0" distR="0" wp14:anchorId="7AB27DFA" wp14:editId="2C97CBF1">
                  <wp:extent cx="101600" cy="114300"/>
                  <wp:effectExtent l="0" t="0" r="0" b="0"/>
                  <wp:docPr id="347348919"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Aliè  </w:t>
            </w:r>
          </w:p>
        </w:tc>
        <w:tc>
          <w:tcPr>
            <w:tcW w:w="4060" w:type="dxa"/>
          </w:tcPr>
          <w:p w14:paraId="7E501022" w14:textId="77777777" w:rsidR="004E5DC7" w:rsidRPr="001F3117" w:rsidRDefault="004E5DC7" w:rsidP="004E5DC7">
            <w:pPr>
              <w:spacing w:line="276" w:lineRule="auto"/>
              <w:jc w:val="both"/>
              <w:rPr>
                <w:rFonts w:eastAsia="Calibri" w:cs="Arial"/>
                <w:szCs w:val="22"/>
              </w:rPr>
            </w:pPr>
            <w:r w:rsidRPr="001F3117">
              <w:rPr>
                <w:rFonts w:eastAsia="Calibri" w:cs="Arial"/>
                <w:szCs w:val="22"/>
              </w:rPr>
              <w:t>Subcontractació</w:t>
            </w:r>
          </w:p>
          <w:p w14:paraId="6087D153"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Nom de l'empresa: ___________________ </w:t>
            </w:r>
          </w:p>
          <w:p w14:paraId="5576496C" w14:textId="77777777" w:rsidR="004E5DC7" w:rsidRPr="001F3117" w:rsidRDefault="004E5DC7" w:rsidP="004E5DC7">
            <w:pPr>
              <w:spacing w:line="276" w:lineRule="auto"/>
              <w:jc w:val="both"/>
              <w:rPr>
                <w:rFonts w:eastAsia="Calibri" w:cs="Arial"/>
                <w:szCs w:val="22"/>
              </w:rPr>
            </w:pPr>
            <w:r w:rsidRPr="001F3117">
              <w:rPr>
                <w:rFonts w:eastAsia="Calibri" w:cs="Arial"/>
                <w:szCs w:val="22"/>
              </w:rPr>
              <w:t>_______________________________________</w:t>
            </w:r>
          </w:p>
        </w:tc>
      </w:tr>
      <w:tr w:rsidR="004E5DC7" w:rsidRPr="001F3117" w14:paraId="5C9DAA8A" w14:textId="77777777" w:rsidTr="004E5DC7">
        <w:tc>
          <w:tcPr>
            <w:tcW w:w="4866" w:type="dxa"/>
          </w:tcPr>
          <w:p w14:paraId="2B6B0169"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Servidor 2 </w:t>
            </w:r>
          </w:p>
          <w:p w14:paraId="4321D071" w14:textId="77777777" w:rsidR="004E5DC7" w:rsidRPr="001F3117" w:rsidRDefault="004E5DC7" w:rsidP="004E5DC7">
            <w:pPr>
              <w:spacing w:line="276" w:lineRule="auto"/>
              <w:jc w:val="both"/>
              <w:rPr>
                <w:rFonts w:eastAsia="Calibri" w:cs="Arial"/>
                <w:szCs w:val="22"/>
              </w:rPr>
            </w:pPr>
            <w:r w:rsidRPr="001F3117">
              <w:rPr>
                <w:rFonts w:eastAsia="Calibri" w:cs="Arial"/>
                <w:szCs w:val="22"/>
              </w:rPr>
              <w:t>País:  ______________________________________</w:t>
            </w:r>
          </w:p>
          <w:p w14:paraId="03465AD8"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Localitat: __________________________________ </w:t>
            </w:r>
          </w:p>
          <w:p w14:paraId="3D17B123"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Tipus de servidor:         </w:t>
            </w:r>
          </w:p>
          <w:p w14:paraId="50F36D0C" w14:textId="77777777" w:rsidR="004E5DC7" w:rsidRPr="001F3117" w:rsidRDefault="004E5DC7" w:rsidP="004E5DC7">
            <w:pPr>
              <w:spacing w:line="276" w:lineRule="auto"/>
              <w:jc w:val="both"/>
              <w:rPr>
                <w:rFonts w:eastAsia="Calibri" w:cs="Arial"/>
                <w:szCs w:val="22"/>
              </w:rPr>
            </w:pPr>
            <w:r w:rsidRPr="001F3117">
              <w:rPr>
                <w:rFonts w:eastAsia="Calibri" w:cs="Arial"/>
                <w:noProof/>
                <w:szCs w:val="22"/>
              </w:rPr>
              <mc:AlternateContent>
                <mc:Choice Requires="wps">
                  <w:drawing>
                    <wp:anchor distT="0" distB="0" distL="114300" distR="114300" simplePos="0" relativeHeight="251671552" behindDoc="0" locked="0" layoutInCell="1" allowOverlap="1" wp14:anchorId="5677BA96" wp14:editId="4A3DE4C2">
                      <wp:simplePos x="0" y="0"/>
                      <wp:positionH relativeFrom="column">
                        <wp:posOffset>11430</wp:posOffset>
                      </wp:positionH>
                      <wp:positionV relativeFrom="paragraph">
                        <wp:posOffset>18415</wp:posOffset>
                      </wp:positionV>
                      <wp:extent cx="95250" cy="104775"/>
                      <wp:effectExtent l="0" t="0" r="0" b="9525"/>
                      <wp:wrapNone/>
                      <wp:docPr id="1153112555"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C95062" id="Rectángulo 12" o:spid="_x0000_s1026" style="position:absolute;margin-left:.9pt;margin-top:1.45pt;width:7.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" fillcolor="#4472c4" strokecolor="#2f528f" strokeweight="1pt">
                      <v:path arrowok="t"/>
                    </v:rect>
                  </w:pict>
                </mc:Fallback>
              </mc:AlternateContent>
            </w:r>
            <w:r w:rsidRPr="001F3117">
              <w:rPr>
                <w:rFonts w:eastAsia="Calibri" w:cs="Arial"/>
                <w:szCs w:val="22"/>
              </w:rPr>
              <w:t xml:space="preserve">     Comunicacions  </w:t>
            </w:r>
            <w:r w:rsidRPr="001F3117">
              <w:rPr>
                <w:rFonts w:eastAsia="Calibri" w:cs="Arial"/>
                <w:b/>
                <w:noProof/>
                <w:szCs w:val="22"/>
                <w:lang w:eastAsia="ca-ES"/>
              </w:rPr>
              <w:drawing>
                <wp:inline distT="0" distB="0" distL="0" distR="0" wp14:anchorId="437DBF44" wp14:editId="4A1F76E8">
                  <wp:extent cx="101600" cy="114300"/>
                  <wp:effectExtent l="0" t="0" r="0" b="0"/>
                  <wp:docPr id="13440002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Aplicacions </w:t>
            </w:r>
          </w:p>
          <w:p w14:paraId="25AB5455" w14:textId="77777777" w:rsidR="004E5DC7" w:rsidRPr="001F3117" w:rsidRDefault="004E5DC7" w:rsidP="004E5DC7">
            <w:pPr>
              <w:spacing w:line="276" w:lineRule="auto"/>
              <w:jc w:val="both"/>
              <w:rPr>
                <w:rFonts w:eastAsia="Calibri" w:cs="Arial"/>
                <w:szCs w:val="22"/>
              </w:rPr>
            </w:pPr>
            <w:r w:rsidRPr="001F3117">
              <w:rPr>
                <w:rFonts w:eastAsia="Calibri" w:cs="Arial"/>
                <w:noProof/>
                <w:szCs w:val="22"/>
              </w:rPr>
              <mc:AlternateContent>
                <mc:Choice Requires="wps">
                  <w:drawing>
                    <wp:anchor distT="0" distB="0" distL="114300" distR="114300" simplePos="0" relativeHeight="251672576" behindDoc="0" locked="0" layoutInCell="1" allowOverlap="1" wp14:anchorId="34218F01" wp14:editId="0677E259">
                      <wp:simplePos x="0" y="0"/>
                      <wp:positionH relativeFrom="column">
                        <wp:posOffset>5080</wp:posOffset>
                      </wp:positionH>
                      <wp:positionV relativeFrom="paragraph">
                        <wp:posOffset>13970</wp:posOffset>
                      </wp:positionV>
                      <wp:extent cx="95250" cy="104775"/>
                      <wp:effectExtent l="0" t="0" r="0" b="9525"/>
                      <wp:wrapNone/>
                      <wp:docPr id="932172738"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7F574A" id="Rectángulo 19" o:spid="_x0000_s1026" style="position:absolute;margin-left:.4pt;margin-top:1.1pt;width:7.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1F3117">
              <w:rPr>
                <w:rFonts w:eastAsia="Calibri" w:cs="Arial"/>
                <w:szCs w:val="22"/>
              </w:rPr>
              <w:t xml:space="preserve">      Propi    </w:t>
            </w:r>
            <w:r w:rsidRPr="001F3117">
              <w:rPr>
                <w:rFonts w:eastAsia="Calibri" w:cs="Arial"/>
                <w:b/>
                <w:noProof/>
                <w:szCs w:val="22"/>
                <w:lang w:eastAsia="ca-ES"/>
              </w:rPr>
              <w:drawing>
                <wp:inline distT="0" distB="0" distL="0" distR="0" wp14:anchorId="403320A9" wp14:editId="0478D34F">
                  <wp:extent cx="101600" cy="114300"/>
                  <wp:effectExtent l="0" t="0" r="0" b="0"/>
                  <wp:docPr id="33822027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Aliè</w:t>
            </w:r>
          </w:p>
        </w:tc>
        <w:tc>
          <w:tcPr>
            <w:tcW w:w="4060" w:type="dxa"/>
          </w:tcPr>
          <w:p w14:paraId="38CEF4BB" w14:textId="77777777" w:rsidR="004E5DC7" w:rsidRPr="001F3117" w:rsidRDefault="004E5DC7" w:rsidP="004E5DC7">
            <w:pPr>
              <w:spacing w:line="276" w:lineRule="auto"/>
              <w:jc w:val="both"/>
              <w:rPr>
                <w:rFonts w:eastAsia="Calibri" w:cs="Arial"/>
                <w:szCs w:val="22"/>
              </w:rPr>
            </w:pPr>
            <w:r w:rsidRPr="001F3117">
              <w:rPr>
                <w:rFonts w:eastAsia="Calibri" w:cs="Arial"/>
                <w:szCs w:val="22"/>
              </w:rPr>
              <w:t>Subcontractació</w:t>
            </w:r>
          </w:p>
          <w:p w14:paraId="768F7815"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Nom de l'empresa: ___________________ </w:t>
            </w:r>
          </w:p>
          <w:p w14:paraId="78FEA8C6" w14:textId="77777777" w:rsidR="004E5DC7" w:rsidRPr="001F3117" w:rsidRDefault="004E5DC7" w:rsidP="004E5DC7">
            <w:pPr>
              <w:spacing w:line="276" w:lineRule="auto"/>
              <w:jc w:val="both"/>
              <w:rPr>
                <w:rFonts w:eastAsia="Calibri" w:cs="Arial"/>
                <w:szCs w:val="22"/>
              </w:rPr>
            </w:pPr>
            <w:r w:rsidRPr="001F3117">
              <w:rPr>
                <w:rFonts w:eastAsia="Calibri" w:cs="Arial"/>
                <w:szCs w:val="22"/>
              </w:rPr>
              <w:t>_______________________________________</w:t>
            </w:r>
          </w:p>
        </w:tc>
      </w:tr>
      <w:tr w:rsidR="004E5DC7" w:rsidRPr="001F3117" w14:paraId="67D0036F" w14:textId="77777777" w:rsidTr="004E5DC7">
        <w:tc>
          <w:tcPr>
            <w:tcW w:w="8926" w:type="dxa"/>
            <w:gridSpan w:val="2"/>
          </w:tcPr>
          <w:p w14:paraId="27A45EA7" w14:textId="77777777" w:rsidR="004E5DC7" w:rsidRPr="001F3117" w:rsidRDefault="004E5DC7" w:rsidP="004E5DC7">
            <w:pPr>
              <w:spacing w:line="276" w:lineRule="auto"/>
              <w:jc w:val="both"/>
              <w:rPr>
                <w:rFonts w:eastAsia="Calibri" w:cs="Arial"/>
                <w:szCs w:val="22"/>
              </w:rPr>
            </w:pPr>
            <w:r w:rsidRPr="001F3117">
              <w:rPr>
                <w:rFonts w:eastAsia="Calibri" w:cs="Arial"/>
                <w:szCs w:val="22"/>
              </w:rPr>
              <w:t>En el cas que per a la prestació del servei utilitzés més servidors, que allotgessin dades de caràcter personal, adjunti document al present, introduint la informació aquí requerida.</w:t>
            </w:r>
          </w:p>
        </w:tc>
      </w:tr>
      <w:tr w:rsidR="004E5DC7" w:rsidRPr="00F06407" w14:paraId="5735B58B" w14:textId="77777777" w:rsidTr="004E5DC7">
        <w:tc>
          <w:tcPr>
            <w:tcW w:w="8926" w:type="dxa"/>
            <w:gridSpan w:val="2"/>
          </w:tcPr>
          <w:p w14:paraId="3220A034" w14:textId="77777777" w:rsidR="004E5DC7" w:rsidRPr="001F3117" w:rsidRDefault="004E5DC7" w:rsidP="004E5DC7">
            <w:pPr>
              <w:spacing w:line="276" w:lineRule="auto"/>
              <w:jc w:val="both"/>
              <w:rPr>
                <w:rFonts w:eastAsia="Calibri" w:cs="Arial"/>
                <w:szCs w:val="22"/>
              </w:rPr>
            </w:pPr>
            <w:r w:rsidRPr="001F3117">
              <w:rPr>
                <w:rFonts w:eastAsia="Calibri" w:cs="Arial"/>
                <w:szCs w:val="22"/>
              </w:rPr>
              <w:t>LLOC/S DES D'ON ES PRESTEN ELS SERVEIS ASSOCIATS ALS SERVIDORS</w:t>
            </w:r>
          </w:p>
          <w:p w14:paraId="28AEAD6E" w14:textId="77777777" w:rsidR="004E5DC7" w:rsidRPr="001F3117" w:rsidRDefault="004E5DC7" w:rsidP="004E5DC7">
            <w:pPr>
              <w:spacing w:line="276" w:lineRule="auto"/>
              <w:jc w:val="both"/>
              <w:rPr>
                <w:rFonts w:eastAsia="Calibri" w:cs="Arial"/>
                <w:szCs w:val="22"/>
              </w:rPr>
            </w:pPr>
            <w:r w:rsidRPr="001F3117">
              <w:rPr>
                <w:rFonts w:eastAsia="Calibri" w:cs="Arial"/>
                <w:szCs w:val="22"/>
              </w:rPr>
              <w:t>Servidor 1</w:t>
            </w:r>
          </w:p>
          <w:p w14:paraId="504013D3" w14:textId="77777777" w:rsidR="004E5DC7" w:rsidRPr="001F3117" w:rsidRDefault="004E5DC7" w:rsidP="004E5DC7">
            <w:pPr>
              <w:spacing w:line="276" w:lineRule="auto"/>
              <w:jc w:val="both"/>
              <w:rPr>
                <w:rFonts w:eastAsia="Calibri" w:cs="Arial"/>
                <w:szCs w:val="22"/>
              </w:rPr>
            </w:pPr>
            <w:r w:rsidRPr="001F3117">
              <w:rPr>
                <w:rFonts w:eastAsia="Calibri" w:cs="Arial"/>
                <w:szCs w:val="22"/>
              </w:rPr>
              <w:lastRenderedPageBreak/>
              <w:t>a) En cas que els serveis associats als servidors (recollida, emmagatzematge, processament i gestió de les dades) es prestin per personal propi de l'empresa, indiqui la localització des d'on es presta el suport o assistència:</w:t>
            </w:r>
          </w:p>
          <w:p w14:paraId="45456EB4" w14:textId="77777777" w:rsidR="004E5DC7" w:rsidRPr="001F3117" w:rsidRDefault="004E5DC7" w:rsidP="004E5DC7">
            <w:pPr>
              <w:spacing w:line="276" w:lineRule="auto"/>
              <w:jc w:val="both"/>
              <w:rPr>
                <w:rFonts w:eastAsia="Calibri" w:cs="Arial"/>
                <w:szCs w:val="22"/>
              </w:rPr>
            </w:pPr>
            <w:r w:rsidRPr="001F3117">
              <w:rPr>
                <w:rFonts w:eastAsia="Calibri" w:cs="Arial"/>
                <w:szCs w:val="22"/>
              </w:rPr>
              <w:t>País: ______________________________________</w:t>
            </w:r>
          </w:p>
          <w:p w14:paraId="13B4BC32"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Localitat: _________________________________ </w:t>
            </w:r>
          </w:p>
          <w:p w14:paraId="17A4849C"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b) En cas que es contracti els serveis d'allotjament dels servidors a un tercer, indiqui: </w:t>
            </w:r>
          </w:p>
          <w:p w14:paraId="1ECD7258" w14:textId="77777777" w:rsidR="001F3117" w:rsidRPr="001F3117" w:rsidRDefault="004E5DC7" w:rsidP="004E5DC7">
            <w:pPr>
              <w:spacing w:line="276" w:lineRule="auto"/>
              <w:jc w:val="both"/>
              <w:rPr>
                <w:rFonts w:eastAsia="Calibri" w:cs="Arial"/>
                <w:szCs w:val="22"/>
              </w:rPr>
            </w:pPr>
            <w:r w:rsidRPr="001F3117">
              <w:rPr>
                <w:rFonts w:eastAsia="Calibri" w:cs="Arial"/>
                <w:szCs w:val="22"/>
              </w:rPr>
              <w:t>Nom de l'empresa proveïdora:</w:t>
            </w:r>
          </w:p>
          <w:p w14:paraId="1D80223A" w14:textId="0D52066E" w:rsidR="004E5DC7" w:rsidRPr="001F3117" w:rsidRDefault="004E5DC7" w:rsidP="004E5DC7">
            <w:pPr>
              <w:spacing w:line="276" w:lineRule="auto"/>
              <w:jc w:val="both"/>
              <w:rPr>
                <w:rFonts w:eastAsia="Calibri" w:cs="Arial"/>
                <w:szCs w:val="22"/>
              </w:rPr>
            </w:pPr>
            <w:r w:rsidRPr="001F3117">
              <w:rPr>
                <w:rFonts w:eastAsia="Calibri" w:cs="Arial"/>
                <w:szCs w:val="22"/>
              </w:rPr>
              <w:t xml:space="preserve">  __________________________________________________</w:t>
            </w:r>
          </w:p>
          <w:p w14:paraId="57ADBE78"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Tipus de servei contractat: </w:t>
            </w:r>
          </w:p>
          <w:p w14:paraId="3F70F2A9"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 </w:t>
            </w:r>
            <w:r w:rsidRPr="001F3117">
              <w:rPr>
                <w:rFonts w:eastAsia="Calibri" w:cs="Arial"/>
                <w:b/>
                <w:noProof/>
                <w:szCs w:val="22"/>
                <w:lang w:eastAsia="ca-ES"/>
              </w:rPr>
              <w:drawing>
                <wp:inline distT="0" distB="0" distL="0" distR="0" wp14:anchorId="2A4F1DFF" wp14:editId="383E7E21">
                  <wp:extent cx="101600" cy="114300"/>
                  <wp:effectExtent l="0" t="0" r="0" b="0"/>
                  <wp:docPr id="51742423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w:t>
            </w:r>
            <w:proofErr w:type="spellStart"/>
            <w:r w:rsidRPr="001F3117">
              <w:rPr>
                <w:rFonts w:eastAsia="Calibri" w:cs="Arial"/>
                <w:szCs w:val="22"/>
              </w:rPr>
              <w:t>Housing</w:t>
            </w:r>
            <w:proofErr w:type="spellEnd"/>
            <w:r w:rsidRPr="001F3117">
              <w:rPr>
                <w:rFonts w:eastAsia="Calibri" w:cs="Arial"/>
                <w:szCs w:val="22"/>
              </w:rPr>
              <w:t xml:space="preserve">  </w:t>
            </w:r>
            <w:r w:rsidRPr="001F3117">
              <w:rPr>
                <w:rFonts w:eastAsia="Calibri" w:cs="Arial"/>
                <w:b/>
                <w:noProof/>
                <w:szCs w:val="22"/>
                <w:lang w:eastAsia="ca-ES"/>
              </w:rPr>
              <w:drawing>
                <wp:inline distT="0" distB="0" distL="0" distR="0" wp14:anchorId="50797E32" wp14:editId="5FEB2592">
                  <wp:extent cx="101600" cy="114300"/>
                  <wp:effectExtent l="0" t="0" r="0" b="0"/>
                  <wp:docPr id="170193522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w:t>
            </w:r>
            <w:proofErr w:type="spellStart"/>
            <w:r w:rsidRPr="001F3117">
              <w:rPr>
                <w:rFonts w:eastAsia="Calibri" w:cs="Arial"/>
                <w:szCs w:val="22"/>
              </w:rPr>
              <w:t>Hosting</w:t>
            </w:r>
            <w:proofErr w:type="spellEnd"/>
            <w:r w:rsidRPr="001F3117">
              <w:rPr>
                <w:rFonts w:eastAsia="Calibri" w:cs="Arial"/>
                <w:szCs w:val="22"/>
              </w:rPr>
              <w:t xml:space="preserve"> dedicat   </w:t>
            </w:r>
            <w:r w:rsidRPr="001F3117">
              <w:rPr>
                <w:rFonts w:eastAsia="Calibri" w:cs="Arial"/>
                <w:b/>
                <w:noProof/>
                <w:szCs w:val="22"/>
                <w:lang w:eastAsia="ca-ES"/>
              </w:rPr>
              <w:drawing>
                <wp:inline distT="0" distB="0" distL="0" distR="0" wp14:anchorId="5B0D30F9" wp14:editId="241C9F9E">
                  <wp:extent cx="101600" cy="114300"/>
                  <wp:effectExtent l="0" t="0" r="0" b="0"/>
                  <wp:docPr id="102577782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w:t>
            </w:r>
            <w:proofErr w:type="spellStart"/>
            <w:r w:rsidRPr="001F3117">
              <w:rPr>
                <w:rFonts w:eastAsia="Calibri" w:cs="Arial"/>
                <w:szCs w:val="22"/>
              </w:rPr>
              <w:t>Hosting</w:t>
            </w:r>
            <w:proofErr w:type="spellEnd"/>
            <w:r w:rsidRPr="001F3117">
              <w:rPr>
                <w:rFonts w:eastAsia="Calibri" w:cs="Arial"/>
                <w:szCs w:val="22"/>
              </w:rPr>
              <w:t xml:space="preserve"> compartit  </w:t>
            </w:r>
          </w:p>
          <w:p w14:paraId="6B1A1AE7"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Marcar en cas de ser un servei de </w:t>
            </w:r>
            <w:proofErr w:type="spellStart"/>
            <w:r w:rsidRPr="001F3117">
              <w:rPr>
                <w:rFonts w:eastAsia="Calibri" w:cs="Arial"/>
                <w:szCs w:val="22"/>
              </w:rPr>
              <w:t>Cloud</w:t>
            </w:r>
            <w:proofErr w:type="spellEnd"/>
            <w:r w:rsidRPr="001F3117">
              <w:rPr>
                <w:rFonts w:eastAsia="Calibri" w:cs="Arial"/>
                <w:szCs w:val="22"/>
              </w:rPr>
              <w:t xml:space="preserve"> Computing  </w:t>
            </w:r>
            <w:r w:rsidRPr="001F3117">
              <w:rPr>
                <w:rFonts w:eastAsia="Calibri" w:cs="Arial"/>
                <w:b/>
                <w:noProof/>
                <w:szCs w:val="22"/>
                <w:lang w:eastAsia="ca-ES"/>
              </w:rPr>
              <w:drawing>
                <wp:inline distT="0" distB="0" distL="0" distR="0" wp14:anchorId="79243E19" wp14:editId="7E6F2CC8">
                  <wp:extent cx="101600" cy="114300"/>
                  <wp:effectExtent l="0" t="0" r="0" b="0"/>
                  <wp:docPr id="144800677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p w14:paraId="385C014F" w14:textId="77777777" w:rsidR="001F3117" w:rsidRPr="001F3117" w:rsidRDefault="001F3117" w:rsidP="004E5DC7">
            <w:pPr>
              <w:spacing w:line="276" w:lineRule="auto"/>
              <w:jc w:val="both"/>
              <w:rPr>
                <w:rFonts w:eastAsia="Calibri" w:cs="Arial"/>
                <w:szCs w:val="22"/>
              </w:rPr>
            </w:pPr>
          </w:p>
          <w:p w14:paraId="63870421" w14:textId="4AA85F47" w:rsidR="004E5DC7" w:rsidRPr="001F3117" w:rsidRDefault="004E5DC7" w:rsidP="004E5DC7">
            <w:pPr>
              <w:spacing w:line="276" w:lineRule="auto"/>
              <w:jc w:val="both"/>
              <w:rPr>
                <w:rFonts w:eastAsia="Calibri" w:cs="Arial"/>
                <w:szCs w:val="22"/>
              </w:rPr>
            </w:pPr>
            <w:r w:rsidRPr="001F3117">
              <w:rPr>
                <w:rFonts w:eastAsia="Calibri" w:cs="Arial"/>
                <w:szCs w:val="22"/>
              </w:rPr>
              <w:t>Servidor 2</w:t>
            </w:r>
          </w:p>
          <w:p w14:paraId="4DB65BB3" w14:textId="77777777" w:rsidR="004E5DC7" w:rsidRPr="001F3117" w:rsidRDefault="004E5DC7" w:rsidP="004E5DC7">
            <w:pPr>
              <w:spacing w:line="276" w:lineRule="auto"/>
              <w:jc w:val="both"/>
              <w:rPr>
                <w:rFonts w:eastAsia="Calibri" w:cs="Arial"/>
                <w:szCs w:val="22"/>
              </w:rPr>
            </w:pPr>
            <w:r w:rsidRPr="001F3117">
              <w:rPr>
                <w:rFonts w:eastAsia="Calibri" w:cs="Arial"/>
                <w:szCs w:val="22"/>
              </w:rPr>
              <w:t>a) En cas que els serveis associats als servidors (recollida, emmagatzematge, processament i gestió de les dades) es prestin per personal propi de l'empresa, indiqui la localització des d'on es presta el suport o assistència:</w:t>
            </w:r>
          </w:p>
          <w:p w14:paraId="67E8C993" w14:textId="77777777" w:rsidR="004E5DC7" w:rsidRPr="001F3117" w:rsidRDefault="004E5DC7" w:rsidP="004E5DC7">
            <w:pPr>
              <w:spacing w:line="276" w:lineRule="auto"/>
              <w:jc w:val="both"/>
              <w:rPr>
                <w:rFonts w:eastAsia="Calibri" w:cs="Arial"/>
                <w:szCs w:val="22"/>
              </w:rPr>
            </w:pPr>
            <w:r w:rsidRPr="001F3117">
              <w:rPr>
                <w:rFonts w:eastAsia="Calibri" w:cs="Arial"/>
                <w:szCs w:val="22"/>
              </w:rPr>
              <w:t>País: ______________________________________</w:t>
            </w:r>
          </w:p>
          <w:p w14:paraId="688A0DA7"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Localitat: _________________________________ </w:t>
            </w:r>
          </w:p>
          <w:p w14:paraId="133AA62C"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b) En cas que es contracti els serveis d'allotjament dels servidors a un tercer, indiqui: </w:t>
            </w:r>
          </w:p>
          <w:p w14:paraId="4C05AC0B" w14:textId="77777777" w:rsidR="004E5DC7" w:rsidRPr="001F3117" w:rsidRDefault="004E5DC7" w:rsidP="004E5DC7">
            <w:pPr>
              <w:spacing w:line="276" w:lineRule="auto"/>
              <w:jc w:val="both"/>
              <w:rPr>
                <w:rFonts w:eastAsia="Calibri" w:cs="Arial"/>
                <w:szCs w:val="22"/>
              </w:rPr>
            </w:pPr>
            <w:r w:rsidRPr="001F3117">
              <w:rPr>
                <w:rFonts w:eastAsia="Calibri" w:cs="Arial"/>
                <w:szCs w:val="22"/>
              </w:rPr>
              <w:t>Nom de l'empresa proveïdora:  __________________________________________________</w:t>
            </w:r>
          </w:p>
          <w:p w14:paraId="10A5F578"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Tipus de servei contractat: </w:t>
            </w:r>
          </w:p>
          <w:p w14:paraId="49C6BD68"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 </w:t>
            </w:r>
            <w:r w:rsidRPr="001F3117">
              <w:rPr>
                <w:rFonts w:eastAsia="Calibri" w:cs="Arial"/>
                <w:b/>
                <w:noProof/>
                <w:szCs w:val="22"/>
                <w:lang w:eastAsia="ca-ES"/>
              </w:rPr>
              <w:drawing>
                <wp:inline distT="0" distB="0" distL="0" distR="0" wp14:anchorId="0A15DD7C" wp14:editId="03DE9606">
                  <wp:extent cx="101600" cy="114300"/>
                  <wp:effectExtent l="0" t="0" r="0" b="0"/>
                  <wp:docPr id="422466392"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w:t>
            </w:r>
            <w:proofErr w:type="spellStart"/>
            <w:r w:rsidRPr="001F3117">
              <w:rPr>
                <w:rFonts w:eastAsia="Calibri" w:cs="Arial"/>
                <w:szCs w:val="22"/>
              </w:rPr>
              <w:t>Housing</w:t>
            </w:r>
            <w:proofErr w:type="spellEnd"/>
            <w:r w:rsidRPr="001F3117">
              <w:rPr>
                <w:rFonts w:eastAsia="Calibri" w:cs="Arial"/>
                <w:szCs w:val="22"/>
              </w:rPr>
              <w:t xml:space="preserve">  </w:t>
            </w:r>
            <w:r w:rsidRPr="001F3117">
              <w:rPr>
                <w:rFonts w:eastAsia="Calibri" w:cs="Arial"/>
                <w:b/>
                <w:noProof/>
                <w:szCs w:val="22"/>
                <w:lang w:eastAsia="ca-ES"/>
              </w:rPr>
              <w:drawing>
                <wp:inline distT="0" distB="0" distL="0" distR="0" wp14:anchorId="0D2E0B98" wp14:editId="3A7F8E86">
                  <wp:extent cx="101600" cy="114300"/>
                  <wp:effectExtent l="0" t="0" r="0" b="0"/>
                  <wp:docPr id="1180066765"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w:t>
            </w:r>
            <w:proofErr w:type="spellStart"/>
            <w:r w:rsidRPr="001F3117">
              <w:rPr>
                <w:rFonts w:eastAsia="Calibri" w:cs="Arial"/>
                <w:szCs w:val="22"/>
              </w:rPr>
              <w:t>Hosting</w:t>
            </w:r>
            <w:proofErr w:type="spellEnd"/>
            <w:r w:rsidRPr="001F3117">
              <w:rPr>
                <w:rFonts w:eastAsia="Calibri" w:cs="Arial"/>
                <w:szCs w:val="22"/>
              </w:rPr>
              <w:t xml:space="preserve"> dedicat   </w:t>
            </w:r>
            <w:r w:rsidRPr="001F3117">
              <w:rPr>
                <w:rFonts w:eastAsia="Calibri" w:cs="Arial"/>
                <w:b/>
                <w:noProof/>
                <w:szCs w:val="22"/>
                <w:lang w:eastAsia="ca-ES"/>
              </w:rPr>
              <w:drawing>
                <wp:inline distT="0" distB="0" distL="0" distR="0" wp14:anchorId="4A8B8F62" wp14:editId="6708813C">
                  <wp:extent cx="101600" cy="114300"/>
                  <wp:effectExtent l="0" t="0" r="0" b="0"/>
                  <wp:docPr id="715223906"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1F3117">
              <w:rPr>
                <w:rFonts w:eastAsia="Calibri" w:cs="Arial"/>
                <w:szCs w:val="22"/>
              </w:rPr>
              <w:t xml:space="preserve">  </w:t>
            </w:r>
            <w:proofErr w:type="spellStart"/>
            <w:r w:rsidRPr="001F3117">
              <w:rPr>
                <w:rFonts w:eastAsia="Calibri" w:cs="Arial"/>
                <w:szCs w:val="22"/>
              </w:rPr>
              <w:t>Hosting</w:t>
            </w:r>
            <w:proofErr w:type="spellEnd"/>
            <w:r w:rsidRPr="001F3117">
              <w:rPr>
                <w:rFonts w:eastAsia="Calibri" w:cs="Arial"/>
                <w:szCs w:val="22"/>
              </w:rPr>
              <w:t xml:space="preserve"> compartit  </w:t>
            </w:r>
          </w:p>
          <w:p w14:paraId="685D1D30" w14:textId="77777777" w:rsidR="004E5DC7" w:rsidRPr="001F3117" w:rsidRDefault="004E5DC7" w:rsidP="004E5DC7">
            <w:pPr>
              <w:spacing w:line="276" w:lineRule="auto"/>
              <w:jc w:val="both"/>
              <w:rPr>
                <w:rFonts w:eastAsia="Calibri" w:cs="Arial"/>
                <w:szCs w:val="22"/>
              </w:rPr>
            </w:pPr>
            <w:r w:rsidRPr="001F3117">
              <w:rPr>
                <w:rFonts w:eastAsia="Calibri" w:cs="Arial"/>
                <w:szCs w:val="22"/>
              </w:rPr>
              <w:t xml:space="preserve">Marcar en cas de ser un servei de </w:t>
            </w:r>
            <w:proofErr w:type="spellStart"/>
            <w:r w:rsidRPr="001F3117">
              <w:rPr>
                <w:rFonts w:eastAsia="Calibri" w:cs="Arial"/>
                <w:szCs w:val="22"/>
              </w:rPr>
              <w:t>Cloud</w:t>
            </w:r>
            <w:proofErr w:type="spellEnd"/>
            <w:r w:rsidRPr="001F3117">
              <w:rPr>
                <w:rFonts w:eastAsia="Calibri" w:cs="Arial"/>
                <w:szCs w:val="22"/>
              </w:rPr>
              <w:t xml:space="preserve"> Computing  </w:t>
            </w:r>
            <w:r w:rsidRPr="001F3117">
              <w:rPr>
                <w:rFonts w:eastAsia="Calibri" w:cs="Arial"/>
                <w:b/>
                <w:noProof/>
                <w:szCs w:val="22"/>
                <w:lang w:eastAsia="ca-ES"/>
              </w:rPr>
              <w:drawing>
                <wp:inline distT="0" distB="0" distL="0" distR="0" wp14:anchorId="4C52C472" wp14:editId="1E47279A">
                  <wp:extent cx="101600" cy="114300"/>
                  <wp:effectExtent l="0" t="0" r="0" b="0"/>
                  <wp:docPr id="5316132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tc>
      </w:tr>
      <w:tr w:rsidR="004E5DC7" w:rsidRPr="001F3117" w14:paraId="23770B14" w14:textId="77777777" w:rsidTr="004E5DC7">
        <w:tc>
          <w:tcPr>
            <w:tcW w:w="8926" w:type="dxa"/>
            <w:gridSpan w:val="2"/>
          </w:tcPr>
          <w:p w14:paraId="4282800B" w14:textId="77777777" w:rsidR="004E5DC7" w:rsidRPr="001F3117" w:rsidRDefault="004E5DC7" w:rsidP="004E5DC7">
            <w:pPr>
              <w:spacing w:line="276" w:lineRule="auto"/>
              <w:jc w:val="both"/>
              <w:rPr>
                <w:rFonts w:eastAsia="Calibri" w:cs="Arial"/>
                <w:szCs w:val="22"/>
              </w:rPr>
            </w:pPr>
            <w:r w:rsidRPr="001F3117">
              <w:rPr>
                <w:rFonts w:eastAsia="Calibri" w:cs="Arial"/>
                <w:szCs w:val="22"/>
              </w:rPr>
              <w:lastRenderedPageBreak/>
              <w:t>En el cas que per a la prestació del servei utilitzés més servidors, que allotgessin dades de caràcter personal, adjunti document al present, introduint la informació aquí requerida.</w:t>
            </w:r>
          </w:p>
        </w:tc>
      </w:tr>
    </w:tbl>
    <w:p w14:paraId="28F0B304" w14:textId="77777777" w:rsidR="004E5DC7" w:rsidRPr="001F3117" w:rsidRDefault="004E5DC7" w:rsidP="004E5DC7">
      <w:pPr>
        <w:spacing w:line="276" w:lineRule="auto"/>
        <w:jc w:val="both"/>
        <w:rPr>
          <w:rFonts w:cs="Arial"/>
          <w:szCs w:val="22"/>
        </w:rPr>
      </w:pPr>
    </w:p>
    <w:p w14:paraId="3510757F" w14:textId="77777777" w:rsidR="004E5DC7" w:rsidRPr="001F3117" w:rsidRDefault="004E5DC7" w:rsidP="004E5DC7">
      <w:pPr>
        <w:spacing w:line="276" w:lineRule="auto"/>
        <w:jc w:val="both"/>
        <w:rPr>
          <w:rFonts w:cs="Arial"/>
          <w:szCs w:val="22"/>
        </w:rPr>
      </w:pPr>
      <w:r w:rsidRPr="001F3117">
        <w:rPr>
          <w:rFonts w:cs="Arial"/>
          <w:color w:val="000000"/>
          <w:szCs w:val="22"/>
          <w:shd w:val="clear" w:color="auto" w:fill="FFFFFF"/>
        </w:rPr>
        <w:t xml:space="preserve">De conformitat amb l'article 122.2.d) de la LCSP, el contractista o adjudicatari té l'obligació de comunicar qualsevol canvi que es produeixi, al llarg de la vida del contracte, de la informació facilitada en la present declaració. </w:t>
      </w:r>
    </w:p>
    <w:p w14:paraId="53786932" w14:textId="77777777" w:rsidR="004E5DC7" w:rsidRPr="001F3117" w:rsidRDefault="004E5DC7" w:rsidP="004E5DC7">
      <w:pPr>
        <w:autoSpaceDE w:val="0"/>
        <w:autoSpaceDN w:val="0"/>
        <w:adjustRightInd w:val="0"/>
        <w:spacing w:line="276" w:lineRule="auto"/>
        <w:jc w:val="both"/>
        <w:rPr>
          <w:rFonts w:cs="Arial"/>
          <w:szCs w:val="22"/>
        </w:rPr>
      </w:pPr>
    </w:p>
    <w:p w14:paraId="4D6877C2" w14:textId="77777777" w:rsidR="004E5DC7" w:rsidRPr="001F3117" w:rsidRDefault="004E5DC7" w:rsidP="004E5DC7">
      <w:pPr>
        <w:spacing w:line="276" w:lineRule="auto"/>
        <w:jc w:val="both"/>
        <w:rPr>
          <w:rFonts w:eastAsiaTheme="minorEastAsia" w:cs="Arial"/>
          <w:szCs w:val="22"/>
          <w:lang w:eastAsia="ca-ES"/>
        </w:rPr>
      </w:pPr>
      <w:r w:rsidRPr="001F3117">
        <w:rPr>
          <w:rFonts w:eastAsiaTheme="minorEastAsia" w:cs="Arial"/>
          <w:szCs w:val="22"/>
          <w:lang w:eastAsia="ca-ES"/>
        </w:rPr>
        <w:t>(nom i cognoms del signant)</w:t>
      </w:r>
    </w:p>
    <w:p w14:paraId="3BC72A17" w14:textId="77777777" w:rsidR="004E5DC7" w:rsidRPr="001F3117" w:rsidRDefault="004E5DC7" w:rsidP="004E5DC7">
      <w:pPr>
        <w:spacing w:line="276" w:lineRule="auto"/>
        <w:jc w:val="both"/>
        <w:rPr>
          <w:rFonts w:eastAsiaTheme="minorEastAsia" w:cs="Arial"/>
          <w:szCs w:val="22"/>
          <w:lang w:eastAsia="ca-ES"/>
        </w:rPr>
      </w:pPr>
      <w:r w:rsidRPr="001F3117">
        <w:rPr>
          <w:rFonts w:eastAsiaTheme="minorEastAsia" w:cs="Arial"/>
          <w:szCs w:val="22"/>
          <w:lang w:eastAsia="ca-ES"/>
        </w:rPr>
        <w:t>(nom de la Companyia)</w:t>
      </w:r>
    </w:p>
    <w:p w14:paraId="62A67B50" w14:textId="77777777" w:rsidR="004E5DC7" w:rsidRPr="001F3117" w:rsidRDefault="004E5DC7" w:rsidP="004E5DC7">
      <w:pPr>
        <w:spacing w:line="276" w:lineRule="auto"/>
        <w:jc w:val="both"/>
        <w:rPr>
          <w:rFonts w:eastAsiaTheme="minorEastAsia" w:cs="Arial"/>
          <w:szCs w:val="22"/>
          <w:lang w:eastAsia="ca-ES"/>
        </w:rPr>
      </w:pPr>
    </w:p>
    <w:p w14:paraId="27D5866E" w14:textId="77777777" w:rsidR="004E5DC7" w:rsidRPr="001F3117" w:rsidRDefault="004E5DC7" w:rsidP="004E5DC7">
      <w:pPr>
        <w:spacing w:line="276" w:lineRule="auto"/>
        <w:rPr>
          <w:rFonts w:eastAsiaTheme="minorEastAsia" w:cs="Arial"/>
          <w:szCs w:val="22"/>
          <w:lang w:eastAsia="ca-ES"/>
        </w:rPr>
      </w:pPr>
      <w:r w:rsidRPr="001F3117">
        <w:rPr>
          <w:rFonts w:eastAsiaTheme="minorEastAsia" w:cs="Arial"/>
          <w:szCs w:val="22"/>
          <w:lang w:eastAsia="ca-ES"/>
        </w:rPr>
        <w:t>Signat digitalment,</w:t>
      </w:r>
    </w:p>
    <w:p w14:paraId="3652D4AF" w14:textId="77777777" w:rsidR="004E5DC7" w:rsidRPr="001F3117" w:rsidRDefault="004E5DC7" w:rsidP="004E5DC7">
      <w:pPr>
        <w:spacing w:line="276" w:lineRule="auto"/>
        <w:jc w:val="both"/>
        <w:rPr>
          <w:rFonts w:eastAsia="Calibri" w:cs="Arial"/>
          <w:szCs w:val="22"/>
          <w:lang w:eastAsia="en-US"/>
        </w:rPr>
      </w:pPr>
    </w:p>
    <w:p w14:paraId="141CD90D" w14:textId="77777777" w:rsidR="00B55016" w:rsidRPr="001F3117" w:rsidRDefault="00B55016" w:rsidP="00B41A8A">
      <w:pPr>
        <w:spacing w:line="276" w:lineRule="auto"/>
        <w:jc w:val="both"/>
        <w:rPr>
          <w:rFonts w:eastAsia="Calibri" w:cs="Arial"/>
          <w:szCs w:val="22"/>
          <w:lang w:eastAsia="en-US"/>
        </w:rPr>
      </w:pPr>
      <w:r w:rsidRPr="001F3117">
        <w:rPr>
          <w:rFonts w:eastAsia="Calibri" w:cs="Arial"/>
          <w:b/>
          <w:bCs/>
          <w:szCs w:val="22"/>
          <w:lang w:eastAsia="en-US"/>
        </w:rPr>
        <w:t xml:space="preserve"> </w:t>
      </w:r>
    </w:p>
    <w:p w14:paraId="7FED79A4" w14:textId="77777777" w:rsidR="004E5DC7" w:rsidRPr="00F06407" w:rsidRDefault="004E5DC7" w:rsidP="00B41A8A">
      <w:pPr>
        <w:spacing w:line="276" w:lineRule="auto"/>
        <w:jc w:val="both"/>
        <w:rPr>
          <w:rFonts w:eastAsia="Calibri" w:cs="Arial"/>
          <w:b/>
          <w:bCs/>
          <w:szCs w:val="22"/>
          <w:highlight w:val="yellow"/>
          <w:lang w:eastAsia="en-US"/>
        </w:rPr>
      </w:pPr>
    </w:p>
    <w:p w14:paraId="13F3CEDC" w14:textId="77777777" w:rsidR="004E5DC7" w:rsidRPr="00F06407" w:rsidRDefault="004E5DC7" w:rsidP="00B41A8A">
      <w:pPr>
        <w:spacing w:line="276" w:lineRule="auto"/>
        <w:jc w:val="both"/>
        <w:rPr>
          <w:rFonts w:eastAsia="Calibri" w:cs="Arial"/>
          <w:b/>
          <w:bCs/>
          <w:szCs w:val="22"/>
          <w:highlight w:val="yellow"/>
          <w:lang w:eastAsia="en-US"/>
        </w:rPr>
      </w:pPr>
    </w:p>
    <w:p w14:paraId="5D814E33" w14:textId="6D72C981" w:rsidR="005B11E9" w:rsidRDefault="005B11E9">
      <w:pPr>
        <w:rPr>
          <w:rFonts w:eastAsia="Calibri" w:cs="Arial"/>
          <w:b/>
          <w:bCs/>
          <w:szCs w:val="22"/>
          <w:highlight w:val="yellow"/>
          <w:lang w:eastAsia="en-US"/>
        </w:rPr>
      </w:pPr>
      <w:r>
        <w:rPr>
          <w:rFonts w:eastAsia="Calibri" w:cs="Arial"/>
          <w:b/>
          <w:bCs/>
          <w:szCs w:val="22"/>
          <w:highlight w:val="yellow"/>
          <w:lang w:eastAsia="en-US"/>
        </w:rPr>
        <w:br w:type="page"/>
      </w:r>
    </w:p>
    <w:p w14:paraId="1A6224F9" w14:textId="77777777" w:rsidR="00117145" w:rsidRPr="00F06407" w:rsidRDefault="00117145" w:rsidP="00B41A8A">
      <w:pPr>
        <w:spacing w:line="276" w:lineRule="auto"/>
        <w:jc w:val="both"/>
        <w:rPr>
          <w:rFonts w:eastAsia="Calibri" w:cs="Arial"/>
          <w:b/>
          <w:bCs/>
          <w:szCs w:val="22"/>
          <w:highlight w:val="yellow"/>
          <w:lang w:eastAsia="en-US"/>
        </w:rPr>
      </w:pPr>
    </w:p>
    <w:p w14:paraId="436159AD" w14:textId="1617186D" w:rsidR="004E5DC7" w:rsidRPr="002344C1" w:rsidRDefault="004E5DC7" w:rsidP="004E5DC7">
      <w:pPr>
        <w:spacing w:line="276" w:lineRule="auto"/>
        <w:jc w:val="center"/>
        <w:rPr>
          <w:rFonts w:eastAsia="Calibri" w:cs="Arial"/>
          <w:b/>
          <w:bCs/>
          <w:szCs w:val="22"/>
          <w:u w:val="single"/>
          <w:lang w:eastAsia="en-US"/>
        </w:rPr>
      </w:pPr>
      <w:r w:rsidRPr="002344C1">
        <w:rPr>
          <w:rFonts w:eastAsia="Calibri" w:cs="Arial"/>
          <w:b/>
          <w:bCs/>
          <w:szCs w:val="22"/>
          <w:u w:val="single"/>
          <w:lang w:eastAsia="en-US"/>
        </w:rPr>
        <w:t xml:space="preserve">ANNEX </w:t>
      </w:r>
      <w:r w:rsidR="003117A6" w:rsidRPr="002344C1">
        <w:rPr>
          <w:rFonts w:eastAsia="Calibri" w:cs="Arial"/>
          <w:b/>
          <w:bCs/>
          <w:szCs w:val="22"/>
          <w:u w:val="single"/>
          <w:lang w:eastAsia="en-US"/>
        </w:rPr>
        <w:t>9</w:t>
      </w:r>
    </w:p>
    <w:p w14:paraId="5515DF78" w14:textId="77777777" w:rsidR="004E5DC7" w:rsidRPr="002344C1" w:rsidRDefault="004E5DC7" w:rsidP="00B41A8A">
      <w:pPr>
        <w:spacing w:line="276" w:lineRule="auto"/>
        <w:jc w:val="both"/>
        <w:rPr>
          <w:rFonts w:eastAsia="Calibri" w:cs="Arial"/>
          <w:b/>
          <w:bCs/>
          <w:szCs w:val="22"/>
          <w:lang w:eastAsia="en-US"/>
        </w:rPr>
      </w:pPr>
    </w:p>
    <w:p w14:paraId="31BF7ECC" w14:textId="12F17B5A" w:rsidR="00B55016" w:rsidRPr="002344C1" w:rsidRDefault="00B55016" w:rsidP="00B41A8A">
      <w:pPr>
        <w:spacing w:line="276" w:lineRule="auto"/>
        <w:jc w:val="both"/>
        <w:rPr>
          <w:rFonts w:eastAsia="Calibri" w:cs="Arial"/>
          <w:b/>
          <w:bCs/>
          <w:szCs w:val="22"/>
          <w:lang w:eastAsia="en-US"/>
        </w:rPr>
      </w:pPr>
      <w:r w:rsidRPr="002344C1">
        <w:rPr>
          <w:rFonts w:eastAsia="Calibri" w:cs="Arial"/>
          <w:b/>
          <w:bCs/>
          <w:szCs w:val="22"/>
          <w:lang w:eastAsia="en-US"/>
        </w:rPr>
        <w:t xml:space="preserve">INFORMACIÓ BÀSICA SOBRE TRACTAMENT DE DADES DE CARÀCTER PERSONAL DELS LICITADORS </w:t>
      </w:r>
    </w:p>
    <w:p w14:paraId="1A701EFF" w14:textId="77777777" w:rsidR="00B55016" w:rsidRPr="002344C1" w:rsidRDefault="00B55016" w:rsidP="00B41A8A">
      <w:pPr>
        <w:spacing w:line="276" w:lineRule="auto"/>
        <w:jc w:val="both"/>
        <w:rPr>
          <w:rFonts w:eastAsia="Calibri" w:cs="Arial"/>
          <w:szCs w:val="22"/>
          <w:lang w:eastAsia="en-US"/>
        </w:rPr>
      </w:pPr>
    </w:p>
    <w:p w14:paraId="5A61C9AB" w14:textId="77777777" w:rsidR="00B55016" w:rsidRPr="002344C1" w:rsidRDefault="00B55016" w:rsidP="00B41A8A">
      <w:pPr>
        <w:spacing w:line="276" w:lineRule="auto"/>
        <w:jc w:val="both"/>
        <w:rPr>
          <w:rFonts w:eastAsia="Calibri" w:cs="Arial"/>
          <w:szCs w:val="22"/>
          <w:lang w:eastAsia="en-US"/>
        </w:rPr>
      </w:pPr>
      <w:r w:rsidRPr="002344C1">
        <w:rPr>
          <w:rFonts w:eastAsia="Calibri" w:cs="Arial"/>
          <w:b/>
          <w:bCs/>
          <w:szCs w:val="22"/>
          <w:lang w:eastAsia="en-US"/>
        </w:rPr>
        <w:t xml:space="preserve">Denominació de l’activitat de tractament: </w:t>
      </w:r>
      <w:r w:rsidRPr="002344C1">
        <w:rPr>
          <w:rFonts w:eastAsia="Calibri" w:cs="Arial"/>
          <w:szCs w:val="22"/>
          <w:lang w:eastAsia="en-US"/>
        </w:rPr>
        <w:t>Contractació pública.</w:t>
      </w:r>
    </w:p>
    <w:p w14:paraId="74828553" w14:textId="77777777" w:rsidR="00B55016" w:rsidRPr="002344C1" w:rsidRDefault="00B55016" w:rsidP="00B41A8A">
      <w:pPr>
        <w:spacing w:line="276" w:lineRule="auto"/>
        <w:jc w:val="both"/>
        <w:rPr>
          <w:rFonts w:eastAsia="Calibri" w:cs="Arial"/>
          <w:szCs w:val="22"/>
          <w:lang w:eastAsia="en-US"/>
        </w:rPr>
      </w:pPr>
    </w:p>
    <w:p w14:paraId="4E41CA0C" w14:textId="77777777" w:rsidR="00B55016" w:rsidRPr="002344C1" w:rsidRDefault="00B55016" w:rsidP="00B41A8A">
      <w:pPr>
        <w:spacing w:line="276" w:lineRule="auto"/>
        <w:jc w:val="both"/>
        <w:rPr>
          <w:rFonts w:eastAsia="Calibri" w:cs="Arial"/>
          <w:b/>
          <w:bCs/>
          <w:szCs w:val="22"/>
          <w:lang w:eastAsia="en-US"/>
        </w:rPr>
      </w:pPr>
      <w:r w:rsidRPr="002344C1">
        <w:rPr>
          <w:rFonts w:eastAsia="Calibri" w:cs="Arial"/>
          <w:b/>
          <w:bCs/>
          <w:szCs w:val="22"/>
          <w:lang w:eastAsia="en-US"/>
        </w:rPr>
        <w:t xml:space="preserve">Responsable del tractament de les dades personals: </w:t>
      </w:r>
    </w:p>
    <w:p w14:paraId="4CF102CE" w14:textId="77777777" w:rsidR="00B55016" w:rsidRPr="002344C1" w:rsidRDefault="00B55016" w:rsidP="00B41A8A">
      <w:pPr>
        <w:spacing w:line="276" w:lineRule="auto"/>
        <w:ind w:firstLine="708"/>
        <w:jc w:val="both"/>
        <w:rPr>
          <w:rFonts w:eastAsia="Calibri" w:cs="Arial"/>
          <w:szCs w:val="22"/>
          <w:lang w:eastAsia="en-US"/>
        </w:rPr>
      </w:pPr>
      <w:r w:rsidRPr="002344C1">
        <w:rPr>
          <w:rFonts w:eastAsia="Calibri" w:cs="Arial"/>
          <w:szCs w:val="22"/>
          <w:lang w:eastAsia="en-US"/>
        </w:rPr>
        <w:t>El Grup Institut Català de Finances (Grup ICF)</w:t>
      </w:r>
    </w:p>
    <w:p w14:paraId="55056782" w14:textId="77777777" w:rsidR="00B55016" w:rsidRPr="002344C1" w:rsidRDefault="00B55016" w:rsidP="00B41A8A">
      <w:pPr>
        <w:spacing w:line="276" w:lineRule="auto"/>
        <w:ind w:firstLine="708"/>
        <w:jc w:val="both"/>
        <w:rPr>
          <w:rFonts w:eastAsia="Calibri" w:cs="Arial"/>
          <w:szCs w:val="22"/>
          <w:lang w:eastAsia="en-US"/>
        </w:rPr>
      </w:pPr>
      <w:hyperlink r:id="rId16" w:history="1">
        <w:r w:rsidRPr="002344C1">
          <w:rPr>
            <w:rStyle w:val="Hipervnculo"/>
            <w:rFonts w:eastAsia="Calibri" w:cs="Arial"/>
            <w:szCs w:val="22"/>
            <w:lang w:eastAsia="en-US"/>
          </w:rPr>
          <w:t>dpoICF@icf.cat</w:t>
        </w:r>
      </w:hyperlink>
    </w:p>
    <w:p w14:paraId="4B60DBCA" w14:textId="77777777" w:rsidR="00B55016" w:rsidRPr="002344C1" w:rsidRDefault="00B55016" w:rsidP="00B41A8A">
      <w:pPr>
        <w:spacing w:line="276" w:lineRule="auto"/>
        <w:jc w:val="both"/>
        <w:rPr>
          <w:rFonts w:eastAsia="Calibri" w:cs="Arial"/>
          <w:szCs w:val="22"/>
          <w:lang w:eastAsia="en-US"/>
        </w:rPr>
      </w:pPr>
    </w:p>
    <w:p w14:paraId="5DDCADFF" w14:textId="77777777" w:rsidR="00B55016" w:rsidRPr="002344C1" w:rsidRDefault="00B55016" w:rsidP="00B41A8A">
      <w:pPr>
        <w:spacing w:line="276" w:lineRule="auto"/>
        <w:jc w:val="both"/>
        <w:rPr>
          <w:rFonts w:eastAsia="Calibri" w:cs="Arial"/>
          <w:szCs w:val="22"/>
          <w:lang w:eastAsia="en-US"/>
        </w:rPr>
      </w:pPr>
      <w:r w:rsidRPr="002344C1">
        <w:rPr>
          <w:rFonts w:eastAsia="Calibri" w:cs="Arial"/>
          <w:b/>
          <w:bCs/>
          <w:szCs w:val="22"/>
          <w:lang w:eastAsia="en-US"/>
        </w:rPr>
        <w:t xml:space="preserve">Finalitat: </w:t>
      </w:r>
      <w:r w:rsidRPr="002344C1">
        <w:rPr>
          <w:rFonts w:eastAsia="Calibri" w:cs="Arial"/>
          <w:szCs w:val="22"/>
          <w:lang w:eastAsia="en-US"/>
        </w:rPr>
        <w:t>Gestió dels licitadors durant la licitació</w:t>
      </w:r>
    </w:p>
    <w:p w14:paraId="760BF2C4" w14:textId="77777777" w:rsidR="00B55016" w:rsidRPr="00F06407" w:rsidRDefault="00B55016" w:rsidP="00B41A8A">
      <w:pPr>
        <w:spacing w:line="276" w:lineRule="auto"/>
        <w:jc w:val="both"/>
        <w:rPr>
          <w:rFonts w:eastAsia="Calibri" w:cs="Arial"/>
          <w:szCs w:val="22"/>
          <w:highlight w:val="yellow"/>
          <w:lang w:eastAsia="en-US"/>
        </w:rPr>
      </w:pPr>
    </w:p>
    <w:p w14:paraId="436D2EF5" w14:textId="77777777" w:rsidR="00B55016" w:rsidRPr="002344C1" w:rsidRDefault="00B55016" w:rsidP="00B41A8A">
      <w:pPr>
        <w:spacing w:line="276" w:lineRule="auto"/>
        <w:jc w:val="both"/>
        <w:rPr>
          <w:rFonts w:eastAsia="Calibri" w:cs="Arial"/>
          <w:i/>
          <w:iCs/>
          <w:szCs w:val="22"/>
          <w:lang w:eastAsia="en-US"/>
        </w:rPr>
      </w:pPr>
      <w:r w:rsidRPr="002344C1">
        <w:rPr>
          <w:rFonts w:eastAsia="Calibri" w:cs="Arial"/>
          <w:b/>
          <w:bCs/>
          <w:szCs w:val="22"/>
          <w:lang w:eastAsia="en-US"/>
        </w:rPr>
        <w:t xml:space="preserve">Drets de les persones interessades: </w:t>
      </w:r>
      <w:r w:rsidRPr="002344C1">
        <w:rPr>
          <w:rFonts w:eastAsia="Calibri" w:cs="Arial"/>
          <w:szCs w:val="22"/>
          <w:lang w:eastAsia="en-US"/>
        </w:rPr>
        <w:t xml:space="preserve">podeu sol·licitar l’accés i la rectificació de les vostres dades, així com la supressió o la limitació del tractament quan sigui procedent. També us podeu oposar al tractament d’acord amb la normativa vigent. A la nostra web es facilita el procediment per fer l'exercici de drets i un formulari per facilitar la tramitació d’una sol·licitud o exercici de drets per part d’una persona interessada o afectada en qualsevol relació financera o contractual amb les entitats del Grup ICF </w:t>
      </w:r>
    </w:p>
    <w:p w14:paraId="4EAF3A41" w14:textId="77777777" w:rsidR="00B55016" w:rsidRPr="002344C1" w:rsidRDefault="00B55016" w:rsidP="00B41A8A">
      <w:pPr>
        <w:spacing w:line="276" w:lineRule="auto"/>
        <w:jc w:val="both"/>
        <w:rPr>
          <w:rFonts w:eastAsia="Calibri" w:cs="Arial"/>
          <w:szCs w:val="22"/>
          <w:lang w:eastAsia="en-US"/>
        </w:rPr>
      </w:pPr>
    </w:p>
    <w:p w14:paraId="335AB3DE" w14:textId="77777777" w:rsidR="00B55016" w:rsidRPr="002344C1" w:rsidRDefault="00B55016" w:rsidP="00B41A8A">
      <w:pPr>
        <w:spacing w:line="276" w:lineRule="auto"/>
        <w:jc w:val="both"/>
        <w:rPr>
          <w:rFonts w:eastAsia="Calibri" w:cs="Arial"/>
          <w:szCs w:val="22"/>
          <w:lang w:eastAsia="en-US"/>
        </w:rPr>
      </w:pPr>
      <w:r w:rsidRPr="002344C1">
        <w:rPr>
          <w:rFonts w:eastAsia="Calibri" w:cs="Arial"/>
          <w:b/>
          <w:bCs/>
          <w:szCs w:val="22"/>
          <w:lang w:eastAsia="en-US"/>
        </w:rPr>
        <w:t xml:space="preserve">Informació addicional: </w:t>
      </w:r>
    </w:p>
    <w:p w14:paraId="39B326D6" w14:textId="77777777" w:rsidR="00B55016" w:rsidRPr="002344C1" w:rsidRDefault="00B55016" w:rsidP="00B41A8A">
      <w:pPr>
        <w:spacing w:line="276" w:lineRule="auto"/>
        <w:rPr>
          <w:rFonts w:cs="Arial"/>
          <w:szCs w:val="22"/>
        </w:rPr>
      </w:pPr>
    </w:p>
    <w:p w14:paraId="31EF6AB5" w14:textId="77777777" w:rsidR="00B55016" w:rsidRPr="002344C1" w:rsidRDefault="00B55016" w:rsidP="00B41A8A">
      <w:pPr>
        <w:spacing w:line="276" w:lineRule="auto"/>
        <w:jc w:val="both"/>
        <w:rPr>
          <w:rStyle w:val="Hipervnculo"/>
          <w:rFonts w:eastAsia="Calibri" w:cs="Arial"/>
          <w:szCs w:val="22"/>
          <w:lang w:eastAsia="en-US"/>
        </w:rPr>
      </w:pPr>
      <w:hyperlink r:id="rId17" w:history="1">
        <w:r w:rsidRPr="002344C1">
          <w:rPr>
            <w:rStyle w:val="Hipervnculo"/>
            <w:rFonts w:eastAsia="Calibri" w:cs="Arial"/>
            <w:szCs w:val="22"/>
            <w:lang w:eastAsia="en-US"/>
          </w:rPr>
          <w:t>https://www.icf.cat/ca/common/Privacitat/</w:t>
        </w:r>
      </w:hyperlink>
    </w:p>
    <w:p w14:paraId="4BB8E0ED" w14:textId="77777777" w:rsidR="00B04AE8" w:rsidRPr="002344C1" w:rsidRDefault="00B04AE8" w:rsidP="00B41A8A">
      <w:pPr>
        <w:spacing w:line="276" w:lineRule="auto"/>
        <w:jc w:val="both"/>
        <w:rPr>
          <w:rStyle w:val="Hipervnculo"/>
          <w:rFonts w:eastAsia="Calibri" w:cs="Arial"/>
          <w:szCs w:val="22"/>
          <w:lang w:eastAsia="en-US"/>
        </w:rPr>
      </w:pPr>
    </w:p>
    <w:p w14:paraId="52EDFC89"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426E1EDB"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18E48567"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1E61663F"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18282CC1"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1B3EBD64"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4C2A440A"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4C2E40CE"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2B732755"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79A7849E"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13A6FF26"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240330E4"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65D50086"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13DB1A1D"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38B2DA14"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002873D2"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510D88B7" w14:textId="77777777" w:rsidR="00B04AE8" w:rsidRPr="00F06407" w:rsidRDefault="00B04AE8" w:rsidP="00B41A8A">
      <w:pPr>
        <w:spacing w:line="276" w:lineRule="auto"/>
        <w:jc w:val="both"/>
        <w:rPr>
          <w:rStyle w:val="Hipervnculo"/>
          <w:rFonts w:eastAsia="Calibri" w:cs="Arial"/>
          <w:szCs w:val="22"/>
          <w:highlight w:val="yellow"/>
          <w:lang w:eastAsia="en-US"/>
        </w:rPr>
      </w:pPr>
    </w:p>
    <w:p w14:paraId="28E5BBC2" w14:textId="6260047F" w:rsidR="008A77CD" w:rsidRPr="00F06407" w:rsidRDefault="008A77CD" w:rsidP="00B41A8A">
      <w:pPr>
        <w:spacing w:line="276" w:lineRule="auto"/>
        <w:jc w:val="both"/>
        <w:rPr>
          <w:rFonts w:cs="Arial"/>
          <w:b/>
          <w:bCs/>
          <w:snapToGrid w:val="0"/>
          <w:szCs w:val="22"/>
          <w:highlight w:val="yellow"/>
        </w:rPr>
        <w:sectPr w:rsidR="008A77CD" w:rsidRPr="00F06407" w:rsidSect="007629AE">
          <w:headerReference w:type="default" r:id="rId18"/>
          <w:footerReference w:type="even" r:id="rId19"/>
          <w:footerReference w:type="default" r:id="rId20"/>
          <w:pgSz w:w="11906" w:h="16838" w:code="9"/>
          <w:pgMar w:top="964" w:right="1134" w:bottom="1276" w:left="1701" w:header="426" w:footer="698" w:gutter="0"/>
          <w:cols w:space="708"/>
          <w:docGrid w:linePitch="299"/>
        </w:sectPr>
      </w:pPr>
    </w:p>
    <w:p w14:paraId="2C37F137" w14:textId="77777777" w:rsidR="00817811" w:rsidRPr="001F3117" w:rsidRDefault="00817811" w:rsidP="00B41A8A">
      <w:pPr>
        <w:spacing w:line="276" w:lineRule="auto"/>
        <w:ind w:right="-1335"/>
        <w:jc w:val="center"/>
        <w:rPr>
          <w:rFonts w:cs="Arial"/>
          <w:b/>
          <w:bCs/>
          <w:snapToGrid w:val="0"/>
          <w:szCs w:val="22"/>
          <w:u w:val="single"/>
        </w:rPr>
      </w:pPr>
      <w:bookmarkStart w:id="15" w:name="_Hlk157280934"/>
    </w:p>
    <w:p w14:paraId="6D6A5BAB" w14:textId="5B20CB36" w:rsidR="00E11042" w:rsidRPr="001F3117" w:rsidRDefault="005B5843" w:rsidP="00B41A8A">
      <w:pPr>
        <w:spacing w:line="276" w:lineRule="auto"/>
        <w:ind w:right="-1335"/>
        <w:jc w:val="center"/>
        <w:rPr>
          <w:rFonts w:cs="Arial"/>
          <w:b/>
          <w:bCs/>
          <w:snapToGrid w:val="0"/>
          <w:szCs w:val="22"/>
          <w:u w:val="single"/>
        </w:rPr>
      </w:pPr>
      <w:r w:rsidRPr="001F3117">
        <w:rPr>
          <w:rFonts w:cs="Arial"/>
          <w:b/>
          <w:bCs/>
          <w:snapToGrid w:val="0"/>
          <w:szCs w:val="22"/>
          <w:u w:val="single"/>
        </w:rPr>
        <w:t xml:space="preserve">ANNEX </w:t>
      </w:r>
      <w:r w:rsidR="003117A6" w:rsidRPr="001F3117">
        <w:rPr>
          <w:rFonts w:cs="Arial"/>
          <w:b/>
          <w:bCs/>
          <w:snapToGrid w:val="0"/>
          <w:szCs w:val="22"/>
          <w:u w:val="single"/>
        </w:rPr>
        <w:t>10</w:t>
      </w:r>
    </w:p>
    <w:p w14:paraId="022827CE" w14:textId="77777777" w:rsidR="00E11042" w:rsidRPr="001F3117" w:rsidRDefault="00E11042" w:rsidP="00B41A8A">
      <w:pPr>
        <w:spacing w:line="276" w:lineRule="auto"/>
        <w:ind w:right="-1335"/>
        <w:jc w:val="center"/>
        <w:rPr>
          <w:rFonts w:cs="Arial"/>
          <w:b/>
          <w:bCs/>
          <w:snapToGrid w:val="0"/>
          <w:szCs w:val="22"/>
          <w:u w:val="single"/>
        </w:rPr>
      </w:pPr>
    </w:p>
    <w:p w14:paraId="3152C80D" w14:textId="244B91E1" w:rsidR="005B5843" w:rsidRPr="001F3117" w:rsidRDefault="005B5843" w:rsidP="00B41A8A">
      <w:pPr>
        <w:spacing w:line="276" w:lineRule="auto"/>
        <w:ind w:right="-1335"/>
        <w:jc w:val="center"/>
        <w:rPr>
          <w:rFonts w:cs="Arial"/>
          <w:b/>
          <w:szCs w:val="22"/>
          <w:u w:val="single"/>
        </w:rPr>
      </w:pPr>
      <w:r w:rsidRPr="001F3117">
        <w:rPr>
          <w:rFonts w:cs="Arial"/>
          <w:b/>
          <w:szCs w:val="22"/>
          <w:u w:val="single"/>
        </w:rPr>
        <w:t>DECLARACIÓ RESPONSABLE DE TITULARITAT REAL</w:t>
      </w:r>
    </w:p>
    <w:p w14:paraId="4FD1650D" w14:textId="77777777" w:rsidR="005B5843" w:rsidRPr="001F3117" w:rsidRDefault="005B5843" w:rsidP="00B41A8A">
      <w:pPr>
        <w:spacing w:line="276" w:lineRule="auto"/>
        <w:jc w:val="both"/>
        <w:rPr>
          <w:rFonts w:cs="Arial"/>
          <w:szCs w:val="22"/>
        </w:rPr>
      </w:pPr>
    </w:p>
    <w:bookmarkEnd w:id="15"/>
    <w:p w14:paraId="2F1E84C2" w14:textId="77777777" w:rsidR="005B5843" w:rsidRPr="001F3117" w:rsidRDefault="005B5843" w:rsidP="00B41A8A">
      <w:pPr>
        <w:spacing w:line="276" w:lineRule="auto"/>
        <w:ind w:right="-1335"/>
        <w:jc w:val="both"/>
        <w:rPr>
          <w:rFonts w:eastAsia="Calibri" w:cs="Arial"/>
          <w:szCs w:val="22"/>
          <w:lang w:eastAsia="en-US"/>
        </w:rPr>
      </w:pPr>
      <w:r w:rsidRPr="001F3117">
        <w:rPr>
          <w:rFonts w:eastAsia="Calibri" w:cs="Arial"/>
          <w:szCs w:val="22"/>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XXXXXXXXXXXXXX, el </w:t>
      </w:r>
      <w:proofErr w:type="spellStart"/>
      <w:r w:rsidRPr="001F3117">
        <w:rPr>
          <w:rFonts w:eastAsia="Calibri" w:cs="Arial"/>
          <w:szCs w:val="22"/>
          <w:lang w:eastAsia="en-US"/>
        </w:rPr>
        <w:t>sotasignant</w:t>
      </w:r>
      <w:proofErr w:type="spellEnd"/>
      <w:r w:rsidRPr="001F3117">
        <w:rPr>
          <w:rFonts w:eastAsia="Calibri" w:cs="Arial"/>
          <w:szCs w:val="22"/>
          <w:lang w:eastAsia="en-US"/>
        </w:rPr>
        <w:t xml:space="preserve"> Senyor/a </w:t>
      </w:r>
      <w:proofErr w:type="spellStart"/>
      <w:r w:rsidRPr="001F3117">
        <w:rPr>
          <w:rFonts w:eastAsia="Calibri" w:cs="Arial"/>
          <w:szCs w:val="22"/>
          <w:lang w:eastAsia="en-US"/>
        </w:rPr>
        <w:t>Xxxx</w:t>
      </w:r>
      <w:proofErr w:type="spellEnd"/>
      <w:r w:rsidRPr="001F3117">
        <w:rPr>
          <w:rFonts w:eastAsia="Calibri" w:cs="Arial"/>
          <w:szCs w:val="22"/>
          <w:lang w:eastAsia="en-US"/>
        </w:rPr>
        <w:t xml:space="preserve"> </w:t>
      </w:r>
      <w:proofErr w:type="spellStart"/>
      <w:r w:rsidRPr="001F3117">
        <w:rPr>
          <w:rFonts w:eastAsia="Calibri" w:cs="Arial"/>
          <w:szCs w:val="22"/>
          <w:lang w:eastAsia="en-US"/>
        </w:rPr>
        <w:t>Xxxx</w:t>
      </w:r>
      <w:proofErr w:type="spellEnd"/>
      <w:r w:rsidRPr="001F3117">
        <w:rPr>
          <w:rFonts w:eastAsia="Calibri" w:cs="Arial"/>
          <w:szCs w:val="22"/>
          <w:lang w:eastAsia="en-US"/>
        </w:rPr>
        <w:t xml:space="preserve"> </w:t>
      </w:r>
      <w:proofErr w:type="spellStart"/>
      <w:r w:rsidRPr="001F3117">
        <w:rPr>
          <w:rFonts w:eastAsia="Calibri" w:cs="Arial"/>
          <w:szCs w:val="22"/>
          <w:lang w:eastAsia="en-US"/>
        </w:rPr>
        <w:t>Xxxx</w:t>
      </w:r>
      <w:proofErr w:type="spellEnd"/>
      <w:r w:rsidRPr="001F3117">
        <w:rPr>
          <w:rFonts w:eastAsia="Calibri" w:cs="Arial"/>
          <w:szCs w:val="22"/>
          <w:lang w:eastAsia="en-US"/>
        </w:rPr>
        <w:t xml:space="preserve"> amb document d’identificació número 11111111X actuant com a representant legal de l’esmentada entitat amb NIF X11111111, segons escriptura de poders atorgada davant el notari de XXXXXXXX Senyor/a </w:t>
      </w:r>
      <w:proofErr w:type="spellStart"/>
      <w:r w:rsidRPr="001F3117">
        <w:rPr>
          <w:rFonts w:eastAsia="Calibri" w:cs="Arial"/>
          <w:szCs w:val="22"/>
          <w:lang w:eastAsia="en-US"/>
        </w:rPr>
        <w:t>Xxxx</w:t>
      </w:r>
      <w:proofErr w:type="spellEnd"/>
      <w:r w:rsidRPr="001F3117">
        <w:rPr>
          <w:rFonts w:eastAsia="Calibri" w:cs="Arial"/>
          <w:szCs w:val="22"/>
          <w:lang w:eastAsia="en-US"/>
        </w:rPr>
        <w:t xml:space="preserve"> </w:t>
      </w:r>
      <w:proofErr w:type="spellStart"/>
      <w:r w:rsidRPr="001F3117">
        <w:rPr>
          <w:rFonts w:eastAsia="Calibri" w:cs="Arial"/>
          <w:szCs w:val="22"/>
          <w:lang w:eastAsia="en-US"/>
        </w:rPr>
        <w:t>Xxxx</w:t>
      </w:r>
      <w:proofErr w:type="spellEnd"/>
      <w:r w:rsidRPr="001F3117">
        <w:rPr>
          <w:rFonts w:eastAsia="Calibri" w:cs="Arial"/>
          <w:szCs w:val="22"/>
          <w:lang w:eastAsia="en-US"/>
        </w:rPr>
        <w:t xml:space="preserve"> </w:t>
      </w:r>
      <w:proofErr w:type="spellStart"/>
      <w:r w:rsidRPr="001F3117">
        <w:rPr>
          <w:rFonts w:eastAsia="Calibri" w:cs="Arial"/>
          <w:szCs w:val="22"/>
          <w:lang w:eastAsia="en-US"/>
        </w:rPr>
        <w:t>Xxxx</w:t>
      </w:r>
      <w:proofErr w:type="spellEnd"/>
      <w:r w:rsidRPr="001F3117">
        <w:rPr>
          <w:rFonts w:eastAsia="Calibri" w:cs="Arial"/>
          <w:szCs w:val="22"/>
          <w:lang w:eastAsia="en-US"/>
        </w:rPr>
        <w:t>, en data dia/mes/any, número 1111 del seu protocol.</w:t>
      </w:r>
    </w:p>
    <w:p w14:paraId="3F2784F9" w14:textId="77777777" w:rsidR="00305DFA" w:rsidRPr="001F3117" w:rsidRDefault="00305DFA" w:rsidP="00B41A8A">
      <w:pPr>
        <w:spacing w:line="276" w:lineRule="auto"/>
        <w:ind w:right="-1335"/>
        <w:jc w:val="both"/>
        <w:rPr>
          <w:rFonts w:eastAsia="Calibri" w:cs="Arial"/>
          <w:b/>
          <w:szCs w:val="22"/>
          <w:lang w:eastAsia="en-US"/>
        </w:rPr>
      </w:pPr>
    </w:p>
    <w:p w14:paraId="40D7C292" w14:textId="77777777" w:rsidR="005B5843" w:rsidRPr="001F3117" w:rsidRDefault="005B5843" w:rsidP="00B41A8A">
      <w:pPr>
        <w:spacing w:line="276" w:lineRule="auto"/>
        <w:jc w:val="center"/>
        <w:rPr>
          <w:rFonts w:eastAsia="Calibri" w:cs="Arial"/>
          <w:b/>
          <w:szCs w:val="22"/>
          <w:lang w:eastAsia="en-US"/>
        </w:rPr>
      </w:pPr>
      <w:r w:rsidRPr="001F3117">
        <w:rPr>
          <w:rFonts w:eastAsia="Calibri" w:cs="Arial"/>
          <w:b/>
          <w:szCs w:val="22"/>
          <w:lang w:eastAsia="en-US"/>
        </w:rPr>
        <w:t>DECLARO SOTA LA MEVA RESPONSABILITAT</w:t>
      </w:r>
    </w:p>
    <w:p w14:paraId="3EE6B9C4" w14:textId="77777777" w:rsidR="00305DFA" w:rsidRPr="001F3117" w:rsidRDefault="00305DFA" w:rsidP="00B41A8A">
      <w:pPr>
        <w:spacing w:line="276" w:lineRule="auto"/>
        <w:jc w:val="center"/>
        <w:rPr>
          <w:rFonts w:eastAsia="Calibri" w:cs="Arial"/>
          <w:b/>
          <w:szCs w:val="22"/>
          <w:lang w:eastAsia="en-US"/>
        </w:rPr>
      </w:pPr>
    </w:p>
    <w:p w14:paraId="30502871" w14:textId="77777777" w:rsidR="005B5843" w:rsidRPr="001F3117" w:rsidRDefault="005B5843" w:rsidP="00B41A8A">
      <w:pPr>
        <w:spacing w:line="276" w:lineRule="auto"/>
        <w:rPr>
          <w:rFonts w:eastAsia="Calibri" w:cs="Arial"/>
          <w:szCs w:val="22"/>
          <w:lang w:eastAsia="en-US"/>
        </w:rPr>
      </w:pPr>
      <w:r w:rsidRPr="001F3117">
        <w:rPr>
          <w:rFonts w:eastAsia="Calibri" w:cs="Arial"/>
          <w:szCs w:val="22"/>
          <w:lang w:eastAsia="en-US"/>
        </w:rPr>
        <w:t xml:space="preserve">Que l’entitat XXXXXXXXXXXXXX, amb les següents dades,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707"/>
        <w:gridCol w:w="1390"/>
        <w:gridCol w:w="2312"/>
        <w:gridCol w:w="995"/>
        <w:gridCol w:w="1916"/>
        <w:gridCol w:w="3110"/>
      </w:tblGrid>
      <w:tr w:rsidR="005B5843" w:rsidRPr="001F3117" w14:paraId="55622BB1" w14:textId="77777777" w:rsidTr="006023E1">
        <w:tc>
          <w:tcPr>
            <w:tcW w:w="1465" w:type="dxa"/>
            <w:vAlign w:val="center"/>
          </w:tcPr>
          <w:p w14:paraId="0E2C42E2" w14:textId="77777777" w:rsidR="005B5843" w:rsidRPr="001F3117" w:rsidRDefault="005B5843" w:rsidP="00B41A8A">
            <w:pPr>
              <w:spacing w:line="276" w:lineRule="auto"/>
              <w:jc w:val="center"/>
              <w:rPr>
                <w:rFonts w:eastAsia="Calibri" w:cs="Arial"/>
                <w:b/>
                <w:szCs w:val="22"/>
                <w:lang w:eastAsia="en-US"/>
              </w:rPr>
            </w:pPr>
            <w:r w:rsidRPr="001F3117">
              <w:rPr>
                <w:rFonts w:eastAsia="Calibri" w:cs="Arial"/>
                <w:b/>
                <w:szCs w:val="22"/>
                <w:lang w:eastAsia="en-US"/>
              </w:rPr>
              <w:t>Denominació social</w:t>
            </w:r>
          </w:p>
        </w:tc>
        <w:tc>
          <w:tcPr>
            <w:tcW w:w="2754" w:type="dxa"/>
            <w:vAlign w:val="center"/>
          </w:tcPr>
          <w:p w14:paraId="530E84AF" w14:textId="77777777" w:rsidR="005B5843" w:rsidRPr="001F3117" w:rsidRDefault="005B5843" w:rsidP="00B41A8A">
            <w:pPr>
              <w:spacing w:line="276" w:lineRule="auto"/>
              <w:jc w:val="center"/>
              <w:rPr>
                <w:rFonts w:eastAsia="Calibri" w:cs="Arial"/>
                <w:b/>
                <w:szCs w:val="22"/>
                <w:lang w:eastAsia="en-US"/>
              </w:rPr>
            </w:pPr>
            <w:r w:rsidRPr="001F3117">
              <w:rPr>
                <w:rFonts w:eastAsia="Calibri" w:cs="Arial"/>
                <w:b/>
                <w:szCs w:val="22"/>
                <w:lang w:eastAsia="en-US"/>
              </w:rPr>
              <w:t>Adreça (direcció, codi postal, població)</w:t>
            </w:r>
          </w:p>
        </w:tc>
        <w:tc>
          <w:tcPr>
            <w:tcW w:w="1369" w:type="dxa"/>
            <w:vAlign w:val="center"/>
          </w:tcPr>
          <w:p w14:paraId="6F050A55" w14:textId="77777777" w:rsidR="005B5843" w:rsidRPr="001F3117" w:rsidRDefault="005B5843" w:rsidP="00B41A8A">
            <w:pPr>
              <w:spacing w:line="276" w:lineRule="auto"/>
              <w:jc w:val="center"/>
              <w:rPr>
                <w:rFonts w:eastAsia="Calibri" w:cs="Arial"/>
                <w:b/>
                <w:szCs w:val="22"/>
                <w:lang w:eastAsia="en-US"/>
              </w:rPr>
            </w:pPr>
            <w:r w:rsidRPr="001F3117">
              <w:rPr>
                <w:rFonts w:eastAsia="Calibri" w:cs="Arial"/>
                <w:b/>
                <w:szCs w:val="22"/>
                <w:lang w:eastAsia="en-US"/>
              </w:rPr>
              <w:t>Data constitució</w:t>
            </w:r>
          </w:p>
        </w:tc>
        <w:tc>
          <w:tcPr>
            <w:tcW w:w="2338" w:type="dxa"/>
            <w:vAlign w:val="center"/>
          </w:tcPr>
          <w:p w14:paraId="2F6A5A23" w14:textId="77777777" w:rsidR="005B5843" w:rsidRPr="001F3117" w:rsidRDefault="005B5843" w:rsidP="00B41A8A">
            <w:pPr>
              <w:spacing w:line="276" w:lineRule="auto"/>
              <w:jc w:val="center"/>
              <w:rPr>
                <w:rFonts w:eastAsia="Calibri" w:cs="Arial"/>
                <w:b/>
                <w:szCs w:val="22"/>
                <w:lang w:eastAsia="en-US"/>
              </w:rPr>
            </w:pPr>
            <w:r w:rsidRPr="001F3117">
              <w:rPr>
                <w:rFonts w:eastAsia="Calibri" w:cs="Arial"/>
                <w:b/>
                <w:szCs w:val="22"/>
                <w:lang w:eastAsia="en-US"/>
              </w:rPr>
              <w:t>Nacionalitat i País de residència</w:t>
            </w:r>
          </w:p>
        </w:tc>
        <w:tc>
          <w:tcPr>
            <w:tcW w:w="1000" w:type="dxa"/>
            <w:vAlign w:val="center"/>
          </w:tcPr>
          <w:p w14:paraId="1E10C2EA" w14:textId="77777777" w:rsidR="005B5843" w:rsidRPr="001F3117" w:rsidRDefault="005B5843" w:rsidP="00B41A8A">
            <w:pPr>
              <w:spacing w:line="276" w:lineRule="auto"/>
              <w:jc w:val="center"/>
              <w:rPr>
                <w:rFonts w:eastAsia="Calibri" w:cs="Arial"/>
                <w:b/>
                <w:szCs w:val="22"/>
                <w:lang w:eastAsia="en-US"/>
              </w:rPr>
            </w:pPr>
            <w:r w:rsidRPr="001F3117">
              <w:rPr>
                <w:rFonts w:eastAsia="Calibri" w:cs="Arial"/>
                <w:b/>
                <w:szCs w:val="22"/>
                <w:lang w:eastAsia="en-US"/>
              </w:rPr>
              <w:t>CNAE</w:t>
            </w:r>
          </w:p>
        </w:tc>
        <w:tc>
          <w:tcPr>
            <w:tcW w:w="1935" w:type="dxa"/>
            <w:vAlign w:val="center"/>
          </w:tcPr>
          <w:p w14:paraId="04124874" w14:textId="77777777" w:rsidR="005B5843" w:rsidRPr="001F3117" w:rsidRDefault="005B5843" w:rsidP="00B41A8A">
            <w:pPr>
              <w:spacing w:line="276" w:lineRule="auto"/>
              <w:jc w:val="center"/>
              <w:rPr>
                <w:rFonts w:eastAsia="Calibri" w:cs="Arial"/>
                <w:b/>
                <w:szCs w:val="22"/>
                <w:lang w:eastAsia="en-US"/>
              </w:rPr>
            </w:pPr>
            <w:r w:rsidRPr="001F3117">
              <w:rPr>
                <w:rFonts w:eastAsia="Calibri" w:cs="Arial"/>
                <w:b/>
                <w:szCs w:val="22"/>
                <w:lang w:eastAsia="en-US"/>
              </w:rPr>
              <w:t>És empresa cotitzada?</w:t>
            </w:r>
          </w:p>
        </w:tc>
        <w:tc>
          <w:tcPr>
            <w:tcW w:w="3168" w:type="dxa"/>
            <w:vAlign w:val="center"/>
          </w:tcPr>
          <w:p w14:paraId="4C723B85" w14:textId="77777777" w:rsidR="005B5843" w:rsidRPr="001F3117" w:rsidRDefault="005B5843" w:rsidP="00B41A8A">
            <w:pPr>
              <w:spacing w:line="276" w:lineRule="auto"/>
              <w:jc w:val="center"/>
              <w:rPr>
                <w:rFonts w:eastAsia="Calibri" w:cs="Arial"/>
                <w:b/>
                <w:szCs w:val="22"/>
                <w:lang w:eastAsia="en-US"/>
              </w:rPr>
            </w:pPr>
            <w:r w:rsidRPr="001F3117">
              <w:rPr>
                <w:rFonts w:eastAsia="Calibri" w:cs="Arial"/>
                <w:b/>
                <w:szCs w:val="22"/>
                <w:lang w:eastAsia="en-US"/>
              </w:rPr>
              <w:t>Cas que sigui empresa cotitzada, en quin mercat cotitza?</w:t>
            </w:r>
          </w:p>
        </w:tc>
      </w:tr>
      <w:tr w:rsidR="005B5843" w:rsidRPr="001F3117" w14:paraId="74BBDD83" w14:textId="77777777" w:rsidTr="006023E1">
        <w:tc>
          <w:tcPr>
            <w:tcW w:w="1465" w:type="dxa"/>
            <w:vAlign w:val="center"/>
          </w:tcPr>
          <w:p w14:paraId="3232FEFE" w14:textId="77777777" w:rsidR="005B5843" w:rsidRPr="001F3117" w:rsidRDefault="005B5843" w:rsidP="00B41A8A">
            <w:pPr>
              <w:spacing w:line="276" w:lineRule="auto"/>
              <w:rPr>
                <w:rFonts w:eastAsia="Calibri" w:cs="Arial"/>
                <w:szCs w:val="22"/>
                <w:lang w:eastAsia="en-US"/>
              </w:rPr>
            </w:pPr>
          </w:p>
        </w:tc>
        <w:tc>
          <w:tcPr>
            <w:tcW w:w="2754" w:type="dxa"/>
            <w:vAlign w:val="center"/>
          </w:tcPr>
          <w:p w14:paraId="696D1A02" w14:textId="77777777" w:rsidR="005B5843" w:rsidRPr="001F3117" w:rsidRDefault="005B5843" w:rsidP="00B41A8A">
            <w:pPr>
              <w:spacing w:line="276" w:lineRule="auto"/>
              <w:rPr>
                <w:rFonts w:eastAsia="Calibri" w:cs="Arial"/>
                <w:szCs w:val="22"/>
                <w:lang w:eastAsia="en-US"/>
              </w:rPr>
            </w:pPr>
          </w:p>
        </w:tc>
        <w:tc>
          <w:tcPr>
            <w:tcW w:w="1369" w:type="dxa"/>
            <w:vAlign w:val="center"/>
          </w:tcPr>
          <w:p w14:paraId="198BA05C" w14:textId="77777777" w:rsidR="005B5843" w:rsidRPr="001F3117" w:rsidRDefault="005B5843" w:rsidP="00B41A8A">
            <w:pPr>
              <w:spacing w:line="276" w:lineRule="auto"/>
              <w:rPr>
                <w:rFonts w:eastAsia="Calibri" w:cs="Arial"/>
                <w:szCs w:val="22"/>
                <w:lang w:eastAsia="en-US"/>
              </w:rPr>
            </w:pPr>
          </w:p>
        </w:tc>
        <w:tc>
          <w:tcPr>
            <w:tcW w:w="2338" w:type="dxa"/>
            <w:vAlign w:val="center"/>
          </w:tcPr>
          <w:p w14:paraId="1C93B6E6" w14:textId="77777777" w:rsidR="005B5843" w:rsidRPr="001F3117" w:rsidRDefault="005B5843" w:rsidP="00B41A8A">
            <w:pPr>
              <w:spacing w:line="276" w:lineRule="auto"/>
              <w:rPr>
                <w:rFonts w:eastAsia="Calibri" w:cs="Arial"/>
                <w:szCs w:val="22"/>
                <w:lang w:eastAsia="en-US"/>
              </w:rPr>
            </w:pPr>
          </w:p>
        </w:tc>
        <w:tc>
          <w:tcPr>
            <w:tcW w:w="1000" w:type="dxa"/>
            <w:vAlign w:val="center"/>
          </w:tcPr>
          <w:p w14:paraId="69DC6859" w14:textId="77777777" w:rsidR="005B5843" w:rsidRPr="001F3117" w:rsidRDefault="005B5843" w:rsidP="00B41A8A">
            <w:pPr>
              <w:spacing w:line="276" w:lineRule="auto"/>
              <w:rPr>
                <w:rFonts w:eastAsia="Calibri" w:cs="Arial"/>
                <w:szCs w:val="22"/>
                <w:lang w:eastAsia="en-US"/>
              </w:rPr>
            </w:pPr>
          </w:p>
        </w:tc>
        <w:tc>
          <w:tcPr>
            <w:tcW w:w="1935" w:type="dxa"/>
            <w:vAlign w:val="center"/>
          </w:tcPr>
          <w:p w14:paraId="479C1385" w14:textId="77777777" w:rsidR="005B5843" w:rsidRPr="001F3117" w:rsidRDefault="005B5843" w:rsidP="00B41A8A">
            <w:pPr>
              <w:spacing w:line="276" w:lineRule="auto"/>
              <w:jc w:val="center"/>
              <w:rPr>
                <w:rFonts w:eastAsia="Calibri" w:cs="Arial"/>
                <w:szCs w:val="22"/>
                <w:lang w:eastAsia="en-US"/>
              </w:rPr>
            </w:pPr>
            <w:r w:rsidRPr="001F3117">
              <w:rPr>
                <w:rFonts w:eastAsia="Calibri" w:cs="Arial"/>
                <w:szCs w:val="22"/>
                <w:lang w:eastAsia="en-US"/>
              </w:rPr>
              <w:t>Si/no</w:t>
            </w:r>
          </w:p>
        </w:tc>
        <w:tc>
          <w:tcPr>
            <w:tcW w:w="3168" w:type="dxa"/>
            <w:vAlign w:val="center"/>
          </w:tcPr>
          <w:p w14:paraId="49A5B274" w14:textId="77777777" w:rsidR="005B5843" w:rsidRPr="001F3117" w:rsidRDefault="005B5843" w:rsidP="00B41A8A">
            <w:pPr>
              <w:spacing w:line="276" w:lineRule="auto"/>
              <w:rPr>
                <w:rFonts w:eastAsia="Calibri" w:cs="Arial"/>
                <w:szCs w:val="22"/>
                <w:lang w:eastAsia="en-US"/>
              </w:rPr>
            </w:pPr>
          </w:p>
        </w:tc>
      </w:tr>
    </w:tbl>
    <w:p w14:paraId="662DCE78" w14:textId="77777777" w:rsidR="005B5843" w:rsidRPr="001F3117" w:rsidRDefault="005B5843" w:rsidP="00B41A8A">
      <w:pPr>
        <w:spacing w:line="276" w:lineRule="auto"/>
        <w:rPr>
          <w:rFonts w:eastAsia="Calibri" w:cs="Arial"/>
          <w:szCs w:val="22"/>
          <w:lang w:eastAsia="en-US"/>
        </w:rPr>
      </w:pPr>
      <w:r w:rsidRPr="001F3117">
        <w:rPr>
          <w:rFonts w:eastAsia="Calibri" w:cs="Arial"/>
          <w:szCs w:val="22"/>
          <w:lang w:eastAsia="en-US"/>
        </w:rPr>
        <w:t xml:space="preserve"> </w:t>
      </w:r>
    </w:p>
    <w:p w14:paraId="0656B062" w14:textId="77777777" w:rsidR="005B5843" w:rsidRPr="001F3117" w:rsidRDefault="005B5843" w:rsidP="00B41A8A">
      <w:pPr>
        <w:spacing w:line="276" w:lineRule="auto"/>
        <w:ind w:right="-1760"/>
        <w:rPr>
          <w:rFonts w:eastAsia="Calibri" w:cs="Arial"/>
          <w:szCs w:val="22"/>
          <w:lang w:eastAsia="en-US"/>
        </w:rPr>
      </w:pPr>
      <w:r w:rsidRPr="001F3117">
        <w:rPr>
          <w:rFonts w:eastAsia="Calibri" w:cs="Arial"/>
          <w:szCs w:val="22"/>
          <w:lang w:eastAsia="en-US"/>
        </w:rPr>
        <w:t>té, a la data d’aquest document, els següents titulars reals, d’acord amb la definició de l’article 8 del reial decret 304/2014, que aprova el reglament de la llei 10/2010:</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242"/>
        <w:gridCol w:w="1451"/>
        <w:gridCol w:w="1667"/>
        <w:gridCol w:w="1452"/>
        <w:gridCol w:w="992"/>
        <w:gridCol w:w="2410"/>
        <w:gridCol w:w="1276"/>
      </w:tblGrid>
      <w:tr w:rsidR="005B5843" w:rsidRPr="001F3117" w14:paraId="559E9E6C" w14:textId="77777777" w:rsidTr="004B6FF7">
        <w:tc>
          <w:tcPr>
            <w:tcW w:w="1985" w:type="dxa"/>
            <w:vAlign w:val="center"/>
          </w:tcPr>
          <w:p w14:paraId="46B94A76" w14:textId="77777777" w:rsidR="005B5843" w:rsidRPr="001F3117" w:rsidRDefault="005B5843" w:rsidP="00B41A8A">
            <w:pPr>
              <w:spacing w:line="276" w:lineRule="auto"/>
              <w:jc w:val="center"/>
              <w:rPr>
                <w:rFonts w:eastAsia="Calibri" w:cs="Arial"/>
                <w:b/>
                <w:szCs w:val="22"/>
                <w:lang w:eastAsia="en-US"/>
              </w:rPr>
            </w:pPr>
            <w:r w:rsidRPr="001F3117">
              <w:rPr>
                <w:rFonts w:eastAsia="Calibri" w:cs="Arial"/>
                <w:b/>
                <w:szCs w:val="22"/>
                <w:lang w:eastAsia="en-US"/>
              </w:rPr>
              <w:t>Nom i Cognoms</w:t>
            </w:r>
          </w:p>
        </w:tc>
        <w:tc>
          <w:tcPr>
            <w:tcW w:w="1559" w:type="dxa"/>
            <w:vAlign w:val="center"/>
          </w:tcPr>
          <w:p w14:paraId="4D6A66CF" w14:textId="77777777" w:rsidR="005B5843" w:rsidRPr="001F3117" w:rsidRDefault="005B5843" w:rsidP="00B41A8A">
            <w:pPr>
              <w:spacing w:line="276" w:lineRule="auto"/>
              <w:jc w:val="center"/>
              <w:rPr>
                <w:rFonts w:eastAsia="Calibri" w:cs="Arial"/>
                <w:b/>
                <w:szCs w:val="22"/>
                <w:lang w:eastAsia="en-US"/>
              </w:rPr>
            </w:pPr>
            <w:r w:rsidRPr="001F3117">
              <w:rPr>
                <w:rFonts w:eastAsia="Calibri" w:cs="Arial"/>
                <w:b/>
                <w:szCs w:val="22"/>
                <w:lang w:eastAsia="en-US"/>
              </w:rPr>
              <w:t>DNI</w:t>
            </w:r>
          </w:p>
        </w:tc>
        <w:tc>
          <w:tcPr>
            <w:tcW w:w="1242" w:type="dxa"/>
            <w:vAlign w:val="center"/>
          </w:tcPr>
          <w:p w14:paraId="05F6FA28" w14:textId="77777777" w:rsidR="005B5843" w:rsidRPr="001F3117" w:rsidRDefault="005B5843" w:rsidP="00B41A8A">
            <w:pPr>
              <w:spacing w:line="276" w:lineRule="auto"/>
              <w:jc w:val="center"/>
              <w:rPr>
                <w:rFonts w:eastAsia="Calibri" w:cs="Arial"/>
                <w:b/>
                <w:szCs w:val="22"/>
                <w:lang w:eastAsia="en-US"/>
              </w:rPr>
            </w:pPr>
            <w:r w:rsidRPr="001F3117">
              <w:rPr>
                <w:rFonts w:eastAsia="Calibri" w:cs="Arial"/>
                <w:b/>
                <w:szCs w:val="22"/>
                <w:lang w:eastAsia="en-US"/>
              </w:rPr>
              <w:t>Data caducitat DNI</w:t>
            </w:r>
          </w:p>
        </w:tc>
        <w:tc>
          <w:tcPr>
            <w:tcW w:w="1451" w:type="dxa"/>
            <w:vAlign w:val="center"/>
          </w:tcPr>
          <w:p w14:paraId="6EE773AC" w14:textId="77777777" w:rsidR="005B5843" w:rsidRPr="001F3117" w:rsidRDefault="005B5843" w:rsidP="00B41A8A">
            <w:pPr>
              <w:spacing w:line="276" w:lineRule="auto"/>
              <w:jc w:val="center"/>
              <w:rPr>
                <w:rFonts w:eastAsia="Calibri" w:cs="Arial"/>
                <w:b/>
                <w:szCs w:val="22"/>
                <w:lang w:eastAsia="en-US"/>
              </w:rPr>
            </w:pPr>
            <w:r w:rsidRPr="001F3117">
              <w:rPr>
                <w:rFonts w:eastAsia="Calibri" w:cs="Arial"/>
                <w:b/>
                <w:szCs w:val="22"/>
                <w:lang w:eastAsia="en-US"/>
              </w:rPr>
              <w:t>Data de naixement</w:t>
            </w:r>
          </w:p>
        </w:tc>
        <w:tc>
          <w:tcPr>
            <w:tcW w:w="1667" w:type="dxa"/>
            <w:vAlign w:val="center"/>
          </w:tcPr>
          <w:p w14:paraId="404D6E97" w14:textId="77777777" w:rsidR="005B5843" w:rsidRPr="001F3117" w:rsidRDefault="005B5843" w:rsidP="00B41A8A">
            <w:pPr>
              <w:spacing w:line="276" w:lineRule="auto"/>
              <w:jc w:val="center"/>
              <w:rPr>
                <w:rFonts w:eastAsia="Calibri" w:cs="Arial"/>
                <w:b/>
                <w:szCs w:val="22"/>
                <w:lang w:eastAsia="en-US"/>
              </w:rPr>
            </w:pPr>
            <w:r w:rsidRPr="001F3117">
              <w:rPr>
                <w:rFonts w:eastAsia="Calibri" w:cs="Arial"/>
                <w:b/>
                <w:szCs w:val="22"/>
                <w:lang w:eastAsia="en-US"/>
              </w:rPr>
              <w:t>Nacionalitat i País de residència</w:t>
            </w:r>
          </w:p>
        </w:tc>
        <w:tc>
          <w:tcPr>
            <w:tcW w:w="1452" w:type="dxa"/>
            <w:vAlign w:val="center"/>
          </w:tcPr>
          <w:p w14:paraId="75988047" w14:textId="77777777" w:rsidR="005B5843" w:rsidRPr="001F3117" w:rsidRDefault="005B5843" w:rsidP="00B41A8A">
            <w:pPr>
              <w:spacing w:line="276" w:lineRule="auto"/>
              <w:jc w:val="center"/>
              <w:rPr>
                <w:rFonts w:eastAsia="Calibri" w:cs="Arial"/>
                <w:b/>
                <w:szCs w:val="22"/>
                <w:lang w:eastAsia="en-US"/>
              </w:rPr>
            </w:pPr>
            <w:r w:rsidRPr="001F3117">
              <w:rPr>
                <w:rFonts w:eastAsia="Calibri" w:cs="Arial"/>
                <w:b/>
                <w:szCs w:val="22"/>
                <w:lang w:eastAsia="en-US"/>
              </w:rPr>
              <w:t>Professió</w:t>
            </w:r>
          </w:p>
        </w:tc>
        <w:tc>
          <w:tcPr>
            <w:tcW w:w="992" w:type="dxa"/>
            <w:vAlign w:val="center"/>
          </w:tcPr>
          <w:p w14:paraId="767E136F" w14:textId="77777777" w:rsidR="005B5843" w:rsidRPr="001F3117" w:rsidRDefault="005B5843" w:rsidP="00B41A8A">
            <w:pPr>
              <w:spacing w:line="276" w:lineRule="auto"/>
              <w:jc w:val="center"/>
              <w:rPr>
                <w:rFonts w:eastAsia="Calibri" w:cs="Arial"/>
                <w:b/>
                <w:szCs w:val="22"/>
                <w:lang w:eastAsia="en-US"/>
              </w:rPr>
            </w:pPr>
            <w:r w:rsidRPr="001F3117">
              <w:rPr>
                <w:rFonts w:eastAsia="Calibri" w:cs="Arial"/>
                <w:b/>
                <w:szCs w:val="22"/>
                <w:lang w:eastAsia="en-US"/>
              </w:rPr>
              <w:t>CNAE</w:t>
            </w:r>
          </w:p>
        </w:tc>
        <w:tc>
          <w:tcPr>
            <w:tcW w:w="2410" w:type="dxa"/>
            <w:vAlign w:val="center"/>
          </w:tcPr>
          <w:p w14:paraId="5DBC7C0A" w14:textId="77777777" w:rsidR="005B5843" w:rsidRPr="001F3117" w:rsidRDefault="005B5843" w:rsidP="00B41A8A">
            <w:pPr>
              <w:spacing w:line="276" w:lineRule="auto"/>
              <w:jc w:val="center"/>
              <w:rPr>
                <w:rFonts w:eastAsia="Calibri" w:cs="Arial"/>
                <w:b/>
                <w:szCs w:val="22"/>
                <w:lang w:eastAsia="en-US"/>
              </w:rPr>
            </w:pPr>
            <w:r w:rsidRPr="001F3117">
              <w:rPr>
                <w:rFonts w:eastAsia="Calibri" w:cs="Arial"/>
                <w:b/>
                <w:szCs w:val="22"/>
                <w:lang w:eastAsia="en-US"/>
              </w:rPr>
              <w:t>Domicili (localitat, carrer, nº, pis, codi postal,...)</w:t>
            </w:r>
          </w:p>
        </w:tc>
        <w:tc>
          <w:tcPr>
            <w:tcW w:w="1276" w:type="dxa"/>
            <w:vAlign w:val="center"/>
          </w:tcPr>
          <w:p w14:paraId="22EF6912" w14:textId="77777777" w:rsidR="005B5843" w:rsidRPr="001F3117" w:rsidRDefault="005B5843" w:rsidP="00B41A8A">
            <w:pPr>
              <w:spacing w:line="276" w:lineRule="auto"/>
              <w:jc w:val="center"/>
              <w:rPr>
                <w:rFonts w:eastAsia="Calibri" w:cs="Arial"/>
                <w:b/>
                <w:szCs w:val="22"/>
                <w:vertAlign w:val="superscript"/>
                <w:lang w:eastAsia="en-US"/>
              </w:rPr>
            </w:pPr>
            <w:r w:rsidRPr="001F3117">
              <w:rPr>
                <w:rFonts w:eastAsia="Calibri" w:cs="Arial"/>
                <w:b/>
                <w:szCs w:val="22"/>
                <w:lang w:eastAsia="en-US"/>
              </w:rPr>
              <w:t>Tipus</w:t>
            </w:r>
            <w:r w:rsidRPr="001F3117">
              <w:rPr>
                <w:rFonts w:eastAsia="Calibri" w:cs="Arial"/>
                <w:b/>
                <w:szCs w:val="22"/>
                <w:vertAlign w:val="superscript"/>
                <w:lang w:eastAsia="en-US"/>
              </w:rPr>
              <w:t>1</w:t>
            </w:r>
            <w:r w:rsidRPr="001F3117">
              <w:rPr>
                <w:rFonts w:eastAsia="Calibri" w:cs="Arial"/>
                <w:b/>
                <w:szCs w:val="22"/>
                <w:lang w:eastAsia="en-US"/>
              </w:rPr>
              <w:t xml:space="preserve"> (TR o </w:t>
            </w:r>
            <w:proofErr w:type="spellStart"/>
            <w:r w:rsidRPr="001F3117">
              <w:rPr>
                <w:rFonts w:eastAsia="Calibri" w:cs="Arial"/>
                <w:b/>
                <w:szCs w:val="22"/>
                <w:lang w:eastAsia="en-US"/>
              </w:rPr>
              <w:t>Adm</w:t>
            </w:r>
            <w:proofErr w:type="spellEnd"/>
            <w:r w:rsidRPr="001F3117">
              <w:rPr>
                <w:rFonts w:eastAsia="Calibri" w:cs="Arial"/>
                <w:b/>
                <w:szCs w:val="22"/>
                <w:lang w:eastAsia="en-US"/>
              </w:rPr>
              <w:t>)</w:t>
            </w:r>
          </w:p>
        </w:tc>
      </w:tr>
      <w:tr w:rsidR="005B5843" w:rsidRPr="001F3117" w14:paraId="4B6D2B21" w14:textId="77777777" w:rsidTr="004B6FF7">
        <w:tc>
          <w:tcPr>
            <w:tcW w:w="1985" w:type="dxa"/>
          </w:tcPr>
          <w:p w14:paraId="413068A1" w14:textId="77777777" w:rsidR="005B5843" w:rsidRPr="001F3117" w:rsidRDefault="005B5843" w:rsidP="00B41A8A">
            <w:pPr>
              <w:spacing w:line="276" w:lineRule="auto"/>
              <w:rPr>
                <w:rFonts w:eastAsia="Calibri" w:cs="Arial"/>
                <w:szCs w:val="22"/>
                <w:lang w:eastAsia="en-US"/>
              </w:rPr>
            </w:pPr>
          </w:p>
        </w:tc>
        <w:tc>
          <w:tcPr>
            <w:tcW w:w="1559" w:type="dxa"/>
          </w:tcPr>
          <w:p w14:paraId="792AC8B1" w14:textId="77777777" w:rsidR="005B5843" w:rsidRPr="001F3117" w:rsidRDefault="005B5843" w:rsidP="00B41A8A">
            <w:pPr>
              <w:spacing w:line="276" w:lineRule="auto"/>
              <w:rPr>
                <w:rFonts w:eastAsia="Calibri" w:cs="Arial"/>
                <w:szCs w:val="22"/>
                <w:lang w:eastAsia="en-US"/>
              </w:rPr>
            </w:pPr>
          </w:p>
        </w:tc>
        <w:tc>
          <w:tcPr>
            <w:tcW w:w="1242" w:type="dxa"/>
          </w:tcPr>
          <w:p w14:paraId="79623731" w14:textId="77777777" w:rsidR="005B5843" w:rsidRPr="001F3117" w:rsidRDefault="005B5843" w:rsidP="00B41A8A">
            <w:pPr>
              <w:spacing w:line="276" w:lineRule="auto"/>
              <w:rPr>
                <w:rFonts w:eastAsia="Calibri" w:cs="Arial"/>
                <w:szCs w:val="22"/>
                <w:lang w:eastAsia="en-US"/>
              </w:rPr>
            </w:pPr>
          </w:p>
        </w:tc>
        <w:tc>
          <w:tcPr>
            <w:tcW w:w="1451" w:type="dxa"/>
          </w:tcPr>
          <w:p w14:paraId="47EC4D9C" w14:textId="77777777" w:rsidR="005B5843" w:rsidRPr="001F3117" w:rsidRDefault="005B5843" w:rsidP="00B41A8A">
            <w:pPr>
              <w:spacing w:line="276" w:lineRule="auto"/>
              <w:rPr>
                <w:rFonts w:eastAsia="Calibri" w:cs="Arial"/>
                <w:szCs w:val="22"/>
                <w:lang w:eastAsia="en-US"/>
              </w:rPr>
            </w:pPr>
          </w:p>
        </w:tc>
        <w:tc>
          <w:tcPr>
            <w:tcW w:w="1667" w:type="dxa"/>
          </w:tcPr>
          <w:p w14:paraId="4F6A286C" w14:textId="77777777" w:rsidR="005B5843" w:rsidRPr="001F3117" w:rsidRDefault="005B5843" w:rsidP="00B41A8A">
            <w:pPr>
              <w:spacing w:line="276" w:lineRule="auto"/>
              <w:rPr>
                <w:rFonts w:eastAsia="Calibri" w:cs="Arial"/>
                <w:szCs w:val="22"/>
                <w:lang w:eastAsia="en-US"/>
              </w:rPr>
            </w:pPr>
          </w:p>
        </w:tc>
        <w:tc>
          <w:tcPr>
            <w:tcW w:w="1452" w:type="dxa"/>
          </w:tcPr>
          <w:p w14:paraId="369D8D67" w14:textId="77777777" w:rsidR="005B5843" w:rsidRPr="001F3117" w:rsidRDefault="005B5843" w:rsidP="00B41A8A">
            <w:pPr>
              <w:spacing w:line="276" w:lineRule="auto"/>
              <w:rPr>
                <w:rFonts w:eastAsia="Calibri" w:cs="Arial"/>
                <w:szCs w:val="22"/>
                <w:lang w:eastAsia="en-US"/>
              </w:rPr>
            </w:pPr>
          </w:p>
        </w:tc>
        <w:tc>
          <w:tcPr>
            <w:tcW w:w="992" w:type="dxa"/>
          </w:tcPr>
          <w:p w14:paraId="55467DE9" w14:textId="77777777" w:rsidR="005B5843" w:rsidRPr="001F3117" w:rsidRDefault="005B5843" w:rsidP="00B41A8A">
            <w:pPr>
              <w:spacing w:line="276" w:lineRule="auto"/>
              <w:rPr>
                <w:rFonts w:eastAsia="Calibri" w:cs="Arial"/>
                <w:szCs w:val="22"/>
                <w:lang w:eastAsia="en-US"/>
              </w:rPr>
            </w:pPr>
          </w:p>
        </w:tc>
        <w:tc>
          <w:tcPr>
            <w:tcW w:w="2410" w:type="dxa"/>
          </w:tcPr>
          <w:p w14:paraId="0C593727" w14:textId="77777777" w:rsidR="005B5843" w:rsidRPr="001F3117" w:rsidRDefault="005B5843" w:rsidP="00B41A8A">
            <w:pPr>
              <w:spacing w:line="276" w:lineRule="auto"/>
              <w:rPr>
                <w:rFonts w:eastAsia="Calibri" w:cs="Arial"/>
                <w:szCs w:val="22"/>
                <w:lang w:eastAsia="en-US"/>
              </w:rPr>
            </w:pPr>
          </w:p>
        </w:tc>
        <w:tc>
          <w:tcPr>
            <w:tcW w:w="1276" w:type="dxa"/>
          </w:tcPr>
          <w:p w14:paraId="55A58F09" w14:textId="77777777" w:rsidR="005B5843" w:rsidRPr="001F3117" w:rsidRDefault="005B5843" w:rsidP="00B41A8A">
            <w:pPr>
              <w:spacing w:line="276" w:lineRule="auto"/>
              <w:rPr>
                <w:rFonts w:eastAsia="Calibri" w:cs="Arial"/>
                <w:szCs w:val="22"/>
                <w:lang w:eastAsia="en-US"/>
              </w:rPr>
            </w:pPr>
          </w:p>
        </w:tc>
      </w:tr>
      <w:tr w:rsidR="005B5843" w:rsidRPr="001F3117" w14:paraId="49BC6BC2" w14:textId="77777777" w:rsidTr="004B6FF7">
        <w:tc>
          <w:tcPr>
            <w:tcW w:w="1985" w:type="dxa"/>
          </w:tcPr>
          <w:p w14:paraId="361C692E" w14:textId="77777777" w:rsidR="005B5843" w:rsidRPr="001F3117" w:rsidRDefault="005B5843" w:rsidP="00B41A8A">
            <w:pPr>
              <w:spacing w:line="276" w:lineRule="auto"/>
              <w:rPr>
                <w:rFonts w:eastAsia="Calibri" w:cs="Arial"/>
                <w:szCs w:val="22"/>
                <w:lang w:eastAsia="en-US"/>
              </w:rPr>
            </w:pPr>
          </w:p>
        </w:tc>
        <w:tc>
          <w:tcPr>
            <w:tcW w:w="1559" w:type="dxa"/>
          </w:tcPr>
          <w:p w14:paraId="7AFBDB88" w14:textId="77777777" w:rsidR="005B5843" w:rsidRPr="001F3117" w:rsidRDefault="005B5843" w:rsidP="00B41A8A">
            <w:pPr>
              <w:spacing w:line="276" w:lineRule="auto"/>
              <w:rPr>
                <w:rFonts w:eastAsia="Calibri" w:cs="Arial"/>
                <w:szCs w:val="22"/>
                <w:lang w:eastAsia="en-US"/>
              </w:rPr>
            </w:pPr>
          </w:p>
        </w:tc>
        <w:tc>
          <w:tcPr>
            <w:tcW w:w="1242" w:type="dxa"/>
          </w:tcPr>
          <w:p w14:paraId="2B21D7BC" w14:textId="77777777" w:rsidR="005B5843" w:rsidRPr="001F3117" w:rsidRDefault="005B5843" w:rsidP="00B41A8A">
            <w:pPr>
              <w:spacing w:line="276" w:lineRule="auto"/>
              <w:rPr>
                <w:rFonts w:eastAsia="Calibri" w:cs="Arial"/>
                <w:szCs w:val="22"/>
                <w:lang w:eastAsia="en-US"/>
              </w:rPr>
            </w:pPr>
          </w:p>
        </w:tc>
        <w:tc>
          <w:tcPr>
            <w:tcW w:w="1451" w:type="dxa"/>
          </w:tcPr>
          <w:p w14:paraId="4C5E0D5B" w14:textId="77777777" w:rsidR="005B5843" w:rsidRPr="001F3117" w:rsidRDefault="005B5843" w:rsidP="00B41A8A">
            <w:pPr>
              <w:spacing w:line="276" w:lineRule="auto"/>
              <w:rPr>
                <w:rFonts w:eastAsia="Calibri" w:cs="Arial"/>
                <w:szCs w:val="22"/>
                <w:lang w:eastAsia="en-US"/>
              </w:rPr>
            </w:pPr>
          </w:p>
        </w:tc>
        <w:tc>
          <w:tcPr>
            <w:tcW w:w="1667" w:type="dxa"/>
          </w:tcPr>
          <w:p w14:paraId="4F332F87" w14:textId="77777777" w:rsidR="005B5843" w:rsidRPr="001F3117" w:rsidRDefault="005B5843" w:rsidP="00B41A8A">
            <w:pPr>
              <w:spacing w:line="276" w:lineRule="auto"/>
              <w:rPr>
                <w:rFonts w:eastAsia="Calibri" w:cs="Arial"/>
                <w:szCs w:val="22"/>
                <w:lang w:eastAsia="en-US"/>
              </w:rPr>
            </w:pPr>
          </w:p>
        </w:tc>
        <w:tc>
          <w:tcPr>
            <w:tcW w:w="1452" w:type="dxa"/>
          </w:tcPr>
          <w:p w14:paraId="79B33537" w14:textId="77777777" w:rsidR="005B5843" w:rsidRPr="001F3117" w:rsidRDefault="005B5843" w:rsidP="00B41A8A">
            <w:pPr>
              <w:spacing w:line="276" w:lineRule="auto"/>
              <w:rPr>
                <w:rFonts w:eastAsia="Calibri" w:cs="Arial"/>
                <w:szCs w:val="22"/>
                <w:lang w:eastAsia="en-US"/>
              </w:rPr>
            </w:pPr>
          </w:p>
        </w:tc>
        <w:tc>
          <w:tcPr>
            <w:tcW w:w="992" w:type="dxa"/>
          </w:tcPr>
          <w:p w14:paraId="6B0D83C0" w14:textId="77777777" w:rsidR="005B5843" w:rsidRPr="001F3117" w:rsidRDefault="005B5843" w:rsidP="00B41A8A">
            <w:pPr>
              <w:spacing w:line="276" w:lineRule="auto"/>
              <w:rPr>
                <w:rFonts w:eastAsia="Calibri" w:cs="Arial"/>
                <w:szCs w:val="22"/>
                <w:lang w:eastAsia="en-US"/>
              </w:rPr>
            </w:pPr>
          </w:p>
        </w:tc>
        <w:tc>
          <w:tcPr>
            <w:tcW w:w="2410" w:type="dxa"/>
          </w:tcPr>
          <w:p w14:paraId="008457DD" w14:textId="77777777" w:rsidR="005B5843" w:rsidRPr="001F3117" w:rsidRDefault="005B5843" w:rsidP="00B41A8A">
            <w:pPr>
              <w:spacing w:line="276" w:lineRule="auto"/>
              <w:rPr>
                <w:rFonts w:eastAsia="Calibri" w:cs="Arial"/>
                <w:szCs w:val="22"/>
                <w:lang w:eastAsia="en-US"/>
              </w:rPr>
            </w:pPr>
          </w:p>
        </w:tc>
        <w:tc>
          <w:tcPr>
            <w:tcW w:w="1276" w:type="dxa"/>
          </w:tcPr>
          <w:p w14:paraId="702B572E" w14:textId="77777777" w:rsidR="005B5843" w:rsidRPr="001F3117" w:rsidRDefault="005B5843" w:rsidP="00B41A8A">
            <w:pPr>
              <w:spacing w:line="276" w:lineRule="auto"/>
              <w:rPr>
                <w:rFonts w:eastAsia="Calibri" w:cs="Arial"/>
                <w:szCs w:val="22"/>
                <w:lang w:eastAsia="en-US"/>
              </w:rPr>
            </w:pPr>
          </w:p>
        </w:tc>
      </w:tr>
      <w:tr w:rsidR="005B5843" w:rsidRPr="001F3117" w14:paraId="22935A60" w14:textId="77777777" w:rsidTr="004B6FF7">
        <w:tc>
          <w:tcPr>
            <w:tcW w:w="1985" w:type="dxa"/>
          </w:tcPr>
          <w:p w14:paraId="5C7ED401" w14:textId="77777777" w:rsidR="005B5843" w:rsidRPr="001F3117" w:rsidRDefault="005B5843" w:rsidP="00B41A8A">
            <w:pPr>
              <w:spacing w:line="276" w:lineRule="auto"/>
              <w:rPr>
                <w:rFonts w:eastAsia="Calibri" w:cs="Arial"/>
                <w:szCs w:val="22"/>
                <w:lang w:eastAsia="en-US"/>
              </w:rPr>
            </w:pPr>
          </w:p>
        </w:tc>
        <w:tc>
          <w:tcPr>
            <w:tcW w:w="1559" w:type="dxa"/>
          </w:tcPr>
          <w:p w14:paraId="08982519" w14:textId="77777777" w:rsidR="005B5843" w:rsidRPr="001F3117" w:rsidRDefault="005B5843" w:rsidP="00B41A8A">
            <w:pPr>
              <w:spacing w:line="276" w:lineRule="auto"/>
              <w:rPr>
                <w:rFonts w:eastAsia="Calibri" w:cs="Arial"/>
                <w:szCs w:val="22"/>
                <w:lang w:eastAsia="en-US"/>
              </w:rPr>
            </w:pPr>
          </w:p>
        </w:tc>
        <w:tc>
          <w:tcPr>
            <w:tcW w:w="1242" w:type="dxa"/>
          </w:tcPr>
          <w:p w14:paraId="4FD3F7CA" w14:textId="77777777" w:rsidR="005B5843" w:rsidRPr="001F3117" w:rsidRDefault="005B5843" w:rsidP="00B41A8A">
            <w:pPr>
              <w:spacing w:line="276" w:lineRule="auto"/>
              <w:rPr>
                <w:rFonts w:eastAsia="Calibri" w:cs="Arial"/>
                <w:szCs w:val="22"/>
                <w:lang w:eastAsia="en-US"/>
              </w:rPr>
            </w:pPr>
          </w:p>
        </w:tc>
        <w:tc>
          <w:tcPr>
            <w:tcW w:w="1451" w:type="dxa"/>
          </w:tcPr>
          <w:p w14:paraId="11D5D3B5" w14:textId="77777777" w:rsidR="005B5843" w:rsidRPr="001F3117" w:rsidRDefault="005B5843" w:rsidP="00B41A8A">
            <w:pPr>
              <w:spacing w:line="276" w:lineRule="auto"/>
              <w:rPr>
                <w:rFonts w:eastAsia="Calibri" w:cs="Arial"/>
                <w:szCs w:val="22"/>
                <w:lang w:eastAsia="en-US"/>
              </w:rPr>
            </w:pPr>
          </w:p>
        </w:tc>
        <w:tc>
          <w:tcPr>
            <w:tcW w:w="1667" w:type="dxa"/>
          </w:tcPr>
          <w:p w14:paraId="532779A1" w14:textId="77777777" w:rsidR="005B5843" w:rsidRPr="001F3117" w:rsidRDefault="005B5843" w:rsidP="00B41A8A">
            <w:pPr>
              <w:spacing w:line="276" w:lineRule="auto"/>
              <w:rPr>
                <w:rFonts w:eastAsia="Calibri" w:cs="Arial"/>
                <w:szCs w:val="22"/>
                <w:lang w:eastAsia="en-US"/>
              </w:rPr>
            </w:pPr>
          </w:p>
        </w:tc>
        <w:tc>
          <w:tcPr>
            <w:tcW w:w="1452" w:type="dxa"/>
          </w:tcPr>
          <w:p w14:paraId="2C71FC24" w14:textId="77777777" w:rsidR="005B5843" w:rsidRPr="001F3117" w:rsidRDefault="005B5843" w:rsidP="00B41A8A">
            <w:pPr>
              <w:spacing w:line="276" w:lineRule="auto"/>
              <w:rPr>
                <w:rFonts w:eastAsia="Calibri" w:cs="Arial"/>
                <w:szCs w:val="22"/>
                <w:lang w:eastAsia="en-US"/>
              </w:rPr>
            </w:pPr>
          </w:p>
        </w:tc>
        <w:tc>
          <w:tcPr>
            <w:tcW w:w="992" w:type="dxa"/>
          </w:tcPr>
          <w:p w14:paraId="2BE2C513" w14:textId="77777777" w:rsidR="005B5843" w:rsidRPr="001F3117" w:rsidRDefault="005B5843" w:rsidP="00B41A8A">
            <w:pPr>
              <w:spacing w:line="276" w:lineRule="auto"/>
              <w:rPr>
                <w:rFonts w:eastAsia="Calibri" w:cs="Arial"/>
                <w:szCs w:val="22"/>
                <w:lang w:eastAsia="en-US"/>
              </w:rPr>
            </w:pPr>
          </w:p>
        </w:tc>
        <w:tc>
          <w:tcPr>
            <w:tcW w:w="2410" w:type="dxa"/>
          </w:tcPr>
          <w:p w14:paraId="35AF3522" w14:textId="77777777" w:rsidR="005B5843" w:rsidRPr="001F3117" w:rsidRDefault="005B5843" w:rsidP="00B41A8A">
            <w:pPr>
              <w:spacing w:line="276" w:lineRule="auto"/>
              <w:rPr>
                <w:rFonts w:eastAsia="Calibri" w:cs="Arial"/>
                <w:szCs w:val="22"/>
                <w:lang w:eastAsia="en-US"/>
              </w:rPr>
            </w:pPr>
          </w:p>
        </w:tc>
        <w:tc>
          <w:tcPr>
            <w:tcW w:w="1276" w:type="dxa"/>
          </w:tcPr>
          <w:p w14:paraId="1D961AEB" w14:textId="77777777" w:rsidR="005B5843" w:rsidRPr="001F3117" w:rsidRDefault="005B5843" w:rsidP="00B41A8A">
            <w:pPr>
              <w:spacing w:line="276" w:lineRule="auto"/>
              <w:rPr>
                <w:rFonts w:eastAsia="Calibri" w:cs="Arial"/>
                <w:szCs w:val="22"/>
                <w:lang w:eastAsia="en-US"/>
              </w:rPr>
            </w:pPr>
          </w:p>
        </w:tc>
      </w:tr>
      <w:tr w:rsidR="005B5843" w:rsidRPr="001F3117" w14:paraId="1E6FE1B7" w14:textId="77777777" w:rsidTr="004B6FF7">
        <w:tc>
          <w:tcPr>
            <w:tcW w:w="1985" w:type="dxa"/>
          </w:tcPr>
          <w:p w14:paraId="09FEE6C6" w14:textId="77777777" w:rsidR="005B5843" w:rsidRPr="001F3117" w:rsidRDefault="005B5843" w:rsidP="00B41A8A">
            <w:pPr>
              <w:spacing w:line="276" w:lineRule="auto"/>
              <w:rPr>
                <w:rFonts w:eastAsia="Calibri" w:cs="Arial"/>
                <w:szCs w:val="22"/>
                <w:lang w:eastAsia="en-US"/>
              </w:rPr>
            </w:pPr>
          </w:p>
        </w:tc>
        <w:tc>
          <w:tcPr>
            <w:tcW w:w="1559" w:type="dxa"/>
          </w:tcPr>
          <w:p w14:paraId="12E801DD" w14:textId="77777777" w:rsidR="005B5843" w:rsidRPr="001F3117" w:rsidRDefault="005B5843" w:rsidP="00B41A8A">
            <w:pPr>
              <w:spacing w:line="276" w:lineRule="auto"/>
              <w:rPr>
                <w:rFonts w:eastAsia="Calibri" w:cs="Arial"/>
                <w:szCs w:val="22"/>
                <w:lang w:eastAsia="en-US"/>
              </w:rPr>
            </w:pPr>
          </w:p>
        </w:tc>
        <w:tc>
          <w:tcPr>
            <w:tcW w:w="1242" w:type="dxa"/>
          </w:tcPr>
          <w:p w14:paraId="699C3D25" w14:textId="77777777" w:rsidR="005B5843" w:rsidRPr="001F3117" w:rsidRDefault="005B5843" w:rsidP="00B41A8A">
            <w:pPr>
              <w:spacing w:line="276" w:lineRule="auto"/>
              <w:rPr>
                <w:rFonts w:eastAsia="Calibri" w:cs="Arial"/>
                <w:szCs w:val="22"/>
                <w:lang w:eastAsia="en-US"/>
              </w:rPr>
            </w:pPr>
          </w:p>
        </w:tc>
        <w:tc>
          <w:tcPr>
            <w:tcW w:w="1451" w:type="dxa"/>
          </w:tcPr>
          <w:p w14:paraId="29E2A7AF" w14:textId="77777777" w:rsidR="005B5843" w:rsidRPr="001F3117" w:rsidRDefault="005B5843" w:rsidP="00B41A8A">
            <w:pPr>
              <w:spacing w:line="276" w:lineRule="auto"/>
              <w:rPr>
                <w:rFonts w:eastAsia="Calibri" w:cs="Arial"/>
                <w:szCs w:val="22"/>
                <w:lang w:eastAsia="en-US"/>
              </w:rPr>
            </w:pPr>
          </w:p>
        </w:tc>
        <w:tc>
          <w:tcPr>
            <w:tcW w:w="1667" w:type="dxa"/>
          </w:tcPr>
          <w:p w14:paraId="7747A5FC" w14:textId="77777777" w:rsidR="005B5843" w:rsidRPr="001F3117" w:rsidRDefault="005B5843" w:rsidP="00B41A8A">
            <w:pPr>
              <w:spacing w:line="276" w:lineRule="auto"/>
              <w:rPr>
                <w:rFonts w:eastAsia="Calibri" w:cs="Arial"/>
                <w:szCs w:val="22"/>
                <w:lang w:eastAsia="en-US"/>
              </w:rPr>
            </w:pPr>
          </w:p>
        </w:tc>
        <w:tc>
          <w:tcPr>
            <w:tcW w:w="1452" w:type="dxa"/>
          </w:tcPr>
          <w:p w14:paraId="12B7A458" w14:textId="77777777" w:rsidR="005B5843" w:rsidRPr="001F3117" w:rsidRDefault="005B5843" w:rsidP="00B41A8A">
            <w:pPr>
              <w:spacing w:line="276" w:lineRule="auto"/>
              <w:rPr>
                <w:rFonts w:eastAsia="Calibri" w:cs="Arial"/>
                <w:szCs w:val="22"/>
                <w:lang w:eastAsia="en-US"/>
              </w:rPr>
            </w:pPr>
          </w:p>
        </w:tc>
        <w:tc>
          <w:tcPr>
            <w:tcW w:w="992" w:type="dxa"/>
          </w:tcPr>
          <w:p w14:paraId="2A2877BF" w14:textId="77777777" w:rsidR="005B5843" w:rsidRPr="001F3117" w:rsidRDefault="005B5843" w:rsidP="00B41A8A">
            <w:pPr>
              <w:spacing w:line="276" w:lineRule="auto"/>
              <w:rPr>
                <w:rFonts w:eastAsia="Calibri" w:cs="Arial"/>
                <w:szCs w:val="22"/>
                <w:lang w:eastAsia="en-US"/>
              </w:rPr>
            </w:pPr>
          </w:p>
        </w:tc>
        <w:tc>
          <w:tcPr>
            <w:tcW w:w="2410" w:type="dxa"/>
          </w:tcPr>
          <w:p w14:paraId="6D86A191" w14:textId="77777777" w:rsidR="005B5843" w:rsidRPr="001F3117" w:rsidRDefault="005B5843" w:rsidP="00B41A8A">
            <w:pPr>
              <w:spacing w:line="276" w:lineRule="auto"/>
              <w:rPr>
                <w:rFonts w:eastAsia="Calibri" w:cs="Arial"/>
                <w:szCs w:val="22"/>
                <w:lang w:eastAsia="en-US"/>
              </w:rPr>
            </w:pPr>
          </w:p>
        </w:tc>
        <w:tc>
          <w:tcPr>
            <w:tcW w:w="1276" w:type="dxa"/>
          </w:tcPr>
          <w:p w14:paraId="60F126F1" w14:textId="77777777" w:rsidR="005B5843" w:rsidRPr="001F3117" w:rsidRDefault="005B5843" w:rsidP="00B41A8A">
            <w:pPr>
              <w:spacing w:line="276" w:lineRule="auto"/>
              <w:rPr>
                <w:rFonts w:eastAsia="Calibri" w:cs="Arial"/>
                <w:szCs w:val="22"/>
                <w:lang w:eastAsia="en-US"/>
              </w:rPr>
            </w:pPr>
          </w:p>
        </w:tc>
      </w:tr>
      <w:tr w:rsidR="005B5843" w:rsidRPr="001F3117" w14:paraId="7ECC2825" w14:textId="77777777" w:rsidTr="004B6FF7">
        <w:tc>
          <w:tcPr>
            <w:tcW w:w="1985" w:type="dxa"/>
            <w:tcBorders>
              <w:bottom w:val="single" w:sz="4" w:space="0" w:color="auto"/>
            </w:tcBorders>
          </w:tcPr>
          <w:p w14:paraId="4532EE1D" w14:textId="77777777" w:rsidR="005B5843" w:rsidRPr="001F3117" w:rsidRDefault="005B5843" w:rsidP="00B41A8A">
            <w:pPr>
              <w:spacing w:line="276" w:lineRule="auto"/>
              <w:rPr>
                <w:rFonts w:eastAsia="Calibri" w:cs="Arial"/>
                <w:szCs w:val="22"/>
                <w:lang w:eastAsia="en-US"/>
              </w:rPr>
            </w:pPr>
          </w:p>
        </w:tc>
        <w:tc>
          <w:tcPr>
            <w:tcW w:w="1559" w:type="dxa"/>
            <w:tcBorders>
              <w:bottom w:val="single" w:sz="4" w:space="0" w:color="auto"/>
            </w:tcBorders>
          </w:tcPr>
          <w:p w14:paraId="4DE5B70F" w14:textId="77777777" w:rsidR="005B5843" w:rsidRPr="001F3117" w:rsidRDefault="005B5843" w:rsidP="00B41A8A">
            <w:pPr>
              <w:spacing w:line="276" w:lineRule="auto"/>
              <w:rPr>
                <w:rFonts w:eastAsia="Calibri" w:cs="Arial"/>
                <w:szCs w:val="22"/>
                <w:lang w:eastAsia="en-US"/>
              </w:rPr>
            </w:pPr>
          </w:p>
        </w:tc>
        <w:tc>
          <w:tcPr>
            <w:tcW w:w="1242" w:type="dxa"/>
            <w:tcBorders>
              <w:bottom w:val="single" w:sz="4" w:space="0" w:color="auto"/>
            </w:tcBorders>
          </w:tcPr>
          <w:p w14:paraId="00ACA334" w14:textId="77777777" w:rsidR="005B5843" w:rsidRPr="001F3117" w:rsidRDefault="005B5843" w:rsidP="00B41A8A">
            <w:pPr>
              <w:spacing w:line="276" w:lineRule="auto"/>
              <w:rPr>
                <w:rFonts w:eastAsia="Calibri" w:cs="Arial"/>
                <w:szCs w:val="22"/>
                <w:lang w:eastAsia="en-US"/>
              </w:rPr>
            </w:pPr>
          </w:p>
        </w:tc>
        <w:tc>
          <w:tcPr>
            <w:tcW w:w="1451" w:type="dxa"/>
            <w:tcBorders>
              <w:bottom w:val="single" w:sz="4" w:space="0" w:color="auto"/>
            </w:tcBorders>
          </w:tcPr>
          <w:p w14:paraId="79FDB2D1" w14:textId="77777777" w:rsidR="005B5843" w:rsidRPr="001F3117" w:rsidRDefault="005B5843" w:rsidP="00B41A8A">
            <w:pPr>
              <w:spacing w:line="276" w:lineRule="auto"/>
              <w:rPr>
                <w:rFonts w:eastAsia="Calibri" w:cs="Arial"/>
                <w:szCs w:val="22"/>
                <w:lang w:eastAsia="en-US"/>
              </w:rPr>
            </w:pPr>
          </w:p>
        </w:tc>
        <w:tc>
          <w:tcPr>
            <w:tcW w:w="1667" w:type="dxa"/>
            <w:tcBorders>
              <w:bottom w:val="single" w:sz="4" w:space="0" w:color="auto"/>
            </w:tcBorders>
          </w:tcPr>
          <w:p w14:paraId="14C1ED39" w14:textId="77777777" w:rsidR="005B5843" w:rsidRPr="001F3117" w:rsidRDefault="005B5843" w:rsidP="00B41A8A">
            <w:pPr>
              <w:spacing w:line="276" w:lineRule="auto"/>
              <w:rPr>
                <w:rFonts w:eastAsia="Calibri" w:cs="Arial"/>
                <w:szCs w:val="22"/>
                <w:lang w:eastAsia="en-US"/>
              </w:rPr>
            </w:pPr>
          </w:p>
        </w:tc>
        <w:tc>
          <w:tcPr>
            <w:tcW w:w="1452" w:type="dxa"/>
            <w:tcBorders>
              <w:bottom w:val="single" w:sz="4" w:space="0" w:color="auto"/>
            </w:tcBorders>
          </w:tcPr>
          <w:p w14:paraId="6EB654EF" w14:textId="77777777" w:rsidR="005B5843" w:rsidRPr="001F3117" w:rsidRDefault="005B5843" w:rsidP="00B41A8A">
            <w:pPr>
              <w:spacing w:line="276" w:lineRule="auto"/>
              <w:rPr>
                <w:rFonts w:eastAsia="Calibri" w:cs="Arial"/>
                <w:szCs w:val="22"/>
                <w:lang w:eastAsia="en-US"/>
              </w:rPr>
            </w:pPr>
          </w:p>
        </w:tc>
        <w:tc>
          <w:tcPr>
            <w:tcW w:w="992" w:type="dxa"/>
            <w:tcBorders>
              <w:bottom w:val="single" w:sz="4" w:space="0" w:color="auto"/>
            </w:tcBorders>
          </w:tcPr>
          <w:p w14:paraId="63E53BA0" w14:textId="77777777" w:rsidR="005B5843" w:rsidRPr="001F3117" w:rsidRDefault="005B5843" w:rsidP="00B41A8A">
            <w:pPr>
              <w:spacing w:line="276" w:lineRule="auto"/>
              <w:rPr>
                <w:rFonts w:eastAsia="Calibri" w:cs="Arial"/>
                <w:szCs w:val="22"/>
                <w:lang w:eastAsia="en-US"/>
              </w:rPr>
            </w:pPr>
          </w:p>
        </w:tc>
        <w:tc>
          <w:tcPr>
            <w:tcW w:w="2410" w:type="dxa"/>
            <w:tcBorders>
              <w:bottom w:val="single" w:sz="4" w:space="0" w:color="auto"/>
            </w:tcBorders>
          </w:tcPr>
          <w:p w14:paraId="6C2D4B0E" w14:textId="77777777" w:rsidR="005B5843" w:rsidRPr="001F3117" w:rsidRDefault="005B5843" w:rsidP="00B41A8A">
            <w:pPr>
              <w:spacing w:line="276" w:lineRule="auto"/>
              <w:rPr>
                <w:rFonts w:eastAsia="Calibri" w:cs="Arial"/>
                <w:szCs w:val="22"/>
                <w:lang w:eastAsia="en-US"/>
              </w:rPr>
            </w:pPr>
          </w:p>
        </w:tc>
        <w:tc>
          <w:tcPr>
            <w:tcW w:w="1276" w:type="dxa"/>
            <w:tcBorders>
              <w:bottom w:val="single" w:sz="4" w:space="0" w:color="auto"/>
            </w:tcBorders>
          </w:tcPr>
          <w:p w14:paraId="20A54170" w14:textId="77777777" w:rsidR="005B5843" w:rsidRPr="001F3117" w:rsidRDefault="005B5843" w:rsidP="00B41A8A">
            <w:pPr>
              <w:spacing w:line="276" w:lineRule="auto"/>
              <w:rPr>
                <w:rFonts w:eastAsia="Calibri" w:cs="Arial"/>
                <w:szCs w:val="22"/>
                <w:lang w:eastAsia="en-US"/>
              </w:rPr>
            </w:pPr>
          </w:p>
        </w:tc>
      </w:tr>
      <w:tr w:rsidR="005B5843" w:rsidRPr="00F06407" w14:paraId="3700A475" w14:textId="77777777" w:rsidTr="004B6FF7">
        <w:tc>
          <w:tcPr>
            <w:tcW w:w="1985" w:type="dxa"/>
            <w:tcBorders>
              <w:top w:val="single" w:sz="4" w:space="0" w:color="auto"/>
              <w:left w:val="single" w:sz="4" w:space="0" w:color="auto"/>
              <w:bottom w:val="single" w:sz="4" w:space="0" w:color="auto"/>
              <w:right w:val="single" w:sz="4" w:space="0" w:color="auto"/>
            </w:tcBorders>
          </w:tcPr>
          <w:p w14:paraId="792D1810" w14:textId="77777777" w:rsidR="005B5843" w:rsidRPr="001F3117" w:rsidRDefault="005B5843" w:rsidP="00B41A8A">
            <w:pPr>
              <w:spacing w:line="276" w:lineRule="auto"/>
              <w:rPr>
                <w:rFonts w:eastAsia="Calibri"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52010B22" w14:textId="77777777" w:rsidR="005B5843" w:rsidRPr="001F3117" w:rsidRDefault="005B5843" w:rsidP="00B41A8A">
            <w:pPr>
              <w:spacing w:line="276" w:lineRule="auto"/>
              <w:rPr>
                <w:rFonts w:eastAsia="Calibri" w:cs="Arial"/>
                <w:szCs w:val="22"/>
                <w:lang w:eastAsia="en-US"/>
              </w:rPr>
            </w:pPr>
          </w:p>
        </w:tc>
        <w:tc>
          <w:tcPr>
            <w:tcW w:w="1242" w:type="dxa"/>
            <w:tcBorders>
              <w:top w:val="single" w:sz="4" w:space="0" w:color="auto"/>
              <w:left w:val="single" w:sz="4" w:space="0" w:color="auto"/>
              <w:bottom w:val="single" w:sz="4" w:space="0" w:color="auto"/>
              <w:right w:val="single" w:sz="4" w:space="0" w:color="auto"/>
            </w:tcBorders>
          </w:tcPr>
          <w:p w14:paraId="0D14F1CB" w14:textId="77777777" w:rsidR="005B5843" w:rsidRPr="001F3117" w:rsidRDefault="005B5843" w:rsidP="00B41A8A">
            <w:pPr>
              <w:spacing w:line="276" w:lineRule="auto"/>
              <w:rPr>
                <w:rFonts w:eastAsia="Calibri" w:cs="Arial"/>
                <w:szCs w:val="22"/>
                <w:lang w:eastAsia="en-US"/>
              </w:rPr>
            </w:pPr>
          </w:p>
        </w:tc>
        <w:tc>
          <w:tcPr>
            <w:tcW w:w="1451" w:type="dxa"/>
            <w:tcBorders>
              <w:top w:val="single" w:sz="4" w:space="0" w:color="auto"/>
              <w:left w:val="single" w:sz="4" w:space="0" w:color="auto"/>
              <w:bottom w:val="single" w:sz="4" w:space="0" w:color="auto"/>
              <w:right w:val="single" w:sz="4" w:space="0" w:color="auto"/>
            </w:tcBorders>
          </w:tcPr>
          <w:p w14:paraId="778CB56F" w14:textId="77777777" w:rsidR="005B5843" w:rsidRPr="001F3117" w:rsidRDefault="005B5843" w:rsidP="00B41A8A">
            <w:pPr>
              <w:spacing w:line="276" w:lineRule="auto"/>
              <w:rPr>
                <w:rFonts w:eastAsia="Calibri" w:cs="Arial"/>
                <w:szCs w:val="22"/>
                <w:lang w:eastAsia="en-US"/>
              </w:rPr>
            </w:pPr>
          </w:p>
        </w:tc>
        <w:tc>
          <w:tcPr>
            <w:tcW w:w="1667" w:type="dxa"/>
            <w:tcBorders>
              <w:top w:val="single" w:sz="4" w:space="0" w:color="auto"/>
              <w:left w:val="single" w:sz="4" w:space="0" w:color="auto"/>
              <w:bottom w:val="single" w:sz="4" w:space="0" w:color="auto"/>
              <w:right w:val="single" w:sz="4" w:space="0" w:color="auto"/>
            </w:tcBorders>
          </w:tcPr>
          <w:p w14:paraId="6C196878" w14:textId="77777777" w:rsidR="005B5843" w:rsidRPr="001F3117" w:rsidRDefault="005B5843" w:rsidP="00B41A8A">
            <w:pPr>
              <w:spacing w:line="276" w:lineRule="auto"/>
              <w:rPr>
                <w:rFonts w:eastAsia="Calibri" w:cs="Arial"/>
                <w:szCs w:val="22"/>
                <w:lang w:eastAsia="en-US"/>
              </w:rPr>
            </w:pPr>
          </w:p>
        </w:tc>
        <w:tc>
          <w:tcPr>
            <w:tcW w:w="1452" w:type="dxa"/>
            <w:tcBorders>
              <w:top w:val="single" w:sz="4" w:space="0" w:color="auto"/>
              <w:left w:val="single" w:sz="4" w:space="0" w:color="auto"/>
              <w:bottom w:val="single" w:sz="4" w:space="0" w:color="auto"/>
              <w:right w:val="single" w:sz="4" w:space="0" w:color="auto"/>
            </w:tcBorders>
          </w:tcPr>
          <w:p w14:paraId="25C9BB42" w14:textId="77777777" w:rsidR="005B5843" w:rsidRPr="001F3117" w:rsidRDefault="005B5843" w:rsidP="00B41A8A">
            <w:pPr>
              <w:spacing w:line="276" w:lineRule="auto"/>
              <w:rPr>
                <w:rFonts w:eastAsia="Calibri" w:cs="Arial"/>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47218999" w14:textId="77777777" w:rsidR="005B5843" w:rsidRPr="001F3117" w:rsidRDefault="005B5843" w:rsidP="00B41A8A">
            <w:pPr>
              <w:spacing w:line="276" w:lineRule="auto"/>
              <w:rPr>
                <w:rFonts w:eastAsia="Calibri" w:cs="Arial"/>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14:paraId="6CA89C61" w14:textId="77777777" w:rsidR="005B5843" w:rsidRPr="001F3117" w:rsidRDefault="005B5843" w:rsidP="00B41A8A">
            <w:pPr>
              <w:spacing w:line="276" w:lineRule="auto"/>
              <w:rPr>
                <w:rFonts w:eastAsia="Calibri" w:cs="Arial"/>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1B84215D" w14:textId="77777777" w:rsidR="005B5843" w:rsidRPr="001F3117" w:rsidRDefault="005B5843" w:rsidP="00B41A8A">
            <w:pPr>
              <w:spacing w:line="276" w:lineRule="auto"/>
              <w:rPr>
                <w:rFonts w:eastAsia="Calibri" w:cs="Arial"/>
                <w:szCs w:val="22"/>
                <w:lang w:eastAsia="en-US"/>
              </w:rPr>
            </w:pPr>
          </w:p>
        </w:tc>
      </w:tr>
    </w:tbl>
    <w:p w14:paraId="2EB1F4C5" w14:textId="77777777" w:rsidR="005B5843" w:rsidRPr="00F06407" w:rsidRDefault="005B5843" w:rsidP="00B41A8A">
      <w:pPr>
        <w:spacing w:line="276" w:lineRule="auto"/>
        <w:rPr>
          <w:rFonts w:eastAsia="Calibri" w:cs="Arial"/>
          <w:szCs w:val="22"/>
          <w:highlight w:val="yellow"/>
          <w:lang w:eastAsia="en-US"/>
        </w:rPr>
      </w:pPr>
    </w:p>
    <w:p w14:paraId="7C08025A" w14:textId="77777777" w:rsidR="005B5843" w:rsidRPr="001F3117" w:rsidRDefault="005B5843" w:rsidP="00B41A8A">
      <w:pPr>
        <w:spacing w:line="276" w:lineRule="auto"/>
        <w:rPr>
          <w:rFonts w:eastAsia="Calibri" w:cs="Arial"/>
          <w:szCs w:val="22"/>
          <w:lang w:eastAsia="en-US"/>
        </w:rPr>
      </w:pPr>
      <w:r w:rsidRPr="001F3117">
        <w:rPr>
          <w:rFonts w:eastAsia="Calibri" w:cs="Arial"/>
          <w:szCs w:val="22"/>
          <w:lang w:eastAsia="en-US"/>
        </w:rPr>
        <w:t>1.Tipus: només caldrà omplir aquelles persones que o bé es considerin titulars reals (TR) o administradors (</w:t>
      </w:r>
      <w:proofErr w:type="spellStart"/>
      <w:r w:rsidRPr="001F3117">
        <w:rPr>
          <w:rFonts w:eastAsia="Calibri" w:cs="Arial"/>
          <w:szCs w:val="22"/>
          <w:lang w:eastAsia="en-US"/>
        </w:rPr>
        <w:t>Adm</w:t>
      </w:r>
      <w:proofErr w:type="spellEnd"/>
      <w:r w:rsidRPr="001F3117">
        <w:rPr>
          <w:rFonts w:eastAsia="Calibri" w:cs="Arial"/>
          <w:szCs w:val="22"/>
          <w:lang w:eastAsia="en-US"/>
        </w:rPr>
        <w:t xml:space="preserve">), d’acord amb les definicions següents: </w:t>
      </w:r>
    </w:p>
    <w:p w14:paraId="59036DE0" w14:textId="77777777" w:rsidR="00817811" w:rsidRPr="001F3117" w:rsidRDefault="00817811" w:rsidP="00B41A8A">
      <w:pPr>
        <w:spacing w:line="276" w:lineRule="auto"/>
        <w:rPr>
          <w:rFonts w:eastAsia="Calibri" w:cs="Arial"/>
          <w:szCs w:val="22"/>
          <w:lang w:eastAsia="en-US"/>
        </w:rPr>
      </w:pPr>
    </w:p>
    <w:p w14:paraId="5A4F4043" w14:textId="77777777" w:rsidR="005B5843" w:rsidRPr="001F3117" w:rsidRDefault="005B5843" w:rsidP="00B41A8A">
      <w:pPr>
        <w:spacing w:line="276" w:lineRule="auto"/>
        <w:ind w:firstLine="708"/>
        <w:rPr>
          <w:rFonts w:eastAsia="Calibri" w:cs="Arial"/>
          <w:szCs w:val="22"/>
          <w:lang w:eastAsia="en-US"/>
        </w:rPr>
      </w:pPr>
      <w:r w:rsidRPr="001F3117">
        <w:rPr>
          <w:rFonts w:eastAsia="Calibri" w:cs="Arial"/>
          <w:szCs w:val="22"/>
          <w:lang w:eastAsia="en-US"/>
        </w:rPr>
        <w:t xml:space="preserve">- </w:t>
      </w:r>
      <w:r w:rsidRPr="001F3117">
        <w:rPr>
          <w:rFonts w:eastAsia="Calibri" w:cs="Arial"/>
          <w:b/>
          <w:szCs w:val="22"/>
          <w:lang w:eastAsia="en-US"/>
        </w:rPr>
        <w:t xml:space="preserve">TR: titular real, </w:t>
      </w:r>
      <w:r w:rsidRPr="001F3117">
        <w:rPr>
          <w:rFonts w:eastAsia="Calibri" w:cs="Arial"/>
          <w:szCs w:val="22"/>
          <w:lang w:eastAsia="en-US"/>
        </w:rPr>
        <w:t xml:space="preserve"> persona o persones que controlin l’entitat en un percentatge superior al 25%.</w:t>
      </w:r>
    </w:p>
    <w:p w14:paraId="2D613710" w14:textId="77777777" w:rsidR="005B5843" w:rsidRPr="001F3117" w:rsidRDefault="005B5843" w:rsidP="00B41A8A">
      <w:pPr>
        <w:spacing w:line="276" w:lineRule="auto"/>
        <w:ind w:left="708"/>
        <w:jc w:val="both"/>
        <w:rPr>
          <w:rFonts w:eastAsia="Calibri" w:cs="Arial"/>
          <w:szCs w:val="22"/>
          <w:lang w:eastAsia="en-US"/>
        </w:rPr>
      </w:pPr>
      <w:r w:rsidRPr="001F3117">
        <w:rPr>
          <w:rFonts w:eastAsia="Calibri" w:cs="Arial"/>
          <w:szCs w:val="22"/>
          <w:lang w:eastAsia="en-US"/>
        </w:rPr>
        <w:t xml:space="preserve">- </w:t>
      </w:r>
      <w:proofErr w:type="spellStart"/>
      <w:r w:rsidRPr="001F3117">
        <w:rPr>
          <w:rFonts w:eastAsia="Calibri" w:cs="Arial"/>
          <w:b/>
          <w:szCs w:val="22"/>
          <w:lang w:eastAsia="en-US"/>
        </w:rPr>
        <w:t>Adm</w:t>
      </w:r>
      <w:proofErr w:type="spellEnd"/>
      <w:r w:rsidRPr="001F3117">
        <w:rPr>
          <w:rFonts w:eastAsia="Calibri" w:cs="Arial"/>
          <w:b/>
          <w:szCs w:val="22"/>
          <w:lang w:eastAsia="en-US"/>
        </w:rPr>
        <w:t>: administrador</w:t>
      </w:r>
      <w:r w:rsidRPr="001F3117">
        <w:rPr>
          <w:rFonts w:eastAsia="Calibri" w:cs="Arial"/>
          <w:szCs w:val="22"/>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058A29CC" w14:textId="77777777" w:rsidR="005B5843" w:rsidRPr="001F3117" w:rsidRDefault="005B5843" w:rsidP="00B41A8A">
      <w:pPr>
        <w:spacing w:line="276" w:lineRule="auto"/>
        <w:jc w:val="both"/>
        <w:rPr>
          <w:rFonts w:eastAsia="Calibri" w:cs="Arial"/>
          <w:szCs w:val="22"/>
          <w:lang w:eastAsia="en-US"/>
        </w:rPr>
      </w:pPr>
    </w:p>
    <w:p w14:paraId="20722771" w14:textId="77777777" w:rsidR="005B5843" w:rsidRPr="001F3117" w:rsidRDefault="005B5843" w:rsidP="00B41A8A">
      <w:pPr>
        <w:spacing w:line="276" w:lineRule="auto"/>
        <w:jc w:val="both"/>
        <w:rPr>
          <w:rFonts w:eastAsia="Calibri" w:cs="Arial"/>
          <w:szCs w:val="22"/>
          <w:lang w:eastAsia="en-US"/>
        </w:rPr>
      </w:pPr>
      <w:r w:rsidRPr="001F3117">
        <w:rPr>
          <w:rFonts w:eastAsia="Calibri" w:cs="Arial"/>
          <w:szCs w:val="22"/>
          <w:lang w:eastAsia="en-US"/>
        </w:rPr>
        <w:t>Que totes les dades facilitades són certes i autoritzo a l’Institut Català de Finances a verificar, si ho considera necessari, la seva conformitat.</w:t>
      </w:r>
    </w:p>
    <w:p w14:paraId="565FD398" w14:textId="29DD692C" w:rsidR="005B5843" w:rsidRPr="001F3117" w:rsidRDefault="005B5843" w:rsidP="00B41A8A">
      <w:pPr>
        <w:spacing w:line="276" w:lineRule="auto"/>
        <w:rPr>
          <w:rFonts w:eastAsia="Calibri" w:cs="Arial"/>
          <w:szCs w:val="22"/>
          <w:lang w:eastAsia="en-US"/>
        </w:rPr>
      </w:pPr>
      <w:r w:rsidRPr="001F3117">
        <w:rPr>
          <w:rFonts w:eastAsia="Calibri" w:cs="Arial"/>
          <w:szCs w:val="22"/>
          <w:lang w:eastAsia="en-US"/>
        </w:rPr>
        <w:t xml:space="preserve">I perquè consti signo </w:t>
      </w:r>
      <w:r w:rsidR="00894AD9" w:rsidRPr="001F3117">
        <w:rPr>
          <w:rFonts w:eastAsia="Calibri" w:cs="Arial"/>
          <w:szCs w:val="22"/>
          <w:lang w:eastAsia="en-US"/>
        </w:rPr>
        <w:t xml:space="preserve">digitalment </w:t>
      </w:r>
      <w:r w:rsidRPr="001F3117">
        <w:rPr>
          <w:rFonts w:eastAsia="Calibri" w:cs="Arial"/>
          <w:szCs w:val="22"/>
          <w:lang w:eastAsia="en-US"/>
        </w:rPr>
        <w:t>aquesta declaració responsable.</w:t>
      </w:r>
    </w:p>
    <w:p w14:paraId="35455B3E" w14:textId="77777777" w:rsidR="005B5843" w:rsidRPr="001F3117" w:rsidRDefault="005B5843" w:rsidP="00B41A8A">
      <w:pPr>
        <w:spacing w:line="276" w:lineRule="auto"/>
        <w:rPr>
          <w:rFonts w:eastAsia="Calibri" w:cs="Arial"/>
          <w:szCs w:val="22"/>
          <w:lang w:eastAsia="en-US"/>
        </w:rPr>
      </w:pPr>
    </w:p>
    <w:p w14:paraId="40CA1804" w14:textId="77777777" w:rsidR="005B5843" w:rsidRPr="001F3117" w:rsidRDefault="005B5843" w:rsidP="00B41A8A">
      <w:pPr>
        <w:spacing w:line="276" w:lineRule="auto"/>
        <w:rPr>
          <w:rFonts w:eastAsia="Calibri" w:cs="Arial"/>
          <w:szCs w:val="22"/>
          <w:lang w:eastAsia="en-US"/>
        </w:rPr>
      </w:pPr>
      <w:r w:rsidRPr="001F3117">
        <w:rPr>
          <w:rFonts w:eastAsia="Calibri" w:cs="Arial"/>
          <w:szCs w:val="22"/>
          <w:lang w:eastAsia="en-US"/>
        </w:rPr>
        <w:t>(nom i cognoms del signant)</w:t>
      </w:r>
    </w:p>
    <w:p w14:paraId="240817AA" w14:textId="77777777" w:rsidR="005B5843" w:rsidRPr="001F3117" w:rsidRDefault="005B5843" w:rsidP="00B41A8A">
      <w:pPr>
        <w:spacing w:line="276" w:lineRule="auto"/>
        <w:rPr>
          <w:rFonts w:eastAsia="Calibri" w:cs="Arial"/>
          <w:szCs w:val="22"/>
          <w:lang w:eastAsia="en-US"/>
        </w:rPr>
      </w:pPr>
      <w:r w:rsidRPr="001F3117">
        <w:rPr>
          <w:rFonts w:eastAsia="Calibri" w:cs="Arial"/>
          <w:szCs w:val="22"/>
          <w:lang w:eastAsia="en-US"/>
        </w:rPr>
        <w:t>(nom de la Companyia)</w:t>
      </w:r>
    </w:p>
    <w:p w14:paraId="57691C08" w14:textId="77777777" w:rsidR="00817811" w:rsidRPr="001F3117" w:rsidRDefault="00817811" w:rsidP="00B41A8A">
      <w:pPr>
        <w:spacing w:line="276" w:lineRule="auto"/>
        <w:rPr>
          <w:rFonts w:eastAsia="Calibri" w:cs="Arial"/>
          <w:szCs w:val="22"/>
          <w:lang w:eastAsia="en-US"/>
        </w:rPr>
      </w:pPr>
    </w:p>
    <w:p w14:paraId="23E5AD12" w14:textId="77777777" w:rsidR="00817811" w:rsidRPr="00F06407" w:rsidRDefault="00817811" w:rsidP="00B41A8A">
      <w:pPr>
        <w:spacing w:line="276" w:lineRule="auto"/>
        <w:rPr>
          <w:rFonts w:eastAsia="Calibri" w:cs="Arial"/>
          <w:szCs w:val="22"/>
          <w:highlight w:val="yellow"/>
          <w:lang w:eastAsia="en-US"/>
        </w:rPr>
      </w:pPr>
    </w:p>
    <w:p w14:paraId="0DAEB8EB" w14:textId="77777777" w:rsidR="00817811" w:rsidRPr="00F06407" w:rsidRDefault="00817811" w:rsidP="00B41A8A">
      <w:pPr>
        <w:spacing w:line="276" w:lineRule="auto"/>
        <w:rPr>
          <w:rFonts w:eastAsia="Calibri" w:cs="Arial"/>
          <w:szCs w:val="22"/>
          <w:highlight w:val="yellow"/>
          <w:lang w:eastAsia="en-US"/>
        </w:rPr>
      </w:pPr>
    </w:p>
    <w:p w14:paraId="1E79F7EF" w14:textId="77777777" w:rsidR="00817811" w:rsidRPr="00F06407" w:rsidRDefault="00817811" w:rsidP="00B41A8A">
      <w:pPr>
        <w:spacing w:line="276" w:lineRule="auto"/>
        <w:rPr>
          <w:rFonts w:eastAsia="Calibri" w:cs="Arial"/>
          <w:szCs w:val="22"/>
          <w:highlight w:val="yellow"/>
          <w:lang w:eastAsia="en-US"/>
        </w:rPr>
      </w:pPr>
    </w:p>
    <w:p w14:paraId="74C12F5D" w14:textId="77777777" w:rsidR="00817811" w:rsidRPr="00F06407" w:rsidRDefault="00817811" w:rsidP="00B41A8A">
      <w:pPr>
        <w:spacing w:line="276" w:lineRule="auto"/>
        <w:rPr>
          <w:rFonts w:eastAsia="Calibri" w:cs="Arial"/>
          <w:szCs w:val="22"/>
          <w:highlight w:val="yellow"/>
          <w:lang w:eastAsia="en-US"/>
        </w:rPr>
      </w:pPr>
    </w:p>
    <w:p w14:paraId="4F94588E" w14:textId="77777777" w:rsidR="00817811" w:rsidRPr="00F06407" w:rsidRDefault="00817811" w:rsidP="00B41A8A">
      <w:pPr>
        <w:spacing w:line="276" w:lineRule="auto"/>
        <w:rPr>
          <w:rFonts w:eastAsia="Calibri" w:cs="Arial"/>
          <w:szCs w:val="22"/>
          <w:highlight w:val="yellow"/>
          <w:lang w:eastAsia="en-US"/>
        </w:rPr>
      </w:pPr>
    </w:p>
    <w:p w14:paraId="327DBDE1" w14:textId="77777777" w:rsidR="00817811" w:rsidRPr="00F06407" w:rsidRDefault="00817811" w:rsidP="00B41A8A">
      <w:pPr>
        <w:spacing w:line="276" w:lineRule="auto"/>
        <w:rPr>
          <w:rFonts w:eastAsia="Calibri" w:cs="Arial"/>
          <w:szCs w:val="22"/>
          <w:highlight w:val="yellow"/>
          <w:lang w:eastAsia="en-US"/>
        </w:rPr>
      </w:pPr>
    </w:p>
    <w:p w14:paraId="5F5D8261" w14:textId="77777777" w:rsidR="00817811" w:rsidRPr="00F06407" w:rsidRDefault="00817811" w:rsidP="00B41A8A">
      <w:pPr>
        <w:spacing w:line="276" w:lineRule="auto"/>
        <w:rPr>
          <w:rFonts w:eastAsia="Calibri" w:cs="Arial"/>
          <w:szCs w:val="22"/>
          <w:highlight w:val="yellow"/>
          <w:lang w:eastAsia="en-US"/>
        </w:rPr>
      </w:pPr>
    </w:p>
    <w:p w14:paraId="6C72F5ED" w14:textId="77777777" w:rsidR="00817811" w:rsidRPr="00F06407" w:rsidRDefault="00817811" w:rsidP="00B41A8A">
      <w:pPr>
        <w:spacing w:line="276" w:lineRule="auto"/>
        <w:rPr>
          <w:rFonts w:eastAsia="Calibri" w:cs="Arial"/>
          <w:szCs w:val="22"/>
          <w:highlight w:val="yellow"/>
          <w:lang w:eastAsia="en-US"/>
        </w:rPr>
      </w:pPr>
    </w:p>
    <w:p w14:paraId="18F23CE6" w14:textId="77777777" w:rsidR="00817811" w:rsidRPr="00F06407" w:rsidRDefault="00817811" w:rsidP="00B41A8A">
      <w:pPr>
        <w:spacing w:line="276" w:lineRule="auto"/>
        <w:rPr>
          <w:rFonts w:eastAsia="Calibri" w:cs="Arial"/>
          <w:szCs w:val="22"/>
          <w:highlight w:val="yellow"/>
          <w:lang w:eastAsia="en-US"/>
        </w:rPr>
      </w:pPr>
    </w:p>
    <w:p w14:paraId="2D601073" w14:textId="77777777" w:rsidR="00817811" w:rsidRPr="00F06407" w:rsidRDefault="00817811" w:rsidP="00B41A8A">
      <w:pPr>
        <w:spacing w:line="276" w:lineRule="auto"/>
        <w:rPr>
          <w:rFonts w:eastAsia="Calibri" w:cs="Arial"/>
          <w:szCs w:val="22"/>
          <w:highlight w:val="yellow"/>
          <w:lang w:eastAsia="en-US"/>
        </w:rPr>
      </w:pPr>
    </w:p>
    <w:p w14:paraId="6516F67A" w14:textId="77777777" w:rsidR="00817811" w:rsidRPr="00F06407" w:rsidRDefault="00817811" w:rsidP="00B41A8A">
      <w:pPr>
        <w:spacing w:line="276" w:lineRule="auto"/>
        <w:rPr>
          <w:rFonts w:eastAsia="Calibri" w:cs="Arial"/>
          <w:szCs w:val="22"/>
          <w:highlight w:val="yellow"/>
          <w:lang w:eastAsia="en-US"/>
        </w:rPr>
      </w:pPr>
    </w:p>
    <w:p w14:paraId="7D7CA346" w14:textId="77777777" w:rsidR="00817811" w:rsidRPr="00F06407" w:rsidRDefault="00817811" w:rsidP="00B41A8A">
      <w:pPr>
        <w:spacing w:line="276" w:lineRule="auto"/>
        <w:rPr>
          <w:rFonts w:eastAsia="Calibri" w:cs="Arial"/>
          <w:szCs w:val="22"/>
          <w:highlight w:val="yellow"/>
          <w:lang w:eastAsia="en-US"/>
        </w:rPr>
      </w:pPr>
    </w:p>
    <w:p w14:paraId="65808FCD" w14:textId="52CC0431" w:rsidR="005B5843" w:rsidRPr="00F06407" w:rsidRDefault="00E11042" w:rsidP="00686C8D">
      <w:pPr>
        <w:spacing w:line="276" w:lineRule="auto"/>
        <w:ind w:right="-1335"/>
        <w:rPr>
          <w:rFonts w:cs="Arial"/>
          <w:b/>
          <w:bCs/>
          <w:snapToGrid w:val="0"/>
          <w:szCs w:val="22"/>
          <w:highlight w:val="yellow"/>
          <w:u w:val="single"/>
        </w:rPr>
      </w:pPr>
      <w:r w:rsidRPr="00F06407">
        <w:rPr>
          <w:rFonts w:eastAsia="Calibri" w:cs="Arial"/>
          <w:szCs w:val="22"/>
          <w:highlight w:val="yellow"/>
          <w:lang w:eastAsia="en-US"/>
        </w:rPr>
        <w:t xml:space="preserve"> </w:t>
      </w:r>
    </w:p>
    <w:p w14:paraId="2A4F7A17" w14:textId="41275D42" w:rsidR="00724E79" w:rsidRPr="00F06407" w:rsidRDefault="00724E79" w:rsidP="00B41A8A">
      <w:pPr>
        <w:spacing w:line="276" w:lineRule="auto"/>
        <w:rPr>
          <w:rFonts w:cs="Arial"/>
          <w:szCs w:val="22"/>
          <w:highlight w:val="yellow"/>
        </w:rPr>
        <w:sectPr w:rsidR="00724E79" w:rsidRPr="00F06407" w:rsidSect="00516C00">
          <w:headerReference w:type="default" r:id="rId21"/>
          <w:footerReference w:type="even" r:id="rId22"/>
          <w:footerReference w:type="default" r:id="rId23"/>
          <w:pgSz w:w="16838" w:h="11906" w:orient="landscape" w:code="9"/>
          <w:pgMar w:top="1701" w:right="2722" w:bottom="1134" w:left="1701" w:header="567" w:footer="567" w:gutter="0"/>
          <w:cols w:space="708"/>
          <w:docGrid w:linePitch="299"/>
        </w:sectPr>
      </w:pPr>
    </w:p>
    <w:p w14:paraId="769DDA70" w14:textId="77777777" w:rsidR="00E11042" w:rsidRPr="002344C1" w:rsidRDefault="00E11042" w:rsidP="00E11042">
      <w:pPr>
        <w:spacing w:line="276" w:lineRule="auto"/>
        <w:rPr>
          <w:rFonts w:cs="Arial"/>
          <w:b/>
          <w:szCs w:val="22"/>
          <w:u w:val="single"/>
        </w:rPr>
      </w:pPr>
    </w:p>
    <w:p w14:paraId="2FDFBAF6" w14:textId="4865A46A" w:rsidR="00137ACE" w:rsidRPr="002344C1" w:rsidRDefault="009F490E" w:rsidP="00E11042">
      <w:pPr>
        <w:spacing w:line="276" w:lineRule="auto"/>
        <w:jc w:val="center"/>
        <w:rPr>
          <w:rFonts w:cs="Arial"/>
          <w:b/>
          <w:bCs/>
          <w:snapToGrid w:val="0"/>
          <w:szCs w:val="22"/>
          <w:u w:val="single"/>
        </w:rPr>
      </w:pPr>
      <w:r w:rsidRPr="002344C1">
        <w:rPr>
          <w:rFonts w:cs="Arial"/>
          <w:b/>
          <w:szCs w:val="22"/>
          <w:u w:val="single"/>
        </w:rPr>
        <w:t xml:space="preserve">ANNEX </w:t>
      </w:r>
      <w:r w:rsidR="004E5DC7" w:rsidRPr="002344C1">
        <w:rPr>
          <w:rFonts w:cs="Arial"/>
          <w:b/>
          <w:szCs w:val="22"/>
          <w:u w:val="single"/>
        </w:rPr>
        <w:t>1</w:t>
      </w:r>
      <w:r w:rsidR="003117A6" w:rsidRPr="002344C1">
        <w:rPr>
          <w:rFonts w:cs="Arial"/>
          <w:b/>
          <w:szCs w:val="22"/>
          <w:u w:val="single"/>
        </w:rPr>
        <w:t>1</w:t>
      </w:r>
    </w:p>
    <w:p w14:paraId="3A80DBF4" w14:textId="77777777" w:rsidR="004505C4" w:rsidRPr="002344C1" w:rsidRDefault="004505C4" w:rsidP="00B41A8A">
      <w:pPr>
        <w:spacing w:line="276" w:lineRule="auto"/>
        <w:jc w:val="both"/>
        <w:rPr>
          <w:rFonts w:eastAsia="Calibri" w:cs="Arial"/>
          <w:b/>
          <w:bCs/>
          <w:szCs w:val="22"/>
          <w:lang w:eastAsia="en-US"/>
        </w:rPr>
      </w:pPr>
    </w:p>
    <w:p w14:paraId="378C0E09" w14:textId="74534B68" w:rsidR="0033021C" w:rsidRPr="002344C1" w:rsidRDefault="0033021C" w:rsidP="00B41A8A">
      <w:pPr>
        <w:spacing w:line="276" w:lineRule="auto"/>
        <w:jc w:val="both"/>
        <w:rPr>
          <w:rFonts w:eastAsia="Calibri" w:cs="Arial"/>
          <w:b/>
          <w:bCs/>
          <w:szCs w:val="22"/>
          <w:lang w:eastAsia="en-US"/>
        </w:rPr>
      </w:pPr>
      <w:r w:rsidRPr="002344C1">
        <w:rPr>
          <w:rFonts w:eastAsia="Calibri" w:cs="Arial"/>
          <w:b/>
          <w:bCs/>
          <w:szCs w:val="22"/>
          <w:lang w:eastAsia="en-US"/>
        </w:rPr>
        <w:t>MODEL DE SOL·LICITUD DE RETENCIÓ EN EL PREU PER A LA CONSTITUCIÓ DE GARANTIA DEFINITIVA</w:t>
      </w:r>
    </w:p>
    <w:p w14:paraId="13034DE8" w14:textId="77777777" w:rsidR="0033021C" w:rsidRPr="002344C1" w:rsidRDefault="0033021C" w:rsidP="00B41A8A">
      <w:pPr>
        <w:spacing w:line="276" w:lineRule="auto"/>
        <w:jc w:val="both"/>
        <w:rPr>
          <w:rFonts w:eastAsia="Calibri" w:cs="Arial"/>
          <w:b/>
          <w:bCs/>
          <w:szCs w:val="22"/>
          <w:lang w:eastAsia="en-US"/>
        </w:rPr>
      </w:pPr>
    </w:p>
    <w:p w14:paraId="00D08092" w14:textId="77777777" w:rsidR="0033021C" w:rsidRPr="002344C1" w:rsidRDefault="0033021C" w:rsidP="00B41A8A">
      <w:pPr>
        <w:spacing w:line="276" w:lineRule="auto"/>
        <w:jc w:val="both"/>
        <w:rPr>
          <w:rFonts w:eastAsia="Calibri" w:cs="Arial"/>
          <w:b/>
          <w:bCs/>
          <w:szCs w:val="22"/>
          <w:lang w:eastAsia="en-US"/>
        </w:rPr>
      </w:pPr>
    </w:p>
    <w:p w14:paraId="59E118DC" w14:textId="77777777" w:rsidR="0033021C" w:rsidRPr="002344C1" w:rsidRDefault="0033021C" w:rsidP="00B41A8A">
      <w:pPr>
        <w:spacing w:line="276" w:lineRule="auto"/>
        <w:jc w:val="both"/>
        <w:rPr>
          <w:rFonts w:eastAsia="Calibri" w:cs="Arial"/>
          <w:szCs w:val="22"/>
          <w:lang w:eastAsia="en-US"/>
        </w:rPr>
      </w:pPr>
      <w:r w:rsidRPr="002344C1">
        <w:rPr>
          <w:rFonts w:eastAsia="Calibri" w:cs="Arial"/>
          <w:szCs w:val="22"/>
          <w:lang w:eastAsia="en-US"/>
        </w:rPr>
        <w:t>NÚMERO D'EXPEDIENT: ...</w:t>
      </w:r>
    </w:p>
    <w:p w14:paraId="2B839620" w14:textId="77777777" w:rsidR="0033021C" w:rsidRPr="002344C1" w:rsidRDefault="0033021C" w:rsidP="00B41A8A">
      <w:pPr>
        <w:spacing w:line="276" w:lineRule="auto"/>
        <w:jc w:val="both"/>
        <w:rPr>
          <w:rFonts w:eastAsia="Calibri" w:cs="Arial"/>
          <w:szCs w:val="22"/>
          <w:lang w:eastAsia="en-US"/>
        </w:rPr>
      </w:pPr>
    </w:p>
    <w:p w14:paraId="722325A2" w14:textId="77777777" w:rsidR="0033021C" w:rsidRPr="002344C1" w:rsidRDefault="0033021C" w:rsidP="00B41A8A">
      <w:pPr>
        <w:spacing w:line="276" w:lineRule="auto"/>
        <w:jc w:val="both"/>
        <w:rPr>
          <w:rFonts w:eastAsia="Calibri" w:cs="Arial"/>
          <w:szCs w:val="22"/>
          <w:lang w:eastAsia="en-US"/>
        </w:rPr>
      </w:pPr>
    </w:p>
    <w:p w14:paraId="4967BA27" w14:textId="666D2E67" w:rsidR="0033021C" w:rsidRPr="002344C1" w:rsidRDefault="0033021C" w:rsidP="00B41A8A">
      <w:pPr>
        <w:spacing w:line="276" w:lineRule="auto"/>
        <w:jc w:val="both"/>
        <w:rPr>
          <w:rFonts w:eastAsia="Calibri" w:cs="Arial"/>
          <w:szCs w:val="22"/>
          <w:lang w:eastAsia="en-US"/>
        </w:rPr>
      </w:pPr>
      <w:r w:rsidRPr="002344C1">
        <w:rPr>
          <w:rFonts w:eastAsia="Calibri" w:cs="Arial"/>
          <w:szCs w:val="22"/>
          <w:lang w:eastAsia="en-US"/>
        </w:rPr>
        <w:t>E</w:t>
      </w:r>
      <w:r w:rsidR="002344C1" w:rsidRPr="002344C1">
        <w:rPr>
          <w:rFonts w:eastAsia="Calibri" w:cs="Arial"/>
          <w:szCs w:val="22"/>
          <w:lang w:eastAsia="en-US"/>
        </w:rPr>
        <w:t>l Sr./Sra.</w:t>
      </w:r>
      <w:r w:rsidRPr="002344C1">
        <w:rPr>
          <w:rFonts w:eastAsia="Calibri" w:cs="Arial"/>
          <w:szCs w:val="22"/>
          <w:lang w:eastAsia="en-US"/>
        </w:rPr>
        <w:t xml:space="preserve"> .........................................., major d'edat, amb NIF ........................., actuant en el seu propi nom i dret, o en representació de .........................................................., amb domicili a ......................., en qualitat de ...................................</w:t>
      </w:r>
    </w:p>
    <w:p w14:paraId="2B5D3F37" w14:textId="77777777" w:rsidR="0033021C" w:rsidRPr="002344C1" w:rsidRDefault="0033021C" w:rsidP="00B41A8A">
      <w:pPr>
        <w:spacing w:line="276" w:lineRule="auto"/>
        <w:jc w:val="both"/>
        <w:rPr>
          <w:rFonts w:eastAsia="Calibri" w:cs="Arial"/>
          <w:szCs w:val="22"/>
          <w:lang w:eastAsia="en-US"/>
        </w:rPr>
      </w:pPr>
    </w:p>
    <w:p w14:paraId="334EDAAD" w14:textId="77777777" w:rsidR="0033021C" w:rsidRPr="002344C1" w:rsidRDefault="0033021C" w:rsidP="00B41A8A">
      <w:pPr>
        <w:spacing w:line="276" w:lineRule="auto"/>
        <w:jc w:val="both"/>
        <w:rPr>
          <w:rFonts w:eastAsia="Calibri" w:cs="Arial"/>
          <w:szCs w:val="22"/>
          <w:lang w:eastAsia="en-US"/>
        </w:rPr>
      </w:pPr>
    </w:p>
    <w:p w14:paraId="7327F370" w14:textId="77777777" w:rsidR="0033021C" w:rsidRPr="002344C1" w:rsidRDefault="0033021C" w:rsidP="00B41A8A">
      <w:pPr>
        <w:spacing w:line="276" w:lineRule="auto"/>
        <w:jc w:val="both"/>
        <w:rPr>
          <w:rFonts w:eastAsia="Calibri" w:cs="Arial"/>
          <w:b/>
          <w:bCs/>
          <w:szCs w:val="22"/>
          <w:lang w:eastAsia="en-US"/>
        </w:rPr>
      </w:pPr>
      <w:r w:rsidRPr="002344C1">
        <w:rPr>
          <w:rFonts w:eastAsia="Calibri" w:cs="Arial"/>
          <w:b/>
          <w:bCs/>
          <w:szCs w:val="22"/>
          <w:lang w:eastAsia="en-US"/>
        </w:rPr>
        <w:t>EXPOSA:</w:t>
      </w:r>
    </w:p>
    <w:p w14:paraId="5EB312A9" w14:textId="77777777" w:rsidR="0033021C" w:rsidRPr="002344C1" w:rsidRDefault="0033021C" w:rsidP="00B41A8A">
      <w:pPr>
        <w:spacing w:line="276" w:lineRule="auto"/>
        <w:jc w:val="both"/>
        <w:rPr>
          <w:rFonts w:eastAsia="Calibri" w:cs="Arial"/>
          <w:szCs w:val="22"/>
          <w:lang w:eastAsia="en-US"/>
        </w:rPr>
      </w:pPr>
    </w:p>
    <w:p w14:paraId="16DFCAB8" w14:textId="41FFDB97" w:rsidR="0033021C" w:rsidRPr="002344C1" w:rsidRDefault="0033021C" w:rsidP="00B41A8A">
      <w:pPr>
        <w:spacing w:line="276" w:lineRule="auto"/>
        <w:jc w:val="both"/>
        <w:rPr>
          <w:rFonts w:eastAsia="Calibri" w:cs="Arial"/>
          <w:szCs w:val="22"/>
          <w:lang w:eastAsia="en-US"/>
        </w:rPr>
      </w:pPr>
      <w:r w:rsidRPr="002344C1">
        <w:rPr>
          <w:rFonts w:eastAsia="Calibri" w:cs="Arial"/>
          <w:szCs w:val="22"/>
          <w:lang w:eastAsia="en-US"/>
        </w:rPr>
        <w:t>Que ha estat requerit per l'Institut Català de Finances per constituir garantia definitiva per import de ............... euros, amb caràcter previ a l'adjudicació del contracte de ......................, i, de conformitat amb les previsions del plec de clàusules administratives</w:t>
      </w:r>
      <w:r w:rsidR="002344C1" w:rsidRPr="002344C1">
        <w:rPr>
          <w:rFonts w:eastAsia="Calibri" w:cs="Arial"/>
          <w:szCs w:val="22"/>
          <w:lang w:eastAsia="en-US"/>
        </w:rPr>
        <w:t xml:space="preserve"> particulars</w:t>
      </w:r>
      <w:r w:rsidRPr="002344C1">
        <w:rPr>
          <w:rFonts w:eastAsia="Calibri" w:cs="Arial"/>
          <w:szCs w:val="22"/>
          <w:lang w:eastAsia="en-US"/>
        </w:rPr>
        <w:t xml:space="preserve"> i de l'article 108.2 de la Llei 9/2017, de 8 de novembre, de Contractes del sector públic,</w:t>
      </w:r>
    </w:p>
    <w:p w14:paraId="2270A8D9" w14:textId="77777777" w:rsidR="0033021C" w:rsidRPr="002344C1" w:rsidRDefault="0033021C" w:rsidP="00B41A8A">
      <w:pPr>
        <w:spacing w:line="276" w:lineRule="auto"/>
        <w:jc w:val="both"/>
        <w:rPr>
          <w:rFonts w:eastAsia="Calibri" w:cs="Arial"/>
          <w:szCs w:val="22"/>
          <w:lang w:eastAsia="en-US"/>
        </w:rPr>
      </w:pPr>
    </w:p>
    <w:p w14:paraId="570A428E" w14:textId="77777777" w:rsidR="0033021C" w:rsidRPr="002344C1" w:rsidRDefault="0033021C" w:rsidP="00B41A8A">
      <w:pPr>
        <w:spacing w:line="276" w:lineRule="auto"/>
        <w:jc w:val="both"/>
        <w:rPr>
          <w:rFonts w:eastAsia="Calibri" w:cs="Arial"/>
          <w:b/>
          <w:bCs/>
          <w:szCs w:val="22"/>
          <w:lang w:eastAsia="en-US"/>
        </w:rPr>
      </w:pPr>
      <w:r w:rsidRPr="002344C1">
        <w:rPr>
          <w:rFonts w:eastAsia="Calibri" w:cs="Arial"/>
          <w:b/>
          <w:bCs/>
          <w:szCs w:val="22"/>
          <w:lang w:eastAsia="en-US"/>
        </w:rPr>
        <w:t>SOL·LICITA:</w:t>
      </w:r>
    </w:p>
    <w:p w14:paraId="3FA8247E" w14:textId="77777777" w:rsidR="0033021C" w:rsidRPr="002344C1" w:rsidRDefault="0033021C" w:rsidP="00B41A8A">
      <w:pPr>
        <w:spacing w:line="276" w:lineRule="auto"/>
        <w:jc w:val="both"/>
        <w:rPr>
          <w:rFonts w:eastAsia="Calibri" w:cs="Arial"/>
          <w:szCs w:val="22"/>
          <w:lang w:eastAsia="en-US"/>
        </w:rPr>
      </w:pPr>
    </w:p>
    <w:p w14:paraId="308CC69F" w14:textId="1B80886B" w:rsidR="0033021C" w:rsidRPr="002344C1" w:rsidRDefault="0033021C" w:rsidP="00B41A8A">
      <w:pPr>
        <w:spacing w:line="276" w:lineRule="auto"/>
        <w:jc w:val="both"/>
        <w:rPr>
          <w:rFonts w:eastAsia="Calibri" w:cs="Arial"/>
          <w:szCs w:val="22"/>
          <w:lang w:eastAsia="en-US"/>
        </w:rPr>
      </w:pPr>
      <w:r w:rsidRPr="002344C1">
        <w:rPr>
          <w:rFonts w:eastAsia="Calibri" w:cs="Arial"/>
          <w:szCs w:val="22"/>
          <w:lang w:eastAsia="en-US"/>
        </w:rPr>
        <w:t>Que li sigui practicada retenció en el preu del contracte com a mitjà de constitució de garantia definitiva, sobre el pagament de l</w:t>
      </w:r>
      <w:r w:rsidR="003D5BA1" w:rsidRPr="002344C1">
        <w:rPr>
          <w:rFonts w:eastAsia="Calibri" w:cs="Arial"/>
          <w:szCs w:val="22"/>
          <w:lang w:eastAsia="en-US"/>
        </w:rPr>
        <w:t>es factures que siguin emeses</w:t>
      </w:r>
      <w:r w:rsidRPr="002344C1">
        <w:rPr>
          <w:rFonts w:eastAsia="Calibri" w:cs="Arial"/>
          <w:szCs w:val="22"/>
          <w:lang w:eastAsia="en-US"/>
        </w:rPr>
        <w:t>.</w:t>
      </w:r>
    </w:p>
    <w:p w14:paraId="23AC9B3A" w14:textId="77777777" w:rsidR="0033021C" w:rsidRPr="002344C1" w:rsidRDefault="0033021C" w:rsidP="00B41A8A">
      <w:pPr>
        <w:spacing w:line="276" w:lineRule="auto"/>
        <w:jc w:val="both"/>
        <w:rPr>
          <w:rFonts w:eastAsia="Calibri" w:cs="Arial"/>
          <w:szCs w:val="22"/>
          <w:lang w:eastAsia="en-US"/>
        </w:rPr>
      </w:pPr>
    </w:p>
    <w:p w14:paraId="1053573B" w14:textId="77777777" w:rsidR="00894AD9" w:rsidRPr="002344C1" w:rsidRDefault="00894AD9" w:rsidP="00B41A8A">
      <w:pPr>
        <w:spacing w:line="276" w:lineRule="auto"/>
        <w:rPr>
          <w:rFonts w:eastAsia="Calibri" w:cs="Arial"/>
          <w:szCs w:val="22"/>
          <w:lang w:eastAsia="en-US"/>
        </w:rPr>
      </w:pPr>
      <w:r w:rsidRPr="002344C1">
        <w:rPr>
          <w:rFonts w:eastAsia="Calibri" w:cs="Arial"/>
          <w:szCs w:val="22"/>
          <w:lang w:eastAsia="en-US"/>
        </w:rPr>
        <w:t>I perquè consti signo digitalment aquesta declaració responsable.</w:t>
      </w:r>
    </w:p>
    <w:p w14:paraId="68462190" w14:textId="77777777" w:rsidR="00894AD9" w:rsidRPr="002344C1" w:rsidRDefault="00894AD9" w:rsidP="00B41A8A">
      <w:pPr>
        <w:spacing w:line="276" w:lineRule="auto"/>
        <w:rPr>
          <w:rFonts w:eastAsia="Calibri" w:cs="Arial"/>
          <w:szCs w:val="22"/>
          <w:lang w:eastAsia="en-US"/>
        </w:rPr>
      </w:pPr>
    </w:p>
    <w:p w14:paraId="1AF5957E" w14:textId="77777777" w:rsidR="00894AD9" w:rsidRPr="002344C1" w:rsidRDefault="00894AD9" w:rsidP="00B41A8A">
      <w:pPr>
        <w:spacing w:line="276" w:lineRule="auto"/>
        <w:rPr>
          <w:rFonts w:eastAsia="Calibri" w:cs="Arial"/>
          <w:szCs w:val="22"/>
          <w:lang w:eastAsia="en-US"/>
        </w:rPr>
      </w:pPr>
    </w:p>
    <w:p w14:paraId="1FE254C2" w14:textId="77777777" w:rsidR="00894AD9" w:rsidRPr="002344C1" w:rsidRDefault="00894AD9" w:rsidP="00B41A8A">
      <w:pPr>
        <w:spacing w:line="276" w:lineRule="auto"/>
        <w:rPr>
          <w:rFonts w:eastAsia="Calibri" w:cs="Arial"/>
          <w:szCs w:val="22"/>
          <w:lang w:eastAsia="en-US"/>
        </w:rPr>
      </w:pPr>
    </w:p>
    <w:p w14:paraId="658274D1" w14:textId="77777777" w:rsidR="00894AD9" w:rsidRPr="002344C1" w:rsidRDefault="00894AD9" w:rsidP="00B41A8A">
      <w:pPr>
        <w:spacing w:line="276" w:lineRule="auto"/>
        <w:rPr>
          <w:rFonts w:eastAsia="Calibri" w:cs="Arial"/>
          <w:szCs w:val="22"/>
          <w:lang w:eastAsia="en-US"/>
        </w:rPr>
      </w:pPr>
      <w:r w:rsidRPr="002344C1">
        <w:rPr>
          <w:rFonts w:eastAsia="Calibri" w:cs="Arial"/>
          <w:szCs w:val="22"/>
          <w:lang w:eastAsia="en-US"/>
        </w:rPr>
        <w:t>(nom i cognoms del signant)</w:t>
      </w:r>
    </w:p>
    <w:p w14:paraId="58C85828" w14:textId="77777777" w:rsidR="00894AD9" w:rsidRPr="002344C1" w:rsidRDefault="00894AD9" w:rsidP="00B41A8A">
      <w:pPr>
        <w:spacing w:line="276" w:lineRule="auto"/>
        <w:rPr>
          <w:rFonts w:eastAsia="Calibri" w:cs="Arial"/>
          <w:szCs w:val="22"/>
          <w:lang w:eastAsia="en-US"/>
        </w:rPr>
      </w:pPr>
      <w:r w:rsidRPr="002344C1">
        <w:rPr>
          <w:rFonts w:eastAsia="Calibri" w:cs="Arial"/>
          <w:szCs w:val="22"/>
          <w:lang w:eastAsia="en-US"/>
        </w:rPr>
        <w:t>(nom de la Companyia)</w:t>
      </w:r>
    </w:p>
    <w:p w14:paraId="0B2842A3" w14:textId="3A8C5BB4" w:rsidR="00E37FEF" w:rsidRPr="00F06407" w:rsidRDefault="00E37FEF" w:rsidP="00B41A8A">
      <w:pPr>
        <w:spacing w:line="276" w:lineRule="auto"/>
        <w:jc w:val="center"/>
        <w:rPr>
          <w:rFonts w:eastAsia="Calibri" w:cs="Arial"/>
          <w:szCs w:val="22"/>
          <w:highlight w:val="yellow"/>
          <w:lang w:eastAsia="en-US"/>
        </w:rPr>
      </w:pPr>
    </w:p>
    <w:p w14:paraId="4F1BB8CC" w14:textId="77777777" w:rsidR="00FF1EBD" w:rsidRPr="00F06407" w:rsidRDefault="00FF1EBD" w:rsidP="00B41A8A">
      <w:pPr>
        <w:spacing w:line="276" w:lineRule="auto"/>
        <w:jc w:val="center"/>
        <w:rPr>
          <w:rFonts w:eastAsia="Calibri" w:cs="Arial"/>
          <w:szCs w:val="22"/>
          <w:highlight w:val="yellow"/>
          <w:lang w:eastAsia="en-US"/>
        </w:rPr>
      </w:pPr>
    </w:p>
    <w:p w14:paraId="47B3D01B" w14:textId="77777777" w:rsidR="00FF1EBD" w:rsidRPr="00F06407" w:rsidRDefault="00FF1EBD" w:rsidP="00B41A8A">
      <w:pPr>
        <w:spacing w:line="276" w:lineRule="auto"/>
        <w:jc w:val="center"/>
        <w:rPr>
          <w:rFonts w:eastAsia="Calibri" w:cs="Arial"/>
          <w:szCs w:val="22"/>
          <w:highlight w:val="yellow"/>
          <w:lang w:eastAsia="en-US"/>
        </w:rPr>
      </w:pPr>
    </w:p>
    <w:p w14:paraId="2CDD4BCF" w14:textId="77777777" w:rsidR="00FF1EBD" w:rsidRPr="00F06407" w:rsidRDefault="00FF1EBD" w:rsidP="00B41A8A">
      <w:pPr>
        <w:spacing w:line="276" w:lineRule="auto"/>
        <w:jc w:val="center"/>
        <w:rPr>
          <w:rFonts w:eastAsia="Calibri" w:cs="Arial"/>
          <w:szCs w:val="22"/>
          <w:highlight w:val="yellow"/>
          <w:lang w:eastAsia="en-US"/>
        </w:rPr>
      </w:pPr>
    </w:p>
    <w:p w14:paraId="09FE10EA" w14:textId="77777777" w:rsidR="00FF1EBD" w:rsidRPr="00F06407" w:rsidRDefault="00FF1EBD" w:rsidP="00B41A8A">
      <w:pPr>
        <w:spacing w:line="276" w:lineRule="auto"/>
        <w:jc w:val="center"/>
        <w:rPr>
          <w:rFonts w:eastAsia="Calibri" w:cs="Arial"/>
          <w:szCs w:val="22"/>
          <w:highlight w:val="yellow"/>
          <w:lang w:eastAsia="en-US"/>
        </w:rPr>
      </w:pPr>
    </w:p>
    <w:p w14:paraId="6E5799A5" w14:textId="77777777" w:rsidR="00FF1EBD" w:rsidRPr="00F06407" w:rsidRDefault="00FF1EBD" w:rsidP="00B41A8A">
      <w:pPr>
        <w:spacing w:line="276" w:lineRule="auto"/>
        <w:jc w:val="center"/>
        <w:rPr>
          <w:rFonts w:eastAsia="Calibri" w:cs="Arial"/>
          <w:szCs w:val="22"/>
          <w:highlight w:val="yellow"/>
          <w:lang w:eastAsia="en-US"/>
        </w:rPr>
      </w:pPr>
    </w:p>
    <w:p w14:paraId="060B1C9B" w14:textId="77777777" w:rsidR="00FF1EBD" w:rsidRPr="00F06407" w:rsidRDefault="00FF1EBD" w:rsidP="00B41A8A">
      <w:pPr>
        <w:spacing w:line="276" w:lineRule="auto"/>
        <w:jc w:val="center"/>
        <w:rPr>
          <w:rFonts w:eastAsia="Calibri" w:cs="Arial"/>
          <w:szCs w:val="22"/>
          <w:highlight w:val="yellow"/>
          <w:lang w:eastAsia="en-US"/>
        </w:rPr>
      </w:pPr>
    </w:p>
    <w:p w14:paraId="259105C0" w14:textId="77777777" w:rsidR="00FF1EBD" w:rsidRPr="00F06407" w:rsidRDefault="00FF1EBD" w:rsidP="00B41A8A">
      <w:pPr>
        <w:spacing w:line="276" w:lineRule="auto"/>
        <w:jc w:val="center"/>
        <w:rPr>
          <w:rFonts w:eastAsia="Calibri" w:cs="Arial"/>
          <w:szCs w:val="22"/>
          <w:highlight w:val="yellow"/>
          <w:lang w:eastAsia="en-US"/>
        </w:rPr>
      </w:pPr>
    </w:p>
    <w:p w14:paraId="6E4B067A" w14:textId="77777777" w:rsidR="00FF1EBD" w:rsidRPr="00F06407" w:rsidRDefault="00FF1EBD" w:rsidP="00B41A8A">
      <w:pPr>
        <w:spacing w:line="276" w:lineRule="auto"/>
        <w:jc w:val="center"/>
        <w:rPr>
          <w:rFonts w:eastAsia="Calibri" w:cs="Arial"/>
          <w:szCs w:val="22"/>
          <w:highlight w:val="yellow"/>
          <w:lang w:eastAsia="en-US"/>
        </w:rPr>
      </w:pPr>
    </w:p>
    <w:p w14:paraId="0FA94E42" w14:textId="77777777" w:rsidR="00FF1EBD" w:rsidRPr="00F06407" w:rsidRDefault="00FF1EBD" w:rsidP="00B41A8A">
      <w:pPr>
        <w:spacing w:line="276" w:lineRule="auto"/>
        <w:jc w:val="center"/>
        <w:rPr>
          <w:rFonts w:eastAsia="Calibri" w:cs="Arial"/>
          <w:szCs w:val="22"/>
          <w:highlight w:val="yellow"/>
          <w:lang w:eastAsia="en-US"/>
        </w:rPr>
      </w:pPr>
    </w:p>
    <w:p w14:paraId="4B2CD6B3" w14:textId="77777777" w:rsidR="00FF1EBD" w:rsidRDefault="00FF1EBD" w:rsidP="00B41A8A">
      <w:pPr>
        <w:spacing w:line="276" w:lineRule="auto"/>
        <w:jc w:val="center"/>
        <w:rPr>
          <w:rFonts w:eastAsia="Calibri" w:cs="Arial"/>
          <w:szCs w:val="22"/>
          <w:highlight w:val="yellow"/>
          <w:lang w:eastAsia="en-US"/>
        </w:rPr>
      </w:pPr>
    </w:p>
    <w:p w14:paraId="7FD03BF0" w14:textId="77777777" w:rsidR="002344C1" w:rsidRPr="00F06407" w:rsidRDefault="002344C1" w:rsidP="00B41A8A">
      <w:pPr>
        <w:spacing w:line="276" w:lineRule="auto"/>
        <w:jc w:val="center"/>
        <w:rPr>
          <w:rFonts w:eastAsia="Calibri" w:cs="Arial"/>
          <w:szCs w:val="22"/>
          <w:highlight w:val="yellow"/>
          <w:lang w:eastAsia="en-US"/>
        </w:rPr>
      </w:pPr>
    </w:p>
    <w:p w14:paraId="2423F169" w14:textId="77777777" w:rsidR="00FF1EBD" w:rsidRPr="00F06407" w:rsidRDefault="00FF1EBD" w:rsidP="00B41A8A">
      <w:pPr>
        <w:spacing w:line="276" w:lineRule="auto"/>
        <w:jc w:val="center"/>
        <w:rPr>
          <w:rFonts w:eastAsia="Calibri" w:cs="Arial"/>
          <w:szCs w:val="22"/>
          <w:highlight w:val="yellow"/>
          <w:lang w:eastAsia="en-US"/>
        </w:rPr>
      </w:pPr>
    </w:p>
    <w:p w14:paraId="017B39F7" w14:textId="74269117" w:rsidR="00FF1EBD" w:rsidRPr="001F3117" w:rsidRDefault="00FF1EBD" w:rsidP="00FF1EBD">
      <w:pPr>
        <w:spacing w:line="276" w:lineRule="auto"/>
        <w:jc w:val="center"/>
        <w:rPr>
          <w:rFonts w:eastAsia="Calibri" w:cs="Arial"/>
          <w:b/>
          <w:bCs/>
          <w:szCs w:val="22"/>
          <w:u w:val="single"/>
          <w:lang w:eastAsia="en-US"/>
        </w:rPr>
      </w:pPr>
      <w:r w:rsidRPr="001F3117">
        <w:rPr>
          <w:rFonts w:eastAsia="Calibri" w:cs="Arial"/>
          <w:b/>
          <w:bCs/>
          <w:szCs w:val="22"/>
          <w:u w:val="single"/>
          <w:lang w:eastAsia="en-US"/>
        </w:rPr>
        <w:lastRenderedPageBreak/>
        <w:t>ANNEX 1</w:t>
      </w:r>
      <w:r w:rsidR="003117A6" w:rsidRPr="001F3117">
        <w:rPr>
          <w:rFonts w:eastAsia="Calibri" w:cs="Arial"/>
          <w:b/>
          <w:bCs/>
          <w:szCs w:val="22"/>
          <w:u w:val="single"/>
          <w:lang w:eastAsia="en-US"/>
        </w:rPr>
        <w:t>2</w:t>
      </w:r>
    </w:p>
    <w:p w14:paraId="6F6B6888" w14:textId="77777777" w:rsidR="00FF1EBD" w:rsidRPr="001F3117" w:rsidRDefault="00FF1EBD" w:rsidP="00FF1EBD">
      <w:pPr>
        <w:spacing w:line="276" w:lineRule="auto"/>
        <w:jc w:val="both"/>
        <w:rPr>
          <w:rFonts w:eastAsia="Calibri" w:cs="Arial"/>
          <w:szCs w:val="22"/>
          <w:lang w:eastAsia="en-US"/>
        </w:rPr>
      </w:pPr>
      <w:r w:rsidRPr="001F3117">
        <w:rPr>
          <w:rFonts w:eastAsia="Calibri" w:cs="Arial"/>
          <w:b/>
          <w:bCs/>
          <w:szCs w:val="22"/>
          <w:lang w:eastAsia="en-US"/>
        </w:rPr>
        <w:t xml:space="preserve"> </w:t>
      </w:r>
    </w:p>
    <w:p w14:paraId="06962545" w14:textId="4EA51674" w:rsidR="00FF1EBD" w:rsidRPr="001F3117" w:rsidRDefault="00FF1EBD" w:rsidP="00FF1EBD">
      <w:pPr>
        <w:spacing w:line="276" w:lineRule="auto"/>
        <w:jc w:val="both"/>
        <w:rPr>
          <w:rFonts w:eastAsia="Calibri" w:cs="Arial"/>
          <w:b/>
          <w:bCs/>
          <w:szCs w:val="22"/>
          <w:lang w:eastAsia="en-US"/>
        </w:rPr>
      </w:pPr>
      <w:r w:rsidRPr="001F3117">
        <w:rPr>
          <w:rFonts w:eastAsia="Calibri" w:cs="Arial"/>
          <w:b/>
          <w:bCs/>
          <w:szCs w:val="22"/>
          <w:lang w:eastAsia="en-US"/>
        </w:rPr>
        <w:t>DECLARACIÓ RESPONSABLE D’ADSCRIPCIÓ DE MITJANS MATERIALS I PERSONALS PER A L’EXECUCIÓ DEL CONTRACTE</w:t>
      </w:r>
      <w:r w:rsidR="001F3117" w:rsidRPr="001F3117">
        <w:rPr>
          <w:rFonts w:eastAsia="Calibri" w:cs="Arial"/>
          <w:b/>
          <w:bCs/>
          <w:szCs w:val="22"/>
          <w:lang w:eastAsia="en-US"/>
        </w:rPr>
        <w:t xml:space="preserve"> </w:t>
      </w:r>
    </w:p>
    <w:p w14:paraId="49206A75" w14:textId="77777777" w:rsidR="00FF1EBD" w:rsidRPr="001F3117" w:rsidRDefault="00FF1EBD" w:rsidP="00FF1EBD">
      <w:pPr>
        <w:spacing w:line="276" w:lineRule="auto"/>
        <w:jc w:val="both"/>
        <w:rPr>
          <w:rFonts w:eastAsia="Calibri" w:cs="Arial"/>
          <w:b/>
          <w:bCs/>
          <w:szCs w:val="22"/>
          <w:lang w:eastAsia="en-US"/>
        </w:rPr>
      </w:pPr>
    </w:p>
    <w:p w14:paraId="7BA0F2A7" w14:textId="77777777" w:rsidR="00FF1EBD" w:rsidRPr="001F3117" w:rsidRDefault="00FF1EBD" w:rsidP="00FF1EBD">
      <w:pPr>
        <w:pBdr>
          <w:top w:val="single" w:sz="4" w:space="1" w:color="auto"/>
          <w:left w:val="single" w:sz="4" w:space="0" w:color="auto"/>
          <w:bottom w:val="single" w:sz="4" w:space="1" w:color="auto"/>
          <w:right w:val="single" w:sz="4" w:space="4" w:color="auto"/>
        </w:pBdr>
        <w:spacing w:line="276" w:lineRule="auto"/>
        <w:jc w:val="both"/>
        <w:rPr>
          <w:rFonts w:cs="Arial"/>
          <w:szCs w:val="22"/>
          <w:lang w:eastAsia="ca-ES"/>
        </w:rPr>
      </w:pPr>
      <w:bookmarkStart w:id="16" w:name="_Toc103932044"/>
      <w:r w:rsidRPr="001F3117">
        <w:rPr>
          <w:rFonts w:cs="Arial"/>
          <w:szCs w:val="22"/>
        </w:rPr>
        <w:t xml:space="preserve">Núm. de l’expedient de contractació: </w:t>
      </w:r>
      <w:r w:rsidRPr="001F3117">
        <w:rPr>
          <w:rFonts w:cs="Arial"/>
          <w:szCs w:val="22"/>
        </w:rPr>
        <w:fldChar w:fldCharType="begin">
          <w:ffData>
            <w:name w:val="Text61"/>
            <w:enabled/>
            <w:calcOnExit w:val="0"/>
            <w:textInput/>
          </w:ffData>
        </w:fldChar>
      </w:r>
      <w:r w:rsidRPr="001F3117">
        <w:rPr>
          <w:rFonts w:cs="Arial"/>
          <w:szCs w:val="22"/>
        </w:rPr>
        <w:instrText xml:space="preserve"> FORMTEXT </w:instrText>
      </w:r>
      <w:r w:rsidRPr="001F3117">
        <w:rPr>
          <w:rFonts w:cs="Arial"/>
          <w:szCs w:val="22"/>
        </w:rPr>
      </w:r>
      <w:r w:rsidRPr="001F3117">
        <w:rPr>
          <w:rFonts w:cs="Arial"/>
          <w:szCs w:val="22"/>
        </w:rPr>
        <w:fldChar w:fldCharType="separate"/>
      </w:r>
      <w:r w:rsidRPr="001F3117">
        <w:rPr>
          <w:rFonts w:cs="Arial"/>
          <w:szCs w:val="22"/>
        </w:rPr>
        <w:t> </w:t>
      </w:r>
      <w:r w:rsidRPr="001F3117">
        <w:rPr>
          <w:rFonts w:cs="Arial"/>
          <w:szCs w:val="22"/>
        </w:rPr>
        <w:t> </w:t>
      </w:r>
      <w:r w:rsidRPr="001F3117">
        <w:rPr>
          <w:rFonts w:cs="Arial"/>
          <w:szCs w:val="22"/>
        </w:rPr>
        <w:t> </w:t>
      </w:r>
      <w:r w:rsidRPr="001F3117">
        <w:rPr>
          <w:rFonts w:cs="Arial"/>
          <w:szCs w:val="22"/>
        </w:rPr>
        <w:t> </w:t>
      </w:r>
      <w:r w:rsidRPr="001F3117">
        <w:rPr>
          <w:rFonts w:cs="Arial"/>
          <w:szCs w:val="22"/>
        </w:rPr>
        <w:t> </w:t>
      </w:r>
      <w:bookmarkEnd w:id="16"/>
      <w:r w:rsidRPr="001F3117">
        <w:rPr>
          <w:rFonts w:cs="Arial"/>
          <w:szCs w:val="22"/>
        </w:rPr>
        <w:fldChar w:fldCharType="end"/>
      </w:r>
    </w:p>
    <w:p w14:paraId="6889DCF0" w14:textId="77777777" w:rsidR="00FF1EBD" w:rsidRPr="001F3117" w:rsidRDefault="00FF1EBD" w:rsidP="00FF1EBD">
      <w:pPr>
        <w:pBdr>
          <w:top w:val="single" w:sz="4" w:space="1" w:color="auto"/>
          <w:left w:val="single" w:sz="4" w:space="0" w:color="auto"/>
          <w:bottom w:val="single" w:sz="4" w:space="1" w:color="auto"/>
          <w:right w:val="single" w:sz="4" w:space="4" w:color="auto"/>
        </w:pBdr>
        <w:spacing w:line="276" w:lineRule="auto"/>
        <w:jc w:val="both"/>
        <w:rPr>
          <w:rFonts w:cs="Arial"/>
          <w:szCs w:val="22"/>
        </w:rPr>
      </w:pPr>
      <w:bookmarkStart w:id="17" w:name="_Toc103932045"/>
      <w:r w:rsidRPr="001F3117">
        <w:rPr>
          <w:rFonts w:cs="Arial"/>
          <w:szCs w:val="22"/>
        </w:rPr>
        <w:t xml:space="preserve">Objecte del contracte: </w:t>
      </w:r>
      <w:r w:rsidRPr="001F3117">
        <w:rPr>
          <w:rFonts w:cs="Arial"/>
          <w:szCs w:val="22"/>
        </w:rPr>
        <w:fldChar w:fldCharType="begin">
          <w:ffData>
            <w:name w:val="Text61"/>
            <w:enabled/>
            <w:calcOnExit w:val="0"/>
            <w:textInput/>
          </w:ffData>
        </w:fldChar>
      </w:r>
      <w:r w:rsidRPr="001F3117">
        <w:rPr>
          <w:rFonts w:cs="Arial"/>
          <w:szCs w:val="22"/>
        </w:rPr>
        <w:instrText xml:space="preserve"> FORMTEXT </w:instrText>
      </w:r>
      <w:r w:rsidRPr="001F3117">
        <w:rPr>
          <w:rFonts w:cs="Arial"/>
          <w:szCs w:val="22"/>
        </w:rPr>
      </w:r>
      <w:r w:rsidRPr="001F3117">
        <w:rPr>
          <w:rFonts w:cs="Arial"/>
          <w:szCs w:val="22"/>
        </w:rPr>
        <w:fldChar w:fldCharType="separate"/>
      </w:r>
      <w:r w:rsidRPr="001F3117">
        <w:rPr>
          <w:rFonts w:cs="Arial"/>
          <w:szCs w:val="22"/>
        </w:rPr>
        <w:t> </w:t>
      </w:r>
      <w:r w:rsidRPr="001F3117">
        <w:rPr>
          <w:rFonts w:cs="Arial"/>
          <w:szCs w:val="22"/>
        </w:rPr>
        <w:t> </w:t>
      </w:r>
      <w:r w:rsidRPr="001F3117">
        <w:rPr>
          <w:rFonts w:cs="Arial"/>
          <w:szCs w:val="22"/>
        </w:rPr>
        <w:t> </w:t>
      </w:r>
      <w:r w:rsidRPr="001F3117">
        <w:rPr>
          <w:rFonts w:cs="Arial"/>
          <w:szCs w:val="22"/>
        </w:rPr>
        <w:t> </w:t>
      </w:r>
      <w:r w:rsidRPr="001F3117">
        <w:rPr>
          <w:rFonts w:cs="Arial"/>
          <w:szCs w:val="22"/>
        </w:rPr>
        <w:t> </w:t>
      </w:r>
      <w:bookmarkEnd w:id="17"/>
      <w:r w:rsidRPr="001F3117">
        <w:rPr>
          <w:rFonts w:cs="Arial"/>
          <w:szCs w:val="22"/>
        </w:rPr>
        <w:fldChar w:fldCharType="end"/>
      </w:r>
    </w:p>
    <w:p w14:paraId="0BEDCF2A" w14:textId="77777777" w:rsidR="00FF1EBD" w:rsidRPr="001F3117" w:rsidRDefault="00FF1EBD" w:rsidP="00FF1EBD">
      <w:pPr>
        <w:spacing w:line="276" w:lineRule="auto"/>
        <w:jc w:val="both"/>
        <w:rPr>
          <w:rFonts w:cs="Arial"/>
          <w:szCs w:val="22"/>
        </w:rPr>
      </w:pPr>
    </w:p>
    <w:p w14:paraId="3D3127EB" w14:textId="77777777" w:rsidR="00FF1EBD" w:rsidRDefault="00FF1EBD" w:rsidP="00FF1EBD">
      <w:pPr>
        <w:spacing w:line="276" w:lineRule="auto"/>
        <w:jc w:val="both"/>
        <w:rPr>
          <w:rFonts w:cs="Arial"/>
          <w:b/>
          <w:szCs w:val="22"/>
        </w:rPr>
      </w:pPr>
      <w:r w:rsidRPr="001F3117">
        <w:rPr>
          <w:rFonts w:cs="Arial"/>
          <w:b/>
          <w:szCs w:val="22"/>
        </w:rPr>
        <w:t>Dades d’identificació de l’empresa</w:t>
      </w:r>
    </w:p>
    <w:p w14:paraId="370BD0E1" w14:textId="77777777" w:rsidR="006741AF" w:rsidRPr="001F3117" w:rsidRDefault="006741AF" w:rsidP="00FF1EBD">
      <w:pPr>
        <w:spacing w:line="276" w:lineRule="auto"/>
        <w:jc w:val="both"/>
        <w:rPr>
          <w:rFonts w:cs="Arial"/>
          <w:b/>
          <w:szCs w:val="22"/>
        </w:rPr>
      </w:pPr>
    </w:p>
    <w:tbl>
      <w:tblPr>
        <w:tblStyle w:val="Tablaconcuadrcula"/>
        <w:tblW w:w="92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8"/>
        <w:gridCol w:w="152"/>
        <w:gridCol w:w="2923"/>
      </w:tblGrid>
      <w:tr w:rsidR="00FF1EBD" w:rsidRPr="001F3117" w14:paraId="14E509B6" w14:textId="77777777" w:rsidTr="00284BE8">
        <w:trPr>
          <w:trHeight w:val="364"/>
        </w:trPr>
        <w:tc>
          <w:tcPr>
            <w:tcW w:w="6198" w:type="dxa"/>
            <w:tcBorders>
              <w:top w:val="single" w:sz="4" w:space="0" w:color="auto"/>
              <w:left w:val="nil"/>
              <w:bottom w:val="nil"/>
              <w:right w:val="nil"/>
            </w:tcBorders>
            <w:hideMark/>
          </w:tcPr>
          <w:p w14:paraId="21D53BEA" w14:textId="77777777" w:rsidR="00FF1EBD" w:rsidRPr="001F3117" w:rsidRDefault="00FF1EBD" w:rsidP="00FF1EBD">
            <w:pPr>
              <w:spacing w:line="276" w:lineRule="auto"/>
              <w:jc w:val="both"/>
              <w:rPr>
                <w:rFonts w:cs="Arial"/>
                <w:lang w:eastAsia="en-US"/>
              </w:rPr>
            </w:pPr>
            <w:r w:rsidRPr="001F3117">
              <w:rPr>
                <w:rFonts w:cs="Arial"/>
                <w:lang w:eastAsia="en-US"/>
              </w:rPr>
              <w:t>Cognoms i nom o raó social</w:t>
            </w:r>
          </w:p>
        </w:tc>
        <w:tc>
          <w:tcPr>
            <w:tcW w:w="3075" w:type="dxa"/>
            <w:gridSpan w:val="2"/>
            <w:tcBorders>
              <w:top w:val="single" w:sz="4" w:space="0" w:color="auto"/>
              <w:left w:val="nil"/>
              <w:bottom w:val="nil"/>
              <w:right w:val="nil"/>
            </w:tcBorders>
            <w:hideMark/>
          </w:tcPr>
          <w:p w14:paraId="0C6835CF" w14:textId="77777777" w:rsidR="00FF1EBD" w:rsidRPr="001F3117" w:rsidRDefault="00FF1EBD" w:rsidP="00FF1EBD">
            <w:pPr>
              <w:spacing w:line="276" w:lineRule="auto"/>
              <w:jc w:val="both"/>
              <w:rPr>
                <w:rFonts w:cs="Arial"/>
                <w:lang w:eastAsia="en-US"/>
              </w:rPr>
            </w:pPr>
            <w:r w:rsidRPr="001F3117">
              <w:rPr>
                <w:rFonts w:cs="Arial"/>
                <w:lang w:eastAsia="en-US"/>
              </w:rPr>
              <w:t>NIF</w:t>
            </w:r>
          </w:p>
        </w:tc>
      </w:tr>
      <w:tr w:rsidR="00FF1EBD" w:rsidRPr="001F3117" w14:paraId="49174F5F" w14:textId="77777777" w:rsidTr="00284BE8">
        <w:trPr>
          <w:trHeight w:val="345"/>
        </w:trPr>
        <w:tc>
          <w:tcPr>
            <w:tcW w:w="6198" w:type="dxa"/>
            <w:tcBorders>
              <w:top w:val="nil"/>
              <w:left w:val="nil"/>
              <w:bottom w:val="single" w:sz="4" w:space="0" w:color="auto"/>
              <w:right w:val="nil"/>
            </w:tcBorders>
            <w:hideMark/>
          </w:tcPr>
          <w:p w14:paraId="31B257D8" w14:textId="77777777" w:rsidR="00FF1EBD" w:rsidRPr="001F3117" w:rsidRDefault="00FF1EBD" w:rsidP="00FF1EBD">
            <w:pPr>
              <w:spacing w:line="276" w:lineRule="auto"/>
              <w:jc w:val="both"/>
              <w:rPr>
                <w:rFonts w:cs="Arial"/>
                <w:lang w:val="es-ES_tradnl" w:eastAsia="en-US"/>
              </w:rPr>
            </w:pPr>
            <w:r w:rsidRPr="001F3117">
              <w:rPr>
                <w:rFonts w:cs="Arial"/>
                <w:lang w:val="es-ES_tradnl" w:eastAsia="en-US"/>
              </w:rPr>
              <w:fldChar w:fldCharType="begin">
                <w:ffData>
                  <w:name w:val="Text61"/>
                  <w:enabled/>
                  <w:calcOnExit w:val="0"/>
                  <w:textInput/>
                </w:ffData>
              </w:fldChar>
            </w:r>
            <w:r w:rsidRPr="001F3117">
              <w:rPr>
                <w:rFonts w:cs="Arial"/>
                <w:lang w:val="es-ES_tradnl" w:eastAsia="en-US"/>
              </w:rPr>
              <w:instrText xml:space="preserve"> FORMTEXT </w:instrText>
            </w:r>
            <w:r w:rsidRPr="001F3117">
              <w:rPr>
                <w:rFonts w:cs="Arial"/>
                <w:lang w:val="es-ES_tradnl" w:eastAsia="en-US"/>
              </w:rPr>
            </w:r>
            <w:r w:rsidRPr="001F3117">
              <w:rPr>
                <w:rFonts w:cs="Arial"/>
                <w:lang w:val="es-ES_tradnl" w:eastAsia="en-US"/>
              </w:rPr>
              <w:fldChar w:fldCharType="separate"/>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fldChar w:fldCharType="end"/>
            </w:r>
          </w:p>
        </w:tc>
        <w:tc>
          <w:tcPr>
            <w:tcW w:w="3075" w:type="dxa"/>
            <w:gridSpan w:val="2"/>
            <w:tcBorders>
              <w:top w:val="nil"/>
              <w:left w:val="nil"/>
              <w:bottom w:val="single" w:sz="4" w:space="0" w:color="auto"/>
              <w:right w:val="nil"/>
            </w:tcBorders>
            <w:hideMark/>
          </w:tcPr>
          <w:p w14:paraId="21E0D34F" w14:textId="77777777" w:rsidR="00FF1EBD" w:rsidRPr="001F3117" w:rsidRDefault="00FF1EBD" w:rsidP="00FF1EBD">
            <w:pPr>
              <w:spacing w:line="276" w:lineRule="auto"/>
              <w:jc w:val="both"/>
              <w:rPr>
                <w:rFonts w:cs="Arial"/>
                <w:lang w:val="es-ES_tradnl" w:eastAsia="en-US"/>
              </w:rPr>
            </w:pPr>
            <w:r w:rsidRPr="001F3117">
              <w:rPr>
                <w:rFonts w:cs="Arial"/>
                <w:lang w:val="es-ES_tradnl" w:eastAsia="en-US"/>
              </w:rPr>
              <w:fldChar w:fldCharType="begin">
                <w:ffData>
                  <w:name w:val="Text61"/>
                  <w:enabled/>
                  <w:calcOnExit w:val="0"/>
                  <w:textInput/>
                </w:ffData>
              </w:fldChar>
            </w:r>
            <w:r w:rsidRPr="001F3117">
              <w:rPr>
                <w:rFonts w:cs="Arial"/>
                <w:lang w:val="es-ES_tradnl" w:eastAsia="en-US"/>
              </w:rPr>
              <w:instrText xml:space="preserve"> FORMTEXT </w:instrText>
            </w:r>
            <w:r w:rsidRPr="001F3117">
              <w:rPr>
                <w:rFonts w:cs="Arial"/>
                <w:lang w:val="es-ES_tradnl" w:eastAsia="en-US"/>
              </w:rPr>
            </w:r>
            <w:r w:rsidRPr="001F3117">
              <w:rPr>
                <w:rFonts w:cs="Arial"/>
                <w:lang w:val="es-ES_tradnl" w:eastAsia="en-US"/>
              </w:rPr>
              <w:fldChar w:fldCharType="separate"/>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fldChar w:fldCharType="end"/>
            </w:r>
          </w:p>
        </w:tc>
      </w:tr>
      <w:tr w:rsidR="00FF1EBD" w:rsidRPr="001F3117" w14:paraId="02C41426" w14:textId="77777777" w:rsidTr="00284BE8">
        <w:trPr>
          <w:trHeight w:val="364"/>
        </w:trPr>
        <w:tc>
          <w:tcPr>
            <w:tcW w:w="9273" w:type="dxa"/>
            <w:gridSpan w:val="3"/>
            <w:tcBorders>
              <w:top w:val="single" w:sz="4" w:space="0" w:color="auto"/>
              <w:left w:val="nil"/>
              <w:bottom w:val="single" w:sz="4" w:space="0" w:color="auto"/>
              <w:right w:val="nil"/>
            </w:tcBorders>
            <w:hideMark/>
          </w:tcPr>
          <w:p w14:paraId="1E4CC8E7" w14:textId="77777777" w:rsidR="00FF1EBD" w:rsidRPr="001F3117" w:rsidRDefault="00FF1EBD" w:rsidP="00FF1EBD">
            <w:pPr>
              <w:spacing w:line="276" w:lineRule="auto"/>
              <w:jc w:val="both"/>
              <w:rPr>
                <w:rFonts w:cs="Arial"/>
                <w:b/>
                <w:lang w:eastAsia="en-US"/>
              </w:rPr>
            </w:pPr>
            <w:r w:rsidRPr="001F3117">
              <w:rPr>
                <w:rFonts w:cs="Arial"/>
                <w:b/>
                <w:lang w:eastAsia="en-US"/>
              </w:rPr>
              <w:t>Dades de la persona que actua en representació de l’empresa</w:t>
            </w:r>
          </w:p>
        </w:tc>
      </w:tr>
      <w:tr w:rsidR="00FF1EBD" w:rsidRPr="001F3117" w14:paraId="6282F1F6" w14:textId="77777777" w:rsidTr="00284BE8">
        <w:trPr>
          <w:trHeight w:val="345"/>
        </w:trPr>
        <w:tc>
          <w:tcPr>
            <w:tcW w:w="6350" w:type="dxa"/>
            <w:gridSpan w:val="2"/>
            <w:tcBorders>
              <w:top w:val="single" w:sz="4" w:space="0" w:color="auto"/>
              <w:left w:val="nil"/>
              <w:bottom w:val="nil"/>
              <w:right w:val="nil"/>
            </w:tcBorders>
            <w:hideMark/>
          </w:tcPr>
          <w:p w14:paraId="37459B32" w14:textId="77777777" w:rsidR="00FF1EBD" w:rsidRPr="001F3117" w:rsidRDefault="00FF1EBD" w:rsidP="00FF1EBD">
            <w:pPr>
              <w:spacing w:line="276" w:lineRule="auto"/>
              <w:jc w:val="both"/>
              <w:rPr>
                <w:rFonts w:cs="Arial"/>
                <w:lang w:eastAsia="en-US"/>
              </w:rPr>
            </w:pPr>
            <w:r w:rsidRPr="001F3117">
              <w:rPr>
                <w:rFonts w:cs="Arial"/>
                <w:lang w:eastAsia="en-US"/>
              </w:rPr>
              <w:t>Cognoms i nom</w:t>
            </w:r>
          </w:p>
        </w:tc>
        <w:tc>
          <w:tcPr>
            <w:tcW w:w="2923" w:type="dxa"/>
            <w:tcBorders>
              <w:top w:val="single" w:sz="4" w:space="0" w:color="auto"/>
              <w:left w:val="nil"/>
              <w:bottom w:val="nil"/>
              <w:right w:val="nil"/>
            </w:tcBorders>
            <w:hideMark/>
          </w:tcPr>
          <w:p w14:paraId="045F9926" w14:textId="77777777" w:rsidR="00FF1EBD" w:rsidRPr="001F3117" w:rsidRDefault="00FF1EBD" w:rsidP="00FF1EBD">
            <w:pPr>
              <w:spacing w:line="276" w:lineRule="auto"/>
              <w:jc w:val="both"/>
              <w:rPr>
                <w:rFonts w:cs="Arial"/>
                <w:lang w:eastAsia="en-US"/>
              </w:rPr>
            </w:pPr>
            <w:r w:rsidRPr="001F3117">
              <w:rPr>
                <w:rFonts w:cs="Arial"/>
                <w:lang w:eastAsia="en-US"/>
              </w:rPr>
              <w:t>NIF</w:t>
            </w:r>
          </w:p>
        </w:tc>
      </w:tr>
      <w:tr w:rsidR="00FF1EBD" w:rsidRPr="001F3117" w14:paraId="51859880" w14:textId="77777777" w:rsidTr="00284BE8">
        <w:trPr>
          <w:trHeight w:val="364"/>
        </w:trPr>
        <w:tc>
          <w:tcPr>
            <w:tcW w:w="6350" w:type="dxa"/>
            <w:gridSpan w:val="2"/>
            <w:tcBorders>
              <w:top w:val="nil"/>
              <w:left w:val="nil"/>
              <w:bottom w:val="single" w:sz="4" w:space="0" w:color="auto"/>
              <w:right w:val="nil"/>
            </w:tcBorders>
            <w:hideMark/>
          </w:tcPr>
          <w:p w14:paraId="54895C2F" w14:textId="77777777" w:rsidR="00FF1EBD" w:rsidRPr="001F3117" w:rsidRDefault="00FF1EBD" w:rsidP="00FF1EBD">
            <w:pPr>
              <w:spacing w:line="276" w:lineRule="auto"/>
              <w:jc w:val="both"/>
              <w:rPr>
                <w:rFonts w:cs="Arial"/>
                <w:b/>
                <w:lang w:val="es-ES_tradnl" w:eastAsia="en-US"/>
              </w:rPr>
            </w:pPr>
            <w:r w:rsidRPr="001F3117">
              <w:rPr>
                <w:rFonts w:cs="Arial"/>
                <w:lang w:val="es-ES_tradnl" w:eastAsia="en-US"/>
              </w:rPr>
              <w:fldChar w:fldCharType="begin">
                <w:ffData>
                  <w:name w:val="Text61"/>
                  <w:enabled/>
                  <w:calcOnExit w:val="0"/>
                  <w:textInput/>
                </w:ffData>
              </w:fldChar>
            </w:r>
            <w:r w:rsidRPr="001F3117">
              <w:rPr>
                <w:rFonts w:cs="Arial"/>
                <w:lang w:val="es-ES_tradnl" w:eastAsia="en-US"/>
              </w:rPr>
              <w:instrText xml:space="preserve"> FORMTEXT </w:instrText>
            </w:r>
            <w:r w:rsidRPr="001F3117">
              <w:rPr>
                <w:rFonts w:cs="Arial"/>
                <w:lang w:val="es-ES_tradnl" w:eastAsia="en-US"/>
              </w:rPr>
            </w:r>
            <w:r w:rsidRPr="001F3117">
              <w:rPr>
                <w:rFonts w:cs="Arial"/>
                <w:lang w:val="es-ES_tradnl" w:eastAsia="en-US"/>
              </w:rPr>
              <w:fldChar w:fldCharType="separate"/>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fldChar w:fldCharType="end"/>
            </w:r>
          </w:p>
        </w:tc>
        <w:tc>
          <w:tcPr>
            <w:tcW w:w="2923" w:type="dxa"/>
            <w:tcBorders>
              <w:top w:val="nil"/>
              <w:left w:val="nil"/>
              <w:bottom w:val="single" w:sz="4" w:space="0" w:color="auto"/>
              <w:right w:val="nil"/>
            </w:tcBorders>
            <w:hideMark/>
          </w:tcPr>
          <w:p w14:paraId="34A24D8B" w14:textId="77777777" w:rsidR="00FF1EBD" w:rsidRPr="001F3117" w:rsidRDefault="00FF1EBD" w:rsidP="00FF1EBD">
            <w:pPr>
              <w:spacing w:line="276" w:lineRule="auto"/>
              <w:jc w:val="both"/>
              <w:rPr>
                <w:rFonts w:cs="Arial"/>
                <w:b/>
                <w:lang w:val="es-ES_tradnl" w:eastAsia="en-US"/>
              </w:rPr>
            </w:pPr>
            <w:r w:rsidRPr="001F3117">
              <w:rPr>
                <w:rFonts w:cs="Arial"/>
                <w:lang w:val="es-ES_tradnl" w:eastAsia="en-US"/>
              </w:rPr>
              <w:fldChar w:fldCharType="begin">
                <w:ffData>
                  <w:name w:val="Text61"/>
                  <w:enabled/>
                  <w:calcOnExit w:val="0"/>
                  <w:textInput/>
                </w:ffData>
              </w:fldChar>
            </w:r>
            <w:r w:rsidRPr="001F3117">
              <w:rPr>
                <w:rFonts w:cs="Arial"/>
                <w:lang w:val="es-ES_tradnl" w:eastAsia="en-US"/>
              </w:rPr>
              <w:instrText xml:space="preserve"> FORMTEXT </w:instrText>
            </w:r>
            <w:r w:rsidRPr="001F3117">
              <w:rPr>
                <w:rFonts w:cs="Arial"/>
                <w:lang w:val="es-ES_tradnl" w:eastAsia="en-US"/>
              </w:rPr>
            </w:r>
            <w:r w:rsidRPr="001F3117">
              <w:rPr>
                <w:rFonts w:cs="Arial"/>
                <w:lang w:val="es-ES_tradnl" w:eastAsia="en-US"/>
              </w:rPr>
              <w:fldChar w:fldCharType="separate"/>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t> </w:t>
            </w:r>
            <w:r w:rsidRPr="001F3117">
              <w:rPr>
                <w:rFonts w:cs="Arial"/>
                <w:lang w:val="es-ES_tradnl" w:eastAsia="en-US"/>
              </w:rPr>
              <w:fldChar w:fldCharType="end"/>
            </w:r>
          </w:p>
        </w:tc>
      </w:tr>
    </w:tbl>
    <w:p w14:paraId="0D383986" w14:textId="77777777" w:rsidR="00FF1EBD" w:rsidRPr="006741AF" w:rsidRDefault="00FF1EBD" w:rsidP="00FF1EBD">
      <w:pPr>
        <w:spacing w:line="276" w:lineRule="auto"/>
        <w:jc w:val="both"/>
        <w:rPr>
          <w:rFonts w:cs="Arial"/>
          <w:szCs w:val="22"/>
          <w:lang w:eastAsia="ca-ES"/>
        </w:rPr>
      </w:pPr>
    </w:p>
    <w:p w14:paraId="4103870C" w14:textId="77777777" w:rsidR="00FF1EBD" w:rsidRPr="006741AF" w:rsidRDefault="00FF1EBD" w:rsidP="00FF1EBD">
      <w:pPr>
        <w:spacing w:line="276" w:lineRule="auto"/>
        <w:jc w:val="both"/>
        <w:rPr>
          <w:rFonts w:cs="Arial"/>
          <w:b/>
          <w:szCs w:val="22"/>
        </w:rPr>
      </w:pPr>
      <w:r w:rsidRPr="006741AF">
        <w:rPr>
          <w:rFonts w:cs="Arial"/>
          <w:b/>
          <w:szCs w:val="22"/>
        </w:rPr>
        <w:t>Declaro, sota la meva responsabilitat</w:t>
      </w:r>
    </w:p>
    <w:p w14:paraId="3F60A822" w14:textId="77777777" w:rsidR="00FF1EBD" w:rsidRPr="006741AF" w:rsidRDefault="00FF1EBD" w:rsidP="00FF1EBD">
      <w:pPr>
        <w:spacing w:line="276" w:lineRule="auto"/>
        <w:jc w:val="both"/>
        <w:rPr>
          <w:rFonts w:cs="Arial"/>
          <w:color w:val="000000"/>
          <w:szCs w:val="22"/>
        </w:rPr>
      </w:pPr>
    </w:p>
    <w:p w14:paraId="7A1EF2D8" w14:textId="77777777" w:rsidR="00FF1EBD" w:rsidRPr="006741AF" w:rsidRDefault="00FF1EBD" w:rsidP="00FF1EBD">
      <w:pPr>
        <w:spacing w:line="276" w:lineRule="auto"/>
        <w:jc w:val="both"/>
        <w:rPr>
          <w:rFonts w:cs="Arial"/>
          <w:szCs w:val="22"/>
        </w:rPr>
      </w:pPr>
      <w:r w:rsidRPr="006741AF">
        <w:rPr>
          <w:rFonts w:cs="Arial"/>
          <w:szCs w:val="22"/>
        </w:rPr>
        <w:t xml:space="preserve">Que l’empresa que represento, en cas de resultar proposada com a adjudicatària del contracte </w:t>
      </w:r>
      <w:r w:rsidRPr="006741AF">
        <w:rPr>
          <w:rFonts w:cs="Arial"/>
          <w:szCs w:val="22"/>
        </w:rPr>
        <w:fldChar w:fldCharType="begin">
          <w:ffData>
            <w:name w:val="Text61"/>
            <w:enabled/>
            <w:calcOnExit w:val="0"/>
            <w:textInput/>
          </w:ffData>
        </w:fldChar>
      </w:r>
      <w:r w:rsidRPr="006741AF">
        <w:rPr>
          <w:rFonts w:cs="Arial"/>
          <w:szCs w:val="22"/>
        </w:rPr>
        <w:instrText xml:space="preserve"> FORMTEXT </w:instrText>
      </w:r>
      <w:r w:rsidRPr="006741AF">
        <w:rPr>
          <w:rFonts w:cs="Arial"/>
          <w:szCs w:val="22"/>
        </w:rPr>
      </w:r>
      <w:r w:rsidRPr="006741AF">
        <w:rPr>
          <w:rFonts w:cs="Arial"/>
          <w:szCs w:val="22"/>
        </w:rPr>
        <w:fldChar w:fldCharType="separate"/>
      </w:r>
      <w:r w:rsidRPr="006741AF">
        <w:rPr>
          <w:rFonts w:cs="Arial"/>
          <w:szCs w:val="22"/>
        </w:rPr>
        <w:t> </w:t>
      </w:r>
      <w:r w:rsidRPr="006741AF">
        <w:rPr>
          <w:rFonts w:cs="Arial"/>
          <w:szCs w:val="22"/>
        </w:rPr>
        <w:t> </w:t>
      </w:r>
      <w:r w:rsidRPr="006741AF">
        <w:rPr>
          <w:rFonts w:cs="Arial"/>
          <w:szCs w:val="22"/>
        </w:rPr>
        <w:t> </w:t>
      </w:r>
      <w:r w:rsidRPr="006741AF">
        <w:rPr>
          <w:rFonts w:cs="Arial"/>
          <w:szCs w:val="22"/>
        </w:rPr>
        <w:t> </w:t>
      </w:r>
      <w:r w:rsidRPr="006741AF">
        <w:rPr>
          <w:rFonts w:cs="Arial"/>
          <w:szCs w:val="22"/>
        </w:rPr>
        <w:t> </w:t>
      </w:r>
      <w:r w:rsidRPr="006741AF">
        <w:rPr>
          <w:rFonts w:cs="Arial"/>
          <w:szCs w:val="22"/>
        </w:rPr>
        <w:fldChar w:fldCharType="end"/>
      </w:r>
      <w:r w:rsidRPr="006741AF">
        <w:rPr>
          <w:rFonts w:cs="Arial"/>
          <w:szCs w:val="22"/>
        </w:rPr>
        <w:t xml:space="preserve"> (Exp. </w:t>
      </w:r>
      <w:r w:rsidRPr="006741AF">
        <w:rPr>
          <w:rFonts w:cs="Arial"/>
          <w:szCs w:val="22"/>
        </w:rPr>
        <w:fldChar w:fldCharType="begin">
          <w:ffData>
            <w:name w:val="Text61"/>
            <w:enabled/>
            <w:calcOnExit w:val="0"/>
            <w:textInput/>
          </w:ffData>
        </w:fldChar>
      </w:r>
      <w:r w:rsidRPr="006741AF">
        <w:rPr>
          <w:rFonts w:cs="Arial"/>
          <w:szCs w:val="22"/>
        </w:rPr>
        <w:instrText xml:space="preserve"> FORMTEXT </w:instrText>
      </w:r>
      <w:r w:rsidRPr="006741AF">
        <w:rPr>
          <w:rFonts w:cs="Arial"/>
          <w:szCs w:val="22"/>
        </w:rPr>
      </w:r>
      <w:r w:rsidRPr="006741AF">
        <w:rPr>
          <w:rFonts w:cs="Arial"/>
          <w:szCs w:val="22"/>
        </w:rPr>
        <w:fldChar w:fldCharType="separate"/>
      </w:r>
      <w:r w:rsidRPr="006741AF">
        <w:rPr>
          <w:rFonts w:cs="Arial"/>
          <w:szCs w:val="22"/>
        </w:rPr>
        <w:t> </w:t>
      </w:r>
      <w:r w:rsidRPr="006741AF">
        <w:rPr>
          <w:rFonts w:cs="Arial"/>
          <w:szCs w:val="22"/>
        </w:rPr>
        <w:t> </w:t>
      </w:r>
      <w:r w:rsidRPr="006741AF">
        <w:rPr>
          <w:rFonts w:cs="Arial"/>
          <w:szCs w:val="22"/>
        </w:rPr>
        <w:t> </w:t>
      </w:r>
      <w:r w:rsidRPr="006741AF">
        <w:rPr>
          <w:rFonts w:cs="Arial"/>
          <w:szCs w:val="22"/>
        </w:rPr>
        <w:t> </w:t>
      </w:r>
      <w:r w:rsidRPr="006741AF">
        <w:rPr>
          <w:rFonts w:cs="Arial"/>
          <w:szCs w:val="22"/>
        </w:rPr>
        <w:t> </w:t>
      </w:r>
      <w:r w:rsidRPr="006741AF">
        <w:rPr>
          <w:rFonts w:cs="Arial"/>
          <w:szCs w:val="22"/>
        </w:rPr>
        <w:fldChar w:fldCharType="end"/>
      </w:r>
      <w:r w:rsidRPr="006741AF">
        <w:rPr>
          <w:rFonts w:cs="Arial"/>
          <w:szCs w:val="22"/>
        </w:rPr>
        <w:t xml:space="preserve">), garanteix que disposa efectivament dels mitjans personals i materials exigits per a l’execució del contracte, i en concret: </w:t>
      </w:r>
    </w:p>
    <w:p w14:paraId="10574826" w14:textId="77777777" w:rsidR="00FF1EBD" w:rsidRPr="006741AF" w:rsidRDefault="00FF1EBD" w:rsidP="00FF1EBD">
      <w:pPr>
        <w:spacing w:line="276" w:lineRule="auto"/>
        <w:jc w:val="both"/>
        <w:rPr>
          <w:rFonts w:cs="Arial"/>
          <w:szCs w:val="22"/>
        </w:rPr>
      </w:pPr>
    </w:p>
    <w:p w14:paraId="67571860" w14:textId="77777777" w:rsidR="005F0E61" w:rsidRDefault="005F0E61" w:rsidP="005F0E61">
      <w:pPr>
        <w:pStyle w:val="Encabezado"/>
        <w:numPr>
          <w:ilvl w:val="0"/>
          <w:numId w:val="35"/>
        </w:numPr>
        <w:spacing w:line="276" w:lineRule="auto"/>
        <w:jc w:val="both"/>
        <w:rPr>
          <w:rFonts w:cs="Arial"/>
          <w:szCs w:val="22"/>
        </w:rPr>
      </w:pPr>
      <w:r w:rsidRPr="00E23079">
        <w:rPr>
          <w:rFonts w:cs="Arial"/>
          <w:szCs w:val="22"/>
        </w:rPr>
        <w:t xml:space="preserve">L’adjudicatari haurà de comprometre’s a adscriure, a l’execució del present contracte, </w:t>
      </w:r>
      <w:r>
        <w:rPr>
          <w:rFonts w:cs="Arial"/>
          <w:szCs w:val="22"/>
        </w:rPr>
        <w:t xml:space="preserve">els </w:t>
      </w:r>
      <w:r w:rsidRPr="00230E8F">
        <w:rPr>
          <w:rFonts w:cs="Arial"/>
          <w:szCs w:val="22"/>
        </w:rPr>
        <w:t xml:space="preserve">perfils professionals </w:t>
      </w:r>
      <w:r>
        <w:rPr>
          <w:rFonts w:cs="Arial"/>
          <w:szCs w:val="22"/>
        </w:rPr>
        <w:t xml:space="preserve">següents: </w:t>
      </w:r>
    </w:p>
    <w:p w14:paraId="586AB281" w14:textId="77777777" w:rsidR="005F0E61" w:rsidRPr="00EB6D13" w:rsidRDefault="005F0E61" w:rsidP="00135EBB">
      <w:pPr>
        <w:pStyle w:val="Encabezado"/>
        <w:numPr>
          <w:ilvl w:val="0"/>
          <w:numId w:val="37"/>
        </w:numPr>
        <w:tabs>
          <w:tab w:val="clear" w:pos="4252"/>
          <w:tab w:val="center" w:pos="1276"/>
        </w:tabs>
        <w:spacing w:line="276" w:lineRule="auto"/>
        <w:ind w:firstLine="273"/>
        <w:jc w:val="both"/>
        <w:rPr>
          <w:rFonts w:cs="Arial"/>
          <w:szCs w:val="22"/>
        </w:rPr>
      </w:pPr>
      <w:r w:rsidRPr="00EB6D13">
        <w:rPr>
          <w:rFonts w:cs="Arial"/>
          <w:szCs w:val="22"/>
        </w:rPr>
        <w:t xml:space="preserve">Cap de Projecte / </w:t>
      </w:r>
      <w:proofErr w:type="spellStart"/>
      <w:r w:rsidRPr="00EB6D13">
        <w:rPr>
          <w:rFonts w:cs="Arial"/>
          <w:szCs w:val="22"/>
        </w:rPr>
        <w:t>Scrum</w:t>
      </w:r>
      <w:proofErr w:type="spellEnd"/>
      <w:r w:rsidRPr="00EB6D13">
        <w:rPr>
          <w:rFonts w:cs="Arial"/>
          <w:szCs w:val="22"/>
        </w:rPr>
        <w:t xml:space="preserve"> </w:t>
      </w:r>
      <w:proofErr w:type="spellStart"/>
      <w:r w:rsidRPr="00EB6D13">
        <w:rPr>
          <w:rFonts w:cs="Arial"/>
          <w:szCs w:val="22"/>
        </w:rPr>
        <w:t>Master</w:t>
      </w:r>
      <w:proofErr w:type="spellEnd"/>
      <w:r w:rsidRPr="00EB6D13">
        <w:rPr>
          <w:rFonts w:cs="Arial"/>
          <w:szCs w:val="22"/>
        </w:rPr>
        <w:tab/>
        <w:t xml:space="preserve"> </w:t>
      </w:r>
    </w:p>
    <w:p w14:paraId="104ED855" w14:textId="77777777" w:rsidR="005F0E61" w:rsidRPr="00EB6D13" w:rsidRDefault="005F0E61" w:rsidP="00135EBB">
      <w:pPr>
        <w:pStyle w:val="Encabezado"/>
        <w:numPr>
          <w:ilvl w:val="0"/>
          <w:numId w:val="37"/>
        </w:numPr>
        <w:tabs>
          <w:tab w:val="clear" w:pos="4252"/>
          <w:tab w:val="center" w:pos="1276"/>
        </w:tabs>
        <w:spacing w:line="276" w:lineRule="auto"/>
        <w:ind w:firstLine="273"/>
        <w:jc w:val="both"/>
        <w:rPr>
          <w:rFonts w:cs="Arial"/>
          <w:szCs w:val="22"/>
        </w:rPr>
      </w:pPr>
      <w:r w:rsidRPr="00EB6D13">
        <w:rPr>
          <w:rFonts w:cs="Arial"/>
          <w:szCs w:val="22"/>
        </w:rPr>
        <w:t>Arquitecte de Solucions</w:t>
      </w:r>
      <w:r w:rsidRPr="00EB6D13">
        <w:rPr>
          <w:rFonts w:cs="Arial"/>
          <w:szCs w:val="22"/>
        </w:rPr>
        <w:tab/>
        <w:t xml:space="preserve"> </w:t>
      </w:r>
    </w:p>
    <w:p w14:paraId="3BCDE3B6" w14:textId="77777777" w:rsidR="005F0E61" w:rsidRPr="00EB6D13" w:rsidRDefault="005F0E61" w:rsidP="00135EBB">
      <w:pPr>
        <w:pStyle w:val="Encabezado"/>
        <w:numPr>
          <w:ilvl w:val="0"/>
          <w:numId w:val="37"/>
        </w:numPr>
        <w:tabs>
          <w:tab w:val="clear" w:pos="4252"/>
          <w:tab w:val="center" w:pos="1276"/>
        </w:tabs>
        <w:spacing w:line="276" w:lineRule="auto"/>
        <w:ind w:firstLine="273"/>
        <w:jc w:val="both"/>
        <w:rPr>
          <w:rFonts w:cs="Arial"/>
          <w:szCs w:val="22"/>
        </w:rPr>
      </w:pPr>
      <w:r w:rsidRPr="00EB6D13">
        <w:rPr>
          <w:rFonts w:cs="Arial"/>
          <w:szCs w:val="22"/>
        </w:rPr>
        <w:t xml:space="preserve">Especialista IA / Data </w:t>
      </w:r>
      <w:proofErr w:type="spellStart"/>
      <w:r w:rsidRPr="00EB6D13">
        <w:rPr>
          <w:rFonts w:cs="Arial"/>
          <w:szCs w:val="22"/>
        </w:rPr>
        <w:t>Scientist</w:t>
      </w:r>
      <w:proofErr w:type="spellEnd"/>
      <w:r w:rsidRPr="00EB6D13">
        <w:rPr>
          <w:rFonts w:cs="Arial"/>
          <w:szCs w:val="22"/>
        </w:rPr>
        <w:t xml:space="preserve"> / </w:t>
      </w:r>
      <w:proofErr w:type="spellStart"/>
      <w:r w:rsidRPr="00EB6D13">
        <w:rPr>
          <w:rFonts w:cs="Arial"/>
          <w:szCs w:val="22"/>
        </w:rPr>
        <w:t>MLOps</w:t>
      </w:r>
      <w:proofErr w:type="spellEnd"/>
      <w:r w:rsidRPr="00EB6D13">
        <w:rPr>
          <w:rFonts w:cs="Arial"/>
          <w:szCs w:val="22"/>
        </w:rPr>
        <w:tab/>
        <w:t xml:space="preserve"> </w:t>
      </w:r>
    </w:p>
    <w:p w14:paraId="64A584BF" w14:textId="77777777" w:rsidR="005F0E61" w:rsidRPr="00EB6D13" w:rsidRDefault="005F0E61" w:rsidP="00135EBB">
      <w:pPr>
        <w:pStyle w:val="Encabezado"/>
        <w:numPr>
          <w:ilvl w:val="0"/>
          <w:numId w:val="37"/>
        </w:numPr>
        <w:tabs>
          <w:tab w:val="clear" w:pos="4252"/>
          <w:tab w:val="center" w:pos="1276"/>
        </w:tabs>
        <w:spacing w:line="276" w:lineRule="auto"/>
        <w:ind w:firstLine="273"/>
        <w:jc w:val="both"/>
        <w:rPr>
          <w:rFonts w:cs="Arial"/>
          <w:szCs w:val="22"/>
        </w:rPr>
      </w:pPr>
      <w:r w:rsidRPr="00EB6D13">
        <w:rPr>
          <w:rFonts w:cs="Arial"/>
          <w:szCs w:val="22"/>
        </w:rPr>
        <w:t xml:space="preserve">Enginyer de </w:t>
      </w:r>
      <w:proofErr w:type="spellStart"/>
      <w:r w:rsidRPr="00EB6D13">
        <w:rPr>
          <w:rFonts w:cs="Arial"/>
          <w:szCs w:val="22"/>
        </w:rPr>
        <w:t>Backend</w:t>
      </w:r>
      <w:proofErr w:type="spellEnd"/>
      <w:r w:rsidRPr="00EB6D13">
        <w:rPr>
          <w:rFonts w:cs="Arial"/>
          <w:szCs w:val="22"/>
        </w:rPr>
        <w:t xml:space="preserve"> i Integracions</w:t>
      </w:r>
      <w:r w:rsidRPr="00EB6D13">
        <w:rPr>
          <w:rFonts w:cs="Arial"/>
          <w:szCs w:val="22"/>
        </w:rPr>
        <w:tab/>
        <w:t xml:space="preserve"> </w:t>
      </w:r>
    </w:p>
    <w:p w14:paraId="3CE2861A" w14:textId="77777777" w:rsidR="005F0E61" w:rsidRPr="00EB6D13" w:rsidRDefault="005F0E61" w:rsidP="00135EBB">
      <w:pPr>
        <w:pStyle w:val="Encabezado"/>
        <w:numPr>
          <w:ilvl w:val="0"/>
          <w:numId w:val="37"/>
        </w:numPr>
        <w:tabs>
          <w:tab w:val="clear" w:pos="4252"/>
          <w:tab w:val="center" w:pos="1276"/>
        </w:tabs>
        <w:spacing w:line="276" w:lineRule="auto"/>
        <w:ind w:firstLine="273"/>
        <w:jc w:val="both"/>
        <w:rPr>
          <w:rFonts w:cs="Arial"/>
          <w:szCs w:val="22"/>
        </w:rPr>
      </w:pPr>
      <w:r w:rsidRPr="00EB6D13">
        <w:rPr>
          <w:rFonts w:cs="Arial"/>
          <w:szCs w:val="22"/>
        </w:rPr>
        <w:t xml:space="preserve">Enginyer de </w:t>
      </w:r>
      <w:proofErr w:type="spellStart"/>
      <w:r w:rsidRPr="00EB6D13">
        <w:rPr>
          <w:rFonts w:cs="Arial"/>
          <w:szCs w:val="22"/>
        </w:rPr>
        <w:t>Frontend</w:t>
      </w:r>
      <w:proofErr w:type="spellEnd"/>
      <w:r w:rsidRPr="00EB6D13">
        <w:rPr>
          <w:rFonts w:cs="Arial"/>
          <w:szCs w:val="22"/>
        </w:rPr>
        <w:tab/>
        <w:t xml:space="preserve"> </w:t>
      </w:r>
    </w:p>
    <w:p w14:paraId="593F70CE" w14:textId="77777777" w:rsidR="005F0E61" w:rsidRPr="00EB6D13" w:rsidRDefault="005F0E61" w:rsidP="00135EBB">
      <w:pPr>
        <w:pStyle w:val="Encabezado"/>
        <w:numPr>
          <w:ilvl w:val="0"/>
          <w:numId w:val="37"/>
        </w:numPr>
        <w:tabs>
          <w:tab w:val="clear" w:pos="4252"/>
          <w:tab w:val="center" w:pos="1276"/>
        </w:tabs>
        <w:spacing w:line="276" w:lineRule="auto"/>
        <w:ind w:firstLine="273"/>
        <w:jc w:val="both"/>
        <w:rPr>
          <w:rFonts w:cs="Arial"/>
          <w:szCs w:val="22"/>
        </w:rPr>
      </w:pPr>
      <w:r w:rsidRPr="00EB6D13">
        <w:rPr>
          <w:rFonts w:cs="Arial"/>
          <w:szCs w:val="22"/>
        </w:rPr>
        <w:t>Especialista en RPA</w:t>
      </w:r>
      <w:r w:rsidRPr="00EB6D13">
        <w:rPr>
          <w:rFonts w:cs="Arial"/>
          <w:szCs w:val="22"/>
        </w:rPr>
        <w:tab/>
        <w:t xml:space="preserve"> </w:t>
      </w:r>
    </w:p>
    <w:p w14:paraId="06CC3A0E" w14:textId="77777777" w:rsidR="00135EBB" w:rsidRDefault="005F0E61" w:rsidP="00543515">
      <w:pPr>
        <w:pStyle w:val="Encabezado"/>
        <w:numPr>
          <w:ilvl w:val="0"/>
          <w:numId w:val="37"/>
        </w:numPr>
        <w:tabs>
          <w:tab w:val="clear" w:pos="4252"/>
          <w:tab w:val="center" w:pos="1276"/>
        </w:tabs>
        <w:spacing w:line="276" w:lineRule="auto"/>
        <w:ind w:firstLine="273"/>
        <w:jc w:val="both"/>
        <w:rPr>
          <w:rFonts w:cs="Arial"/>
          <w:szCs w:val="22"/>
        </w:rPr>
      </w:pPr>
      <w:r w:rsidRPr="00135EBB">
        <w:rPr>
          <w:rFonts w:cs="Arial"/>
          <w:szCs w:val="22"/>
        </w:rPr>
        <w:t>Enginyer de QA</w:t>
      </w:r>
    </w:p>
    <w:p w14:paraId="71B4B10C" w14:textId="3EB9ADC4" w:rsidR="005F0E61" w:rsidRPr="00135EBB" w:rsidRDefault="00135EBB" w:rsidP="00543515">
      <w:pPr>
        <w:pStyle w:val="Encabezado"/>
        <w:numPr>
          <w:ilvl w:val="0"/>
          <w:numId w:val="37"/>
        </w:numPr>
        <w:tabs>
          <w:tab w:val="clear" w:pos="4252"/>
          <w:tab w:val="center" w:pos="1276"/>
        </w:tabs>
        <w:spacing w:line="276" w:lineRule="auto"/>
        <w:ind w:firstLine="273"/>
        <w:jc w:val="both"/>
        <w:rPr>
          <w:rFonts w:cs="Arial"/>
          <w:szCs w:val="22"/>
        </w:rPr>
      </w:pPr>
      <w:r w:rsidRPr="00135EBB">
        <w:rPr>
          <w:rFonts w:cs="Arial"/>
          <w:szCs w:val="22"/>
        </w:rPr>
        <w:t xml:space="preserve">Especialista Seguretat i </w:t>
      </w:r>
      <w:proofErr w:type="spellStart"/>
      <w:r w:rsidRPr="00135EBB">
        <w:rPr>
          <w:rFonts w:cs="Arial"/>
          <w:szCs w:val="22"/>
        </w:rPr>
        <w:t>Compliance</w:t>
      </w:r>
      <w:proofErr w:type="spellEnd"/>
      <w:r w:rsidR="005F0E61" w:rsidRPr="00135EBB">
        <w:rPr>
          <w:rFonts w:cs="Arial"/>
          <w:szCs w:val="22"/>
        </w:rPr>
        <w:tab/>
        <w:t xml:space="preserve"> </w:t>
      </w:r>
      <w:r w:rsidR="005F0E61" w:rsidRPr="00135EBB">
        <w:rPr>
          <w:rFonts w:cs="Arial"/>
          <w:szCs w:val="22"/>
        </w:rPr>
        <w:tab/>
        <w:t xml:space="preserve"> </w:t>
      </w:r>
      <w:r w:rsidR="005F0E61" w:rsidRPr="00135EBB">
        <w:rPr>
          <w:rFonts w:cs="Arial"/>
          <w:szCs w:val="22"/>
        </w:rPr>
        <w:tab/>
      </w:r>
    </w:p>
    <w:p w14:paraId="5F3C70B6" w14:textId="77777777" w:rsidR="005F0E61" w:rsidRPr="005F0E61" w:rsidRDefault="005F0E61" w:rsidP="005F0E61">
      <w:pPr>
        <w:pStyle w:val="Prrafodelista"/>
        <w:numPr>
          <w:ilvl w:val="0"/>
          <w:numId w:val="35"/>
        </w:numPr>
        <w:spacing w:line="276" w:lineRule="auto"/>
        <w:rPr>
          <w:szCs w:val="22"/>
        </w:rPr>
      </w:pPr>
      <w:r w:rsidRPr="005F0E61">
        <w:rPr>
          <w:szCs w:val="22"/>
        </w:rPr>
        <w:t>L’equip adscrit a l’execució del contracte ha de disposar de:</w:t>
      </w:r>
    </w:p>
    <w:p w14:paraId="65D2B586" w14:textId="77777777" w:rsidR="005F0E61" w:rsidRPr="0093583D" w:rsidRDefault="005F0E61" w:rsidP="00135EBB">
      <w:pPr>
        <w:pStyle w:val="ACM2GuioNivel1"/>
        <w:numPr>
          <w:ilvl w:val="0"/>
          <w:numId w:val="38"/>
        </w:numPr>
        <w:tabs>
          <w:tab w:val="clear" w:pos="785"/>
        </w:tabs>
        <w:spacing w:line="276" w:lineRule="auto"/>
        <w:ind w:left="1276"/>
        <w:rPr>
          <w:sz w:val="22"/>
          <w:szCs w:val="22"/>
        </w:rPr>
      </w:pPr>
      <w:r>
        <w:rPr>
          <w:sz w:val="22"/>
          <w:szCs w:val="22"/>
        </w:rPr>
        <w:t>I</w:t>
      </w:r>
      <w:r w:rsidRPr="0093583D">
        <w:rPr>
          <w:sz w:val="22"/>
          <w:szCs w:val="22"/>
        </w:rPr>
        <w:t>niciativa i lideratge per abordar la definició, planificació i gestió de totes les tasques de manteniment pertinents al servei.</w:t>
      </w:r>
    </w:p>
    <w:p w14:paraId="5F8ABAFB" w14:textId="77777777" w:rsidR="005F0E61" w:rsidRPr="0093583D" w:rsidRDefault="005F0E61" w:rsidP="00135EBB">
      <w:pPr>
        <w:pStyle w:val="ACM2GuioNivel1"/>
        <w:numPr>
          <w:ilvl w:val="0"/>
          <w:numId w:val="38"/>
        </w:numPr>
        <w:tabs>
          <w:tab w:val="clear" w:pos="785"/>
          <w:tab w:val="num" w:pos="720"/>
        </w:tabs>
        <w:spacing w:line="276" w:lineRule="auto"/>
        <w:ind w:left="1276"/>
        <w:rPr>
          <w:sz w:val="22"/>
          <w:szCs w:val="22"/>
        </w:rPr>
      </w:pPr>
      <w:r w:rsidRPr="0093583D">
        <w:rPr>
          <w:sz w:val="22"/>
          <w:szCs w:val="22"/>
        </w:rPr>
        <w:t>Preferentment amb coneixements i experiència en el sector bancari per donar suport funcional als usuaris alhora d’abordar noves necessitats de negoci.</w:t>
      </w:r>
    </w:p>
    <w:p w14:paraId="68341F33" w14:textId="77777777" w:rsidR="005F0E61" w:rsidRPr="0093583D" w:rsidRDefault="005F0E61" w:rsidP="00135EBB">
      <w:pPr>
        <w:pStyle w:val="ACM2GuioNivel1"/>
        <w:numPr>
          <w:ilvl w:val="0"/>
          <w:numId w:val="38"/>
        </w:numPr>
        <w:tabs>
          <w:tab w:val="clear" w:pos="785"/>
          <w:tab w:val="num" w:pos="720"/>
        </w:tabs>
        <w:spacing w:line="276" w:lineRule="auto"/>
        <w:ind w:left="1276"/>
        <w:rPr>
          <w:sz w:val="22"/>
          <w:szCs w:val="22"/>
        </w:rPr>
      </w:pPr>
      <w:r>
        <w:rPr>
          <w:sz w:val="22"/>
          <w:szCs w:val="22"/>
        </w:rPr>
        <w:t>E</w:t>
      </w:r>
      <w:r w:rsidRPr="0093583D">
        <w:rPr>
          <w:sz w:val="22"/>
          <w:szCs w:val="22"/>
        </w:rPr>
        <w:t>xperiència i formació en les tecnologies utilitzades per les aplicacions per desenvolupar òptimament els funcionals elaborats.</w:t>
      </w:r>
    </w:p>
    <w:p w14:paraId="329DD692" w14:textId="77777777" w:rsidR="005F0E61" w:rsidRPr="0093583D" w:rsidRDefault="005F0E61" w:rsidP="00135EBB">
      <w:pPr>
        <w:pStyle w:val="ACM2GuioNivel1"/>
        <w:numPr>
          <w:ilvl w:val="0"/>
          <w:numId w:val="38"/>
        </w:numPr>
        <w:tabs>
          <w:tab w:val="clear" w:pos="785"/>
          <w:tab w:val="num" w:pos="720"/>
        </w:tabs>
        <w:spacing w:line="276" w:lineRule="auto"/>
        <w:ind w:left="1276"/>
        <w:rPr>
          <w:sz w:val="22"/>
          <w:szCs w:val="22"/>
        </w:rPr>
      </w:pPr>
      <w:r>
        <w:rPr>
          <w:sz w:val="22"/>
          <w:szCs w:val="22"/>
        </w:rPr>
        <w:t>E</w:t>
      </w:r>
      <w:r w:rsidRPr="0093583D">
        <w:rPr>
          <w:sz w:val="22"/>
          <w:szCs w:val="22"/>
        </w:rPr>
        <w:t>xperiència i formació en la infraestructura sobre la que corren les aplicacions per donar suport tècnic als administradors per garantir l’operativa de la plataforma.</w:t>
      </w:r>
    </w:p>
    <w:p w14:paraId="6C3D8038" w14:textId="77777777" w:rsidR="005F0E61" w:rsidRPr="0093583D" w:rsidRDefault="005F0E61" w:rsidP="00135EBB">
      <w:pPr>
        <w:pStyle w:val="ACM2GuioNivel1"/>
        <w:numPr>
          <w:ilvl w:val="0"/>
          <w:numId w:val="38"/>
        </w:numPr>
        <w:tabs>
          <w:tab w:val="clear" w:pos="785"/>
          <w:tab w:val="num" w:pos="720"/>
        </w:tabs>
        <w:spacing w:line="276" w:lineRule="auto"/>
        <w:ind w:left="1276"/>
        <w:rPr>
          <w:sz w:val="22"/>
          <w:szCs w:val="22"/>
        </w:rPr>
      </w:pPr>
      <w:r>
        <w:rPr>
          <w:sz w:val="22"/>
          <w:szCs w:val="22"/>
        </w:rPr>
        <w:lastRenderedPageBreak/>
        <w:t>C</w:t>
      </w:r>
      <w:r w:rsidRPr="0093583D">
        <w:rPr>
          <w:sz w:val="22"/>
          <w:szCs w:val="22"/>
        </w:rPr>
        <w:t xml:space="preserve">apacitat de gestió per elaborar regularment i mantenir actualitzada tota documentació associada al servei. </w:t>
      </w:r>
    </w:p>
    <w:p w14:paraId="0E6CD4BD" w14:textId="77777777" w:rsidR="005F0E61" w:rsidRPr="0093583D" w:rsidRDefault="005F0E61" w:rsidP="00135EBB">
      <w:pPr>
        <w:pStyle w:val="ACM2GuioNivel1"/>
        <w:numPr>
          <w:ilvl w:val="0"/>
          <w:numId w:val="38"/>
        </w:numPr>
        <w:tabs>
          <w:tab w:val="clear" w:pos="785"/>
          <w:tab w:val="num" w:pos="720"/>
        </w:tabs>
        <w:spacing w:line="276" w:lineRule="auto"/>
        <w:ind w:left="1276"/>
        <w:rPr>
          <w:sz w:val="22"/>
          <w:szCs w:val="22"/>
        </w:rPr>
      </w:pPr>
      <w:r>
        <w:rPr>
          <w:sz w:val="22"/>
          <w:szCs w:val="22"/>
        </w:rPr>
        <w:t>C</w:t>
      </w:r>
      <w:r w:rsidRPr="0093583D">
        <w:rPr>
          <w:sz w:val="22"/>
          <w:szCs w:val="22"/>
        </w:rPr>
        <w:t>apacitat de comunicació amb diferents nivells per realitzar el seguiment de les planificacions tant dins l’Àrea de TI com en els Comitès de seguiment.</w:t>
      </w:r>
    </w:p>
    <w:p w14:paraId="002A1BD3" w14:textId="77777777" w:rsidR="005F0E61" w:rsidRPr="0093583D" w:rsidRDefault="005F0E61" w:rsidP="00135EBB">
      <w:pPr>
        <w:pStyle w:val="ACM2GuioNivel1"/>
        <w:numPr>
          <w:ilvl w:val="0"/>
          <w:numId w:val="38"/>
        </w:numPr>
        <w:tabs>
          <w:tab w:val="clear" w:pos="785"/>
          <w:tab w:val="num" w:pos="720"/>
        </w:tabs>
        <w:spacing w:line="276" w:lineRule="auto"/>
        <w:ind w:left="1276"/>
        <w:rPr>
          <w:sz w:val="22"/>
          <w:szCs w:val="22"/>
        </w:rPr>
      </w:pPr>
      <w:r>
        <w:rPr>
          <w:sz w:val="22"/>
          <w:szCs w:val="22"/>
        </w:rPr>
        <w:t>C</w:t>
      </w:r>
      <w:r w:rsidRPr="0093583D">
        <w:rPr>
          <w:sz w:val="22"/>
          <w:szCs w:val="22"/>
        </w:rPr>
        <w:t>apacitat de reacció davant els possibles imprevistos que poden afectar a planificacions: capacitat de creixement, capacitat de reorientació.</w:t>
      </w:r>
    </w:p>
    <w:p w14:paraId="6A7A13DD" w14:textId="77777777" w:rsidR="005F0E61" w:rsidRPr="0093583D" w:rsidRDefault="005F0E61" w:rsidP="00135EBB">
      <w:pPr>
        <w:pStyle w:val="ACM2GuioNivel1"/>
        <w:numPr>
          <w:ilvl w:val="0"/>
          <w:numId w:val="38"/>
        </w:numPr>
        <w:tabs>
          <w:tab w:val="clear" w:pos="785"/>
          <w:tab w:val="num" w:pos="720"/>
        </w:tabs>
        <w:spacing w:line="276" w:lineRule="auto"/>
        <w:ind w:left="1276"/>
        <w:rPr>
          <w:sz w:val="22"/>
          <w:szCs w:val="22"/>
        </w:rPr>
      </w:pPr>
      <w:r>
        <w:rPr>
          <w:sz w:val="22"/>
          <w:szCs w:val="22"/>
        </w:rPr>
        <w:t>C</w:t>
      </w:r>
      <w:r w:rsidRPr="0093583D">
        <w:rPr>
          <w:sz w:val="22"/>
          <w:szCs w:val="22"/>
        </w:rPr>
        <w:t>oneixements en la certificació de qualitat d’aplicacions de Software cara a garantir la correcta execució de proves integrades, proves d’usuari.</w:t>
      </w:r>
    </w:p>
    <w:p w14:paraId="6858F78D" w14:textId="77777777" w:rsidR="005F0E61" w:rsidRDefault="005F0E61" w:rsidP="00135EBB">
      <w:pPr>
        <w:pStyle w:val="ACM2GuioNivel1"/>
        <w:numPr>
          <w:ilvl w:val="0"/>
          <w:numId w:val="38"/>
        </w:numPr>
        <w:tabs>
          <w:tab w:val="clear" w:pos="785"/>
          <w:tab w:val="num" w:pos="720"/>
        </w:tabs>
        <w:spacing w:line="276" w:lineRule="auto"/>
        <w:ind w:left="1276"/>
        <w:rPr>
          <w:sz w:val="22"/>
          <w:szCs w:val="22"/>
        </w:rPr>
      </w:pPr>
      <w:r>
        <w:rPr>
          <w:sz w:val="22"/>
          <w:szCs w:val="22"/>
        </w:rPr>
        <w:t>C</w:t>
      </w:r>
      <w:r w:rsidRPr="0093583D">
        <w:rPr>
          <w:sz w:val="22"/>
          <w:szCs w:val="22"/>
        </w:rPr>
        <w:t xml:space="preserve">apacitat de donar resposta davant d’incidències crítiques que impliquin un bloqueig en el servei o riscos relacionats amb la </w:t>
      </w:r>
      <w:proofErr w:type="spellStart"/>
      <w:r w:rsidRPr="0093583D">
        <w:rPr>
          <w:sz w:val="22"/>
          <w:szCs w:val="22"/>
        </w:rPr>
        <w:t>ciberseguretat</w:t>
      </w:r>
      <w:proofErr w:type="spellEnd"/>
      <w:r w:rsidRPr="0093583D">
        <w:rPr>
          <w:sz w:val="22"/>
          <w:szCs w:val="22"/>
        </w:rPr>
        <w:t xml:space="preserve"> 24h 7 dies a la setmana.</w:t>
      </w:r>
    </w:p>
    <w:p w14:paraId="381DC486" w14:textId="77777777" w:rsidR="005F0E61" w:rsidRDefault="005F0E61" w:rsidP="00135EBB">
      <w:pPr>
        <w:pStyle w:val="ACM2GuioNivel1"/>
        <w:numPr>
          <w:ilvl w:val="0"/>
          <w:numId w:val="38"/>
        </w:numPr>
        <w:tabs>
          <w:tab w:val="clear" w:pos="785"/>
          <w:tab w:val="num" w:pos="720"/>
          <w:tab w:val="num" w:pos="1276"/>
        </w:tabs>
        <w:spacing w:line="276" w:lineRule="auto"/>
        <w:ind w:left="1276"/>
        <w:rPr>
          <w:sz w:val="22"/>
          <w:szCs w:val="22"/>
        </w:rPr>
      </w:pPr>
      <w:r>
        <w:rPr>
          <w:sz w:val="22"/>
          <w:szCs w:val="22"/>
        </w:rPr>
        <w:t xml:space="preserve">Experiència </w:t>
      </w:r>
      <w:r w:rsidRPr="000C12E4">
        <w:rPr>
          <w:b/>
          <w:bCs w:val="0"/>
          <w:sz w:val="22"/>
          <w:szCs w:val="22"/>
        </w:rPr>
        <w:t>mínima de 2 anys</w:t>
      </w:r>
      <w:r>
        <w:rPr>
          <w:sz w:val="22"/>
          <w:szCs w:val="22"/>
        </w:rPr>
        <w:t xml:space="preserve"> en el desenvolupament de projectes d’intel·ligència artificial. </w:t>
      </w:r>
    </w:p>
    <w:p w14:paraId="69091C86" w14:textId="77777777" w:rsidR="005F0E61" w:rsidRDefault="005F0E61" w:rsidP="005F0E61">
      <w:pPr>
        <w:pStyle w:val="ACM2GuioNivel1"/>
        <w:spacing w:line="276" w:lineRule="auto"/>
        <w:ind w:left="720"/>
        <w:rPr>
          <w:sz w:val="22"/>
          <w:szCs w:val="22"/>
        </w:rPr>
      </w:pPr>
    </w:p>
    <w:p w14:paraId="398F0F07" w14:textId="77777777" w:rsidR="005F0E61" w:rsidRPr="0093583D" w:rsidRDefault="005F0E61" w:rsidP="005F0E61">
      <w:pPr>
        <w:pStyle w:val="ACM2GuioNivel1"/>
        <w:spacing w:line="276" w:lineRule="auto"/>
        <w:ind w:left="720"/>
        <w:rPr>
          <w:sz w:val="22"/>
          <w:szCs w:val="22"/>
        </w:rPr>
      </w:pPr>
    </w:p>
    <w:tbl>
      <w:tblPr>
        <w:tblStyle w:val="Tablaconcuadrcula"/>
        <w:tblW w:w="0" w:type="auto"/>
        <w:tblInd w:w="-5" w:type="dxa"/>
        <w:tblLook w:val="04A0" w:firstRow="1" w:lastRow="0" w:firstColumn="1" w:lastColumn="0" w:noHBand="0" w:noVBand="1"/>
      </w:tblPr>
      <w:tblGrid>
        <w:gridCol w:w="9066"/>
      </w:tblGrid>
      <w:tr w:rsidR="00F649BE" w:rsidRPr="001F3117" w14:paraId="5E96B948" w14:textId="77777777" w:rsidTr="00F649BE">
        <w:tc>
          <w:tcPr>
            <w:tcW w:w="9066" w:type="dxa"/>
          </w:tcPr>
          <w:p w14:paraId="3365AC7B" w14:textId="54B9E3E1" w:rsidR="00F649BE" w:rsidRPr="001F3117" w:rsidRDefault="00F649BE" w:rsidP="005F0E61">
            <w:pPr>
              <w:pStyle w:val="Encabezado"/>
              <w:tabs>
                <w:tab w:val="clear" w:pos="4252"/>
                <w:tab w:val="clear" w:pos="8504"/>
              </w:tabs>
              <w:spacing w:before="40" w:after="40" w:line="276" w:lineRule="auto"/>
              <w:jc w:val="both"/>
              <w:rPr>
                <w:rFonts w:cs="Arial"/>
                <w:i/>
                <w:iCs/>
              </w:rPr>
            </w:pPr>
            <w:r w:rsidRPr="001F3117">
              <w:rPr>
                <w:rFonts w:cs="Arial"/>
                <w:i/>
                <w:iCs/>
              </w:rPr>
              <w:t xml:space="preserve">Les empreses només han de signar la present declaració responsable, sense que en cap cas s’avanci l’escreix de solvència dels perfils, que haurà d’indicar-se en el sobre C de la present declaració. No es admissible avançar informació que sigui objecte de valoració en el sobre C en altres sobres. </w:t>
            </w:r>
          </w:p>
        </w:tc>
      </w:tr>
    </w:tbl>
    <w:p w14:paraId="456E0BF4" w14:textId="77777777" w:rsidR="00F649BE" w:rsidRDefault="00F649BE" w:rsidP="00F649BE">
      <w:pPr>
        <w:pStyle w:val="Encabezado"/>
        <w:tabs>
          <w:tab w:val="clear" w:pos="4252"/>
          <w:tab w:val="clear" w:pos="8504"/>
        </w:tabs>
        <w:spacing w:line="276" w:lineRule="auto"/>
        <w:ind w:left="1440"/>
        <w:jc w:val="both"/>
        <w:rPr>
          <w:rFonts w:cs="Arial"/>
          <w:szCs w:val="22"/>
        </w:rPr>
      </w:pPr>
    </w:p>
    <w:p w14:paraId="01426C4B" w14:textId="77777777" w:rsidR="006741AF" w:rsidRPr="001F3117" w:rsidRDefault="006741AF" w:rsidP="00F649BE">
      <w:pPr>
        <w:pStyle w:val="Encabezado"/>
        <w:tabs>
          <w:tab w:val="clear" w:pos="4252"/>
          <w:tab w:val="clear" w:pos="8504"/>
        </w:tabs>
        <w:spacing w:line="276" w:lineRule="auto"/>
        <w:ind w:left="1440"/>
        <w:jc w:val="both"/>
        <w:rPr>
          <w:rFonts w:cs="Arial"/>
          <w:szCs w:val="22"/>
        </w:rPr>
      </w:pPr>
    </w:p>
    <w:p w14:paraId="66BA29D8" w14:textId="77777777" w:rsidR="00FF1EBD" w:rsidRPr="001F3117" w:rsidRDefault="00FF1EBD" w:rsidP="00FF1EBD">
      <w:pPr>
        <w:spacing w:line="276" w:lineRule="auto"/>
        <w:jc w:val="both"/>
        <w:rPr>
          <w:rFonts w:cs="Arial"/>
          <w:szCs w:val="22"/>
        </w:rPr>
      </w:pPr>
      <w:r w:rsidRPr="001F3117">
        <w:rPr>
          <w:rFonts w:cs="Arial"/>
          <w:szCs w:val="22"/>
        </w:rPr>
        <w:t>Que l’empresa que represento també accepta que aquesta declaració responsable, en cas de resultar adjudicatària, passi a integrar-se al contracte amb la consideració d’obligació essencial, de conformitat amb l’article 76.2 de la LCSP.</w:t>
      </w:r>
    </w:p>
    <w:p w14:paraId="0EE43690" w14:textId="77777777" w:rsidR="00FF1EBD" w:rsidRDefault="00FF1EBD" w:rsidP="00FF1EBD">
      <w:pPr>
        <w:spacing w:line="276" w:lineRule="auto"/>
        <w:jc w:val="both"/>
        <w:rPr>
          <w:rFonts w:eastAsia="Calibri" w:cs="Arial"/>
          <w:b/>
          <w:bCs/>
          <w:szCs w:val="22"/>
          <w:lang w:eastAsia="en-US"/>
        </w:rPr>
      </w:pPr>
    </w:p>
    <w:p w14:paraId="640DE5C9" w14:textId="34FCC5F8" w:rsidR="00FF1EBD" w:rsidRDefault="006741AF" w:rsidP="00FF1EBD">
      <w:pPr>
        <w:spacing w:line="276" w:lineRule="auto"/>
        <w:jc w:val="both"/>
        <w:rPr>
          <w:rFonts w:eastAsiaTheme="minorEastAsia" w:cs="Arial"/>
          <w:szCs w:val="22"/>
          <w:lang w:eastAsia="ca-ES"/>
        </w:rPr>
      </w:pPr>
      <w:r w:rsidRPr="001F3117">
        <w:rPr>
          <w:rFonts w:eastAsiaTheme="minorEastAsia" w:cs="Arial"/>
          <w:szCs w:val="22"/>
          <w:lang w:eastAsia="ca-ES"/>
        </w:rPr>
        <w:t>Signat digitalment,</w:t>
      </w:r>
    </w:p>
    <w:p w14:paraId="194E422D" w14:textId="77777777" w:rsidR="006741AF" w:rsidRPr="006741AF" w:rsidRDefault="006741AF" w:rsidP="00FF1EBD">
      <w:pPr>
        <w:spacing w:line="276" w:lineRule="auto"/>
        <w:jc w:val="both"/>
        <w:rPr>
          <w:rFonts w:eastAsia="Calibri" w:cs="Arial"/>
          <w:b/>
          <w:bCs/>
          <w:szCs w:val="22"/>
          <w:lang w:eastAsia="en-US"/>
        </w:rPr>
      </w:pPr>
    </w:p>
    <w:p w14:paraId="0435480F" w14:textId="77777777" w:rsidR="00FF1EBD" w:rsidRPr="001F3117" w:rsidRDefault="00FF1EBD" w:rsidP="00FF1EBD">
      <w:pPr>
        <w:spacing w:line="276" w:lineRule="auto"/>
        <w:jc w:val="both"/>
        <w:rPr>
          <w:rFonts w:eastAsiaTheme="minorEastAsia" w:cs="Arial"/>
          <w:szCs w:val="22"/>
          <w:lang w:eastAsia="ca-ES"/>
        </w:rPr>
      </w:pPr>
      <w:r w:rsidRPr="001F3117">
        <w:rPr>
          <w:rFonts w:eastAsiaTheme="minorEastAsia" w:cs="Arial"/>
          <w:szCs w:val="22"/>
          <w:lang w:eastAsia="ca-ES"/>
        </w:rPr>
        <w:t>(nom i cognoms del signant)</w:t>
      </w:r>
    </w:p>
    <w:p w14:paraId="0B1A1A7B" w14:textId="77777777" w:rsidR="00FF1EBD" w:rsidRPr="001F3117" w:rsidRDefault="00FF1EBD" w:rsidP="00FF1EBD">
      <w:pPr>
        <w:spacing w:line="276" w:lineRule="auto"/>
        <w:jc w:val="both"/>
        <w:rPr>
          <w:rFonts w:eastAsiaTheme="minorEastAsia" w:cs="Arial"/>
          <w:szCs w:val="22"/>
          <w:lang w:eastAsia="ca-ES"/>
        </w:rPr>
      </w:pPr>
      <w:r w:rsidRPr="001F3117">
        <w:rPr>
          <w:rFonts w:eastAsiaTheme="minorEastAsia" w:cs="Arial"/>
          <w:szCs w:val="22"/>
          <w:lang w:eastAsia="ca-ES"/>
        </w:rPr>
        <w:t>(nom de la Companyia)</w:t>
      </w:r>
    </w:p>
    <w:p w14:paraId="0376888D" w14:textId="77777777" w:rsidR="00FF1EBD" w:rsidRPr="001F3117" w:rsidRDefault="00FF1EBD" w:rsidP="00FF1EBD">
      <w:pPr>
        <w:spacing w:line="276" w:lineRule="auto"/>
        <w:jc w:val="both"/>
        <w:rPr>
          <w:rFonts w:eastAsiaTheme="minorEastAsia" w:cs="Arial"/>
          <w:szCs w:val="22"/>
          <w:lang w:eastAsia="ca-ES"/>
        </w:rPr>
      </w:pPr>
    </w:p>
    <w:p w14:paraId="16B038AE" w14:textId="2E14486F" w:rsidR="003919C1" w:rsidRDefault="003919C1">
      <w:pPr>
        <w:rPr>
          <w:rFonts w:eastAsia="Calibri" w:cs="Arial"/>
          <w:szCs w:val="22"/>
          <w:lang w:eastAsia="en-US"/>
        </w:rPr>
      </w:pPr>
      <w:r>
        <w:rPr>
          <w:rFonts w:eastAsia="Calibri" w:cs="Arial"/>
          <w:szCs w:val="22"/>
          <w:lang w:eastAsia="en-US"/>
        </w:rPr>
        <w:br w:type="page"/>
      </w:r>
    </w:p>
    <w:p w14:paraId="12949B43" w14:textId="77777777" w:rsidR="003919C1" w:rsidRPr="003919C1" w:rsidRDefault="003919C1" w:rsidP="003919C1">
      <w:pPr>
        <w:jc w:val="center"/>
        <w:rPr>
          <w:rFonts w:cs="Arial"/>
          <w:b/>
          <w:bCs/>
          <w:snapToGrid w:val="0"/>
          <w:szCs w:val="22"/>
        </w:rPr>
      </w:pPr>
      <w:r w:rsidRPr="003919C1">
        <w:rPr>
          <w:rFonts w:cs="Arial"/>
          <w:b/>
          <w:bCs/>
          <w:snapToGrid w:val="0"/>
          <w:szCs w:val="22"/>
        </w:rPr>
        <w:lastRenderedPageBreak/>
        <w:t>ANNEX 13</w:t>
      </w:r>
    </w:p>
    <w:p w14:paraId="6A15034C" w14:textId="77777777" w:rsidR="003919C1" w:rsidRPr="003919C1" w:rsidRDefault="003919C1" w:rsidP="003919C1">
      <w:pPr>
        <w:spacing w:line="276" w:lineRule="auto"/>
        <w:jc w:val="both"/>
        <w:rPr>
          <w:rFonts w:cs="Arial"/>
          <w:b/>
          <w:bCs/>
          <w:snapToGrid w:val="0"/>
          <w:szCs w:val="22"/>
        </w:rPr>
      </w:pPr>
    </w:p>
    <w:p w14:paraId="432C7006" w14:textId="77777777" w:rsidR="003919C1" w:rsidRPr="003919C1" w:rsidRDefault="003919C1" w:rsidP="003919C1">
      <w:pPr>
        <w:pBdr>
          <w:bottom w:val="single" w:sz="4" w:space="1" w:color="auto"/>
        </w:pBdr>
        <w:spacing w:after="60" w:line="276" w:lineRule="auto"/>
        <w:jc w:val="center"/>
        <w:rPr>
          <w:rFonts w:cs="Arial"/>
          <w:b/>
          <w:szCs w:val="22"/>
        </w:rPr>
      </w:pPr>
      <w:r w:rsidRPr="003919C1">
        <w:rPr>
          <w:rFonts w:cs="Arial"/>
          <w:b/>
          <w:szCs w:val="22"/>
        </w:rPr>
        <w:t>DECLARACIÓ RESPONSABLE: POLÍTICA DE SEGURETAT DE LA INFORMACIÓ DIGITAL DEL GRUP ICF</w:t>
      </w:r>
    </w:p>
    <w:p w14:paraId="1AD261DC" w14:textId="77777777" w:rsidR="003919C1" w:rsidRPr="003919C1" w:rsidRDefault="003919C1" w:rsidP="003919C1">
      <w:pPr>
        <w:spacing w:line="276" w:lineRule="auto"/>
        <w:jc w:val="both"/>
        <w:rPr>
          <w:rFonts w:cs="Arial"/>
          <w:b/>
          <w:bCs/>
          <w:snapToGrid w:val="0"/>
          <w:szCs w:val="22"/>
        </w:rPr>
      </w:pPr>
    </w:p>
    <w:p w14:paraId="1400F9EF" w14:textId="77777777" w:rsidR="003919C1" w:rsidRPr="003919C1" w:rsidRDefault="003919C1" w:rsidP="003919C1">
      <w:pPr>
        <w:spacing w:line="259" w:lineRule="auto"/>
        <w:jc w:val="both"/>
        <w:rPr>
          <w:rFonts w:cs="Arial"/>
          <w:szCs w:val="22"/>
        </w:rPr>
      </w:pPr>
      <w:r w:rsidRPr="003919C1">
        <w:rPr>
          <w:rFonts w:cs="Arial"/>
          <w:szCs w:val="22"/>
        </w:rPr>
        <w:t xml:space="preserve">En/Na .........................................., major d'edat, amb NIF ........................., actuant en el seu propi nom i dret, o en representació de .................................................., amb domicili a ......................., i amb CIF ..................., en qualitat de ..................................., declara, sota la seva responsabilitat que ell o ella o l’empresa a la qual representa, </w:t>
      </w:r>
      <w:r w:rsidRPr="003919C1">
        <w:rPr>
          <w:rFonts w:cs="Arial"/>
          <w:b/>
          <w:szCs w:val="22"/>
          <w:u w:val="single"/>
        </w:rPr>
        <w:t>CONEIX I ACCEPTA</w:t>
      </w:r>
      <w:r w:rsidRPr="003919C1">
        <w:rPr>
          <w:rFonts w:cs="Arial"/>
          <w:szCs w:val="22"/>
        </w:rPr>
        <w:t xml:space="preserve">, expressament i íntegra, el contingut que a continuació es recull, en quant a la </w:t>
      </w:r>
      <w:bookmarkStart w:id="18" w:name="_Hlk163746905"/>
      <w:r w:rsidRPr="003919C1">
        <w:rPr>
          <w:rFonts w:cs="Arial"/>
          <w:szCs w:val="22"/>
        </w:rPr>
        <w:t>Política de Seguretat de la Informació Digital del Grup ICF</w:t>
      </w:r>
      <w:bookmarkEnd w:id="18"/>
      <w:r w:rsidRPr="003919C1">
        <w:rPr>
          <w:rFonts w:cs="Arial"/>
          <w:szCs w:val="22"/>
        </w:rPr>
        <w:t>.</w:t>
      </w:r>
    </w:p>
    <w:p w14:paraId="04810478" w14:textId="77777777" w:rsidR="003919C1" w:rsidRPr="003919C1" w:rsidRDefault="003919C1" w:rsidP="003919C1">
      <w:pPr>
        <w:spacing w:after="120" w:line="259" w:lineRule="auto"/>
        <w:jc w:val="both"/>
        <w:rPr>
          <w:rFonts w:cs="Arial"/>
          <w:b/>
          <w:szCs w:val="22"/>
        </w:rPr>
      </w:pPr>
    </w:p>
    <w:p w14:paraId="64951D5F" w14:textId="77777777" w:rsidR="003919C1" w:rsidRPr="003919C1" w:rsidRDefault="003919C1" w:rsidP="003919C1">
      <w:pPr>
        <w:spacing w:after="160" w:line="259" w:lineRule="auto"/>
        <w:jc w:val="both"/>
        <w:rPr>
          <w:rFonts w:eastAsia="Calibri" w:cs="Arial"/>
          <w:b/>
          <w:bCs/>
          <w:szCs w:val="22"/>
          <w:lang w:eastAsia="en-US"/>
        </w:rPr>
      </w:pPr>
      <w:r w:rsidRPr="003919C1">
        <w:rPr>
          <w:rFonts w:eastAsia="Calibri" w:cs="Arial"/>
          <w:b/>
          <w:bCs/>
          <w:szCs w:val="22"/>
          <w:lang w:eastAsia="en-US"/>
        </w:rPr>
        <w:t>I. OBJECTIU</w:t>
      </w:r>
    </w:p>
    <w:p w14:paraId="4794C50A" w14:textId="77777777" w:rsidR="003919C1" w:rsidRPr="003919C1" w:rsidRDefault="003919C1" w:rsidP="003919C1">
      <w:pPr>
        <w:spacing w:after="160" w:line="259" w:lineRule="auto"/>
        <w:jc w:val="both"/>
        <w:rPr>
          <w:rFonts w:eastAsia="Calibri" w:cs="Arial"/>
          <w:szCs w:val="22"/>
          <w:lang w:eastAsia="en-US"/>
        </w:rPr>
      </w:pPr>
      <w:r w:rsidRPr="003919C1">
        <w:rPr>
          <w:rFonts w:eastAsia="Calibri" w:cs="Arial"/>
          <w:szCs w:val="22"/>
          <w:lang w:eastAsia="en-US"/>
        </w:rPr>
        <w:t>L’objectiu de la Política de Seguretat de la Informació Digital és establir els principis i directrius de caràcter tècnic i organitzatiu necessàries per evitar l’alteració, pèrdua, indisponiblitat i tractament o accés no autoritzat a la informació.</w:t>
      </w:r>
    </w:p>
    <w:p w14:paraId="3157F051" w14:textId="77777777" w:rsidR="003919C1" w:rsidRPr="003919C1" w:rsidRDefault="003919C1" w:rsidP="003919C1">
      <w:pPr>
        <w:spacing w:line="259" w:lineRule="auto"/>
        <w:jc w:val="both"/>
        <w:rPr>
          <w:rFonts w:eastAsia="Calibri" w:cs="Arial"/>
          <w:szCs w:val="22"/>
          <w:lang w:eastAsia="en-US"/>
        </w:rPr>
      </w:pPr>
      <w:r w:rsidRPr="003919C1">
        <w:rPr>
          <w:rFonts w:eastAsia="Calibri" w:cs="Arial"/>
          <w:szCs w:val="22"/>
          <w:lang w:eastAsia="en-US"/>
        </w:rPr>
        <w:t>Dita Política també estableix el compromís de tota persona o entitat, respecte al tractament de la informació durant tot el cicle de vida.</w:t>
      </w:r>
    </w:p>
    <w:p w14:paraId="15AB2B8B" w14:textId="77777777" w:rsidR="003919C1" w:rsidRPr="003919C1" w:rsidRDefault="003919C1" w:rsidP="003919C1">
      <w:pPr>
        <w:spacing w:line="259" w:lineRule="auto"/>
        <w:jc w:val="both"/>
        <w:rPr>
          <w:rFonts w:eastAsia="Calibri" w:cs="Arial"/>
          <w:szCs w:val="22"/>
          <w:lang w:eastAsia="en-US"/>
        </w:rPr>
      </w:pPr>
    </w:p>
    <w:p w14:paraId="62B23E59" w14:textId="77777777" w:rsidR="003919C1" w:rsidRPr="003919C1" w:rsidRDefault="003919C1" w:rsidP="003919C1">
      <w:pPr>
        <w:spacing w:after="160" w:line="259" w:lineRule="auto"/>
        <w:jc w:val="both"/>
        <w:rPr>
          <w:rFonts w:eastAsia="Calibri" w:cs="Arial"/>
          <w:b/>
          <w:bCs/>
          <w:szCs w:val="22"/>
          <w:lang w:eastAsia="en-US"/>
        </w:rPr>
      </w:pPr>
      <w:r w:rsidRPr="003919C1">
        <w:rPr>
          <w:rFonts w:eastAsia="Calibri" w:cs="Arial"/>
          <w:b/>
          <w:bCs/>
          <w:szCs w:val="22"/>
          <w:lang w:eastAsia="en-US"/>
        </w:rPr>
        <w:t>II. ÀMBIT D’APLICACIÓ</w:t>
      </w:r>
    </w:p>
    <w:p w14:paraId="6B0EC7C7" w14:textId="77777777" w:rsidR="003919C1" w:rsidRPr="003919C1" w:rsidRDefault="003919C1" w:rsidP="003919C1">
      <w:pPr>
        <w:spacing w:after="160" w:line="259" w:lineRule="auto"/>
        <w:jc w:val="both"/>
        <w:rPr>
          <w:rFonts w:eastAsia="Calibri" w:cs="Arial"/>
          <w:szCs w:val="22"/>
          <w:lang w:eastAsia="en-US"/>
        </w:rPr>
      </w:pPr>
      <w:r w:rsidRPr="003919C1">
        <w:rPr>
          <w:rFonts w:eastAsia="Calibri" w:cs="Arial"/>
          <w:szCs w:val="22"/>
          <w:lang w:eastAsia="en-US"/>
        </w:rPr>
        <w:t>La present Política serà aplicable a:</w:t>
      </w:r>
      <w:r w:rsidRPr="003919C1">
        <w:rPr>
          <w:rFonts w:eastAsia="Calibri" w:cs="Arial"/>
          <w:szCs w:val="22"/>
          <w:lang w:eastAsia="en-US"/>
        </w:rPr>
        <w:tab/>
      </w:r>
    </w:p>
    <w:p w14:paraId="31130944" w14:textId="77777777" w:rsidR="003919C1" w:rsidRPr="003919C1" w:rsidRDefault="003919C1" w:rsidP="003919C1">
      <w:pPr>
        <w:spacing w:after="160" w:line="259" w:lineRule="auto"/>
        <w:jc w:val="both"/>
        <w:rPr>
          <w:rFonts w:eastAsia="Calibri" w:cs="Arial"/>
          <w:b/>
          <w:bCs/>
          <w:i/>
          <w:iCs/>
          <w:spacing w:val="-2"/>
          <w:szCs w:val="22"/>
          <w:lang w:eastAsia="en-US"/>
        </w:rPr>
      </w:pPr>
      <w:r w:rsidRPr="003919C1">
        <w:rPr>
          <w:rFonts w:eastAsia="Calibri" w:cs="Arial"/>
          <w:b/>
          <w:bCs/>
          <w:i/>
          <w:iCs/>
          <w:spacing w:val="-2"/>
          <w:szCs w:val="22"/>
          <w:lang w:eastAsia="en-US"/>
        </w:rPr>
        <w:t xml:space="preserve">“Tots aquells sistemes d’informació (estructura de fitxers, softwares, BBDD associades, suports </w:t>
      </w:r>
      <w:proofErr w:type="spellStart"/>
      <w:r w:rsidRPr="003919C1">
        <w:rPr>
          <w:rFonts w:eastAsia="Calibri" w:cs="Arial"/>
          <w:b/>
          <w:bCs/>
          <w:i/>
          <w:iCs/>
          <w:spacing w:val="-2"/>
          <w:szCs w:val="22"/>
          <w:lang w:eastAsia="en-US"/>
        </w:rPr>
        <w:t>extraïbles</w:t>
      </w:r>
      <w:proofErr w:type="spellEnd"/>
      <w:r w:rsidRPr="003919C1">
        <w:rPr>
          <w:rFonts w:eastAsia="Calibri" w:cs="Arial"/>
          <w:b/>
          <w:bCs/>
          <w:i/>
          <w:iCs/>
          <w:spacing w:val="-2"/>
          <w:szCs w:val="22"/>
          <w:lang w:eastAsia="en-US"/>
        </w:rPr>
        <w:t>) necessaris per a una adequada prestació dels serveis que presta el Grup ICF d’acord amb la seva missió.”</w:t>
      </w:r>
    </w:p>
    <w:p w14:paraId="425745CD" w14:textId="77777777" w:rsidR="003919C1" w:rsidRPr="003919C1" w:rsidRDefault="003919C1" w:rsidP="003919C1">
      <w:pPr>
        <w:spacing w:line="259" w:lineRule="auto"/>
        <w:jc w:val="both"/>
        <w:rPr>
          <w:rFonts w:eastAsia="Calibri" w:cs="Arial"/>
          <w:szCs w:val="22"/>
          <w:lang w:eastAsia="en-US"/>
        </w:rPr>
      </w:pPr>
      <w:r w:rsidRPr="003919C1">
        <w:rPr>
          <w:rFonts w:eastAsia="Calibri" w:cs="Arial"/>
          <w:szCs w:val="22"/>
          <w:lang w:eastAsia="en-US"/>
        </w:rPr>
        <w:t>Destacar també l’obligat compliment de la present Política, i normatives i procediments relacionats, per part de tot el personal que de manera permanent o eventual presti els seus serveis al Grup ICF i, per tant, que tingui accés a la informació propietat de la entitat.</w:t>
      </w:r>
    </w:p>
    <w:p w14:paraId="291DA9FB" w14:textId="77777777" w:rsidR="003919C1" w:rsidRPr="003919C1" w:rsidRDefault="003919C1" w:rsidP="003919C1">
      <w:pPr>
        <w:spacing w:line="259" w:lineRule="auto"/>
        <w:jc w:val="both"/>
        <w:rPr>
          <w:rFonts w:eastAsia="Calibri" w:cs="Arial"/>
          <w:szCs w:val="22"/>
          <w:lang w:eastAsia="en-US"/>
        </w:rPr>
      </w:pPr>
    </w:p>
    <w:p w14:paraId="720EDA39" w14:textId="77777777" w:rsidR="003919C1" w:rsidRPr="003919C1" w:rsidRDefault="003919C1" w:rsidP="003919C1">
      <w:pPr>
        <w:spacing w:after="160" w:line="259" w:lineRule="auto"/>
        <w:jc w:val="both"/>
        <w:rPr>
          <w:rFonts w:eastAsia="Calibri" w:cs="Arial"/>
          <w:b/>
          <w:bCs/>
          <w:szCs w:val="22"/>
          <w:lang w:eastAsia="en-US"/>
        </w:rPr>
      </w:pPr>
      <w:r w:rsidRPr="003919C1">
        <w:rPr>
          <w:rFonts w:eastAsia="Calibri" w:cs="Arial"/>
          <w:b/>
          <w:bCs/>
          <w:szCs w:val="22"/>
          <w:lang w:eastAsia="en-US"/>
        </w:rPr>
        <w:t>III. MISSIÓ I OBJECTIUS</w:t>
      </w:r>
    </w:p>
    <w:p w14:paraId="3ED6A6F5" w14:textId="77777777" w:rsidR="003919C1" w:rsidRPr="003919C1" w:rsidRDefault="003919C1" w:rsidP="003919C1">
      <w:pPr>
        <w:spacing w:after="120" w:line="259" w:lineRule="auto"/>
        <w:jc w:val="both"/>
        <w:rPr>
          <w:rFonts w:eastAsia="Calibri" w:cs="Arial"/>
          <w:szCs w:val="22"/>
          <w:lang w:eastAsia="en-US"/>
        </w:rPr>
      </w:pPr>
      <w:r w:rsidRPr="003919C1">
        <w:rPr>
          <w:rFonts w:eastAsia="Calibri" w:cs="Arial"/>
          <w:szCs w:val="22"/>
          <w:lang w:eastAsia="en-US"/>
        </w:rPr>
        <w:t>En l’àmbit concret de la seguretat, el Grup ICF disposa d’un Sistema de Gestió de la Seguretat de la Informació Digital (en endavant, SGSI) que pretén aconseguir els següents objectius:</w:t>
      </w:r>
    </w:p>
    <w:p w14:paraId="4BCFCE5C" w14:textId="77777777" w:rsidR="003919C1" w:rsidRPr="003919C1" w:rsidRDefault="003919C1" w:rsidP="003919C1">
      <w:pPr>
        <w:spacing w:after="80" w:line="259" w:lineRule="auto"/>
        <w:ind w:left="284"/>
        <w:jc w:val="both"/>
        <w:rPr>
          <w:rFonts w:eastAsia="Calibri" w:cs="Arial"/>
          <w:szCs w:val="22"/>
          <w:lang w:eastAsia="en-US"/>
        </w:rPr>
      </w:pPr>
      <w:r w:rsidRPr="003919C1">
        <w:rPr>
          <w:rFonts w:eastAsia="Calibri" w:cs="Arial"/>
          <w:szCs w:val="22"/>
          <w:lang w:eastAsia="en-US"/>
        </w:rPr>
        <w:t>• Complir amb les necessitats i expectatives de les parts interessades involucrades dins de l’abast del SGSI protegint la informació interna i relacionada amb la prestació dels serveis, considerant les dimensions de:</w:t>
      </w:r>
    </w:p>
    <w:p w14:paraId="7E2C7297" w14:textId="77777777" w:rsidR="003919C1" w:rsidRPr="003919C1" w:rsidRDefault="003919C1" w:rsidP="003919C1">
      <w:pPr>
        <w:spacing w:after="80" w:line="259" w:lineRule="auto"/>
        <w:ind w:left="426"/>
        <w:jc w:val="both"/>
        <w:rPr>
          <w:rFonts w:eastAsia="Calibri" w:cs="Arial"/>
          <w:szCs w:val="22"/>
          <w:lang w:eastAsia="en-US"/>
        </w:rPr>
      </w:pPr>
      <w:r w:rsidRPr="003919C1">
        <w:rPr>
          <w:rFonts w:eastAsia="Calibri" w:cs="Arial"/>
          <w:szCs w:val="22"/>
          <w:lang w:eastAsia="en-US"/>
        </w:rPr>
        <w:t>o</w:t>
      </w:r>
      <w:r w:rsidRPr="003919C1">
        <w:rPr>
          <w:rFonts w:eastAsia="Calibri" w:cs="Arial"/>
          <w:szCs w:val="22"/>
          <w:lang w:eastAsia="en-US"/>
        </w:rPr>
        <w:tab/>
      </w:r>
      <w:r w:rsidRPr="003919C1">
        <w:rPr>
          <w:rFonts w:eastAsia="Calibri" w:cs="Arial"/>
          <w:b/>
          <w:bCs/>
          <w:szCs w:val="22"/>
          <w:lang w:eastAsia="en-US"/>
        </w:rPr>
        <w:t>Confidencialitat</w:t>
      </w:r>
      <w:r w:rsidRPr="003919C1">
        <w:rPr>
          <w:rFonts w:eastAsia="Calibri" w:cs="Arial"/>
          <w:szCs w:val="22"/>
          <w:lang w:eastAsia="en-US"/>
        </w:rPr>
        <w:t>: Per assegurar que la informació només sigui accedida per aquells que disposen de l’autorització respectiva. Tota la informació es protegirà de manera que no es posarà a disposició, ni es revelarà a individus, entitats o processos no autoritzats prèviament.</w:t>
      </w:r>
    </w:p>
    <w:p w14:paraId="0A34FC86" w14:textId="77777777" w:rsidR="003919C1" w:rsidRPr="003919C1" w:rsidRDefault="003919C1" w:rsidP="003919C1">
      <w:pPr>
        <w:spacing w:after="80" w:line="259" w:lineRule="auto"/>
        <w:ind w:left="426"/>
        <w:jc w:val="both"/>
        <w:rPr>
          <w:rFonts w:eastAsia="Calibri" w:cs="Arial"/>
          <w:szCs w:val="22"/>
          <w:lang w:eastAsia="en-US"/>
        </w:rPr>
      </w:pPr>
      <w:r w:rsidRPr="003919C1">
        <w:rPr>
          <w:rFonts w:eastAsia="Calibri" w:cs="Arial"/>
          <w:szCs w:val="22"/>
          <w:lang w:eastAsia="en-US"/>
        </w:rPr>
        <w:t>o</w:t>
      </w:r>
      <w:r w:rsidRPr="003919C1">
        <w:rPr>
          <w:rFonts w:eastAsia="Calibri" w:cs="Arial"/>
          <w:szCs w:val="22"/>
          <w:lang w:eastAsia="en-US"/>
        </w:rPr>
        <w:tab/>
      </w:r>
      <w:r w:rsidRPr="003919C1">
        <w:rPr>
          <w:rFonts w:eastAsia="Calibri" w:cs="Arial"/>
          <w:b/>
          <w:bCs/>
          <w:szCs w:val="22"/>
          <w:lang w:eastAsia="en-US"/>
        </w:rPr>
        <w:t>Integritat</w:t>
      </w:r>
      <w:r w:rsidRPr="003919C1">
        <w:rPr>
          <w:rFonts w:eastAsia="Calibri" w:cs="Arial"/>
          <w:szCs w:val="22"/>
          <w:lang w:eastAsia="en-US"/>
        </w:rPr>
        <w:t>: Per preservar la veracitat i totalitat de la informació i els mètodes de processament. Tota la informació es protegirà de manera que es podrà assegurar que no ha estat alterada de manera no autoritzada. L’alteració serà entesa en tots els seus contextos, és a dir, la creació, modificació o eliminació.</w:t>
      </w:r>
    </w:p>
    <w:p w14:paraId="2DC86949" w14:textId="77777777" w:rsidR="003919C1" w:rsidRPr="003919C1" w:rsidRDefault="003919C1" w:rsidP="003919C1">
      <w:pPr>
        <w:spacing w:after="80" w:line="259" w:lineRule="auto"/>
        <w:ind w:left="425"/>
        <w:jc w:val="both"/>
        <w:rPr>
          <w:rFonts w:eastAsia="Calibri" w:cs="Arial"/>
          <w:szCs w:val="22"/>
          <w:lang w:eastAsia="en-US"/>
        </w:rPr>
      </w:pPr>
      <w:r w:rsidRPr="003919C1">
        <w:rPr>
          <w:rFonts w:eastAsia="Calibri" w:cs="Arial"/>
          <w:szCs w:val="22"/>
          <w:lang w:eastAsia="en-US"/>
        </w:rPr>
        <w:lastRenderedPageBreak/>
        <w:t>o</w:t>
      </w:r>
      <w:r w:rsidRPr="003919C1">
        <w:rPr>
          <w:rFonts w:eastAsia="Calibri" w:cs="Arial"/>
          <w:szCs w:val="22"/>
          <w:lang w:eastAsia="en-US"/>
        </w:rPr>
        <w:tab/>
      </w:r>
      <w:r w:rsidRPr="003919C1">
        <w:rPr>
          <w:rFonts w:eastAsia="Calibri" w:cs="Arial"/>
          <w:b/>
          <w:bCs/>
          <w:szCs w:val="22"/>
          <w:lang w:eastAsia="en-US"/>
        </w:rPr>
        <w:t>Disponibilitat</w:t>
      </w:r>
      <w:r w:rsidRPr="003919C1">
        <w:rPr>
          <w:rFonts w:eastAsia="Calibri" w:cs="Arial"/>
          <w:szCs w:val="22"/>
          <w:lang w:eastAsia="en-US"/>
        </w:rPr>
        <w:t>: Per assegurar que els usuaris autoritzats tenen accés a la informació i els processos, sistemes i xarxes que la suporten, quan es requereixi. La informació serà accessible a aquells usuaris o processos que la requereixin i quan ho requereixin. Serà principi bàsic de l’organització, la restricció d’accessos als mínims necessaris.</w:t>
      </w:r>
    </w:p>
    <w:p w14:paraId="7C7BEFBB" w14:textId="77777777" w:rsidR="003919C1" w:rsidRPr="003919C1" w:rsidRDefault="003919C1" w:rsidP="003919C1">
      <w:pPr>
        <w:spacing w:after="80" w:line="259" w:lineRule="auto"/>
        <w:ind w:left="425"/>
        <w:jc w:val="both"/>
        <w:rPr>
          <w:rFonts w:eastAsia="Calibri" w:cs="Arial"/>
          <w:szCs w:val="22"/>
          <w:lang w:eastAsia="en-US"/>
        </w:rPr>
      </w:pPr>
      <w:r w:rsidRPr="003919C1">
        <w:rPr>
          <w:rFonts w:eastAsia="Calibri" w:cs="Arial"/>
          <w:szCs w:val="22"/>
          <w:lang w:eastAsia="en-US"/>
        </w:rPr>
        <w:t>o</w:t>
      </w:r>
      <w:r w:rsidRPr="003919C1">
        <w:rPr>
          <w:rFonts w:eastAsia="Calibri" w:cs="Arial"/>
          <w:szCs w:val="22"/>
          <w:lang w:eastAsia="en-US"/>
        </w:rPr>
        <w:tab/>
      </w:r>
      <w:r w:rsidRPr="003919C1">
        <w:rPr>
          <w:rFonts w:eastAsia="Calibri" w:cs="Arial"/>
          <w:b/>
          <w:bCs/>
          <w:szCs w:val="22"/>
          <w:lang w:eastAsia="en-US"/>
        </w:rPr>
        <w:t>Traçabilitat</w:t>
      </w:r>
      <w:r w:rsidRPr="003919C1">
        <w:rPr>
          <w:rFonts w:eastAsia="Calibri" w:cs="Arial"/>
          <w:szCs w:val="22"/>
          <w:lang w:eastAsia="en-US"/>
        </w:rPr>
        <w:t>: Per assegurar que queda constància fefaent de l’ús del servei i de l’accés a les dades; és a dir, que les actuacions d’una entitat/persona poden ser imputades  exclusivament  a  dita  entitat/persona.  Tota  acció  desenvolupada  en  el sistema o sobre la informació, pot ser imputada al seu autor, en qualsevol fase del cicle de vida o en qualsevol fase del procés.</w:t>
      </w:r>
    </w:p>
    <w:p w14:paraId="39A8CD73" w14:textId="77777777" w:rsidR="003919C1" w:rsidRPr="003919C1" w:rsidRDefault="003919C1" w:rsidP="003919C1">
      <w:pPr>
        <w:spacing w:line="259" w:lineRule="auto"/>
        <w:ind w:left="426"/>
        <w:jc w:val="both"/>
        <w:rPr>
          <w:rFonts w:eastAsia="Calibri" w:cs="Arial"/>
          <w:szCs w:val="22"/>
          <w:lang w:eastAsia="en-US"/>
        </w:rPr>
      </w:pPr>
      <w:r w:rsidRPr="003919C1">
        <w:rPr>
          <w:rFonts w:eastAsia="Calibri" w:cs="Arial"/>
          <w:szCs w:val="22"/>
          <w:lang w:eastAsia="en-US"/>
        </w:rPr>
        <w:t>o</w:t>
      </w:r>
      <w:r w:rsidRPr="003919C1">
        <w:rPr>
          <w:rFonts w:eastAsia="Calibri" w:cs="Arial"/>
          <w:szCs w:val="22"/>
          <w:lang w:eastAsia="en-US"/>
        </w:rPr>
        <w:tab/>
      </w:r>
      <w:r w:rsidRPr="003919C1">
        <w:rPr>
          <w:rFonts w:eastAsia="Calibri" w:cs="Arial"/>
          <w:b/>
          <w:bCs/>
          <w:szCs w:val="22"/>
          <w:lang w:eastAsia="en-US"/>
        </w:rPr>
        <w:t>Autenticitat</w:t>
      </w:r>
      <w:r w:rsidRPr="003919C1">
        <w:rPr>
          <w:rFonts w:eastAsia="Calibri" w:cs="Arial"/>
          <w:szCs w:val="22"/>
          <w:lang w:eastAsia="en-US"/>
        </w:rPr>
        <w:t>: Per assegurar que qui accedeix al servei és realment qui es creu i garantir la font de la qual procedeixen les dades. Tota informació pot ser assignada a una font o tot autor pot ser contrastat i acreditar la seva identitat sense lloc a dubtes.</w:t>
      </w:r>
    </w:p>
    <w:p w14:paraId="1BDE79A4" w14:textId="77777777" w:rsidR="003919C1" w:rsidRPr="003919C1" w:rsidRDefault="003919C1" w:rsidP="003919C1">
      <w:pPr>
        <w:spacing w:line="259" w:lineRule="auto"/>
        <w:jc w:val="both"/>
        <w:rPr>
          <w:rFonts w:eastAsia="Calibri" w:cs="Arial"/>
          <w:szCs w:val="22"/>
          <w:lang w:eastAsia="en-US"/>
        </w:rPr>
      </w:pPr>
    </w:p>
    <w:p w14:paraId="40ED3948" w14:textId="77777777" w:rsidR="003919C1" w:rsidRPr="003919C1" w:rsidRDefault="003919C1" w:rsidP="003919C1">
      <w:pPr>
        <w:spacing w:after="160" w:line="259" w:lineRule="auto"/>
        <w:jc w:val="both"/>
        <w:rPr>
          <w:rFonts w:eastAsia="Calibri" w:cs="Arial"/>
          <w:b/>
          <w:bCs/>
          <w:szCs w:val="22"/>
          <w:lang w:eastAsia="en-US"/>
        </w:rPr>
      </w:pPr>
      <w:r w:rsidRPr="003919C1">
        <w:rPr>
          <w:rFonts w:eastAsia="Calibri" w:cs="Arial"/>
          <w:b/>
          <w:bCs/>
          <w:szCs w:val="22"/>
          <w:lang w:eastAsia="en-US"/>
        </w:rPr>
        <w:t>IV. PRINCIPIS</w:t>
      </w:r>
    </w:p>
    <w:p w14:paraId="67BB5B8A" w14:textId="77777777" w:rsidR="003919C1" w:rsidRPr="003919C1" w:rsidRDefault="003919C1" w:rsidP="003919C1">
      <w:pPr>
        <w:spacing w:after="120" w:line="259" w:lineRule="auto"/>
        <w:jc w:val="both"/>
        <w:rPr>
          <w:rFonts w:eastAsia="Calibri" w:cs="Arial"/>
          <w:szCs w:val="22"/>
          <w:lang w:eastAsia="en-US"/>
        </w:rPr>
      </w:pPr>
      <w:r w:rsidRPr="003919C1">
        <w:rPr>
          <w:rFonts w:eastAsia="Calibri" w:cs="Arial"/>
          <w:szCs w:val="22"/>
          <w:lang w:eastAsia="en-US"/>
        </w:rPr>
        <w:t>La Política de Seguretat de la Informació Digital del Grup ICF es desenvolupa d’acord amb els següents principis:</w:t>
      </w:r>
    </w:p>
    <w:p w14:paraId="19B3BBEA" w14:textId="77777777" w:rsidR="003919C1" w:rsidRPr="003919C1" w:rsidRDefault="003919C1" w:rsidP="003919C1">
      <w:pPr>
        <w:spacing w:after="120" w:line="259" w:lineRule="auto"/>
        <w:ind w:left="284"/>
        <w:jc w:val="both"/>
        <w:rPr>
          <w:rFonts w:eastAsia="Calibri" w:cs="Arial"/>
          <w:szCs w:val="22"/>
          <w:lang w:eastAsia="en-US"/>
        </w:rPr>
      </w:pPr>
      <w:r w:rsidRPr="003919C1">
        <w:rPr>
          <w:rFonts w:eastAsia="Calibri" w:cs="Arial"/>
          <w:szCs w:val="22"/>
          <w:lang w:eastAsia="en-US"/>
        </w:rPr>
        <w:t xml:space="preserve">•  </w:t>
      </w:r>
      <w:r w:rsidRPr="003919C1">
        <w:rPr>
          <w:rFonts w:eastAsia="Calibri" w:cs="Arial"/>
          <w:b/>
          <w:bCs/>
          <w:szCs w:val="22"/>
          <w:lang w:eastAsia="en-US"/>
        </w:rPr>
        <w:t>Principi de confidencialitat</w:t>
      </w:r>
      <w:r w:rsidRPr="003919C1">
        <w:rPr>
          <w:rFonts w:eastAsia="Calibri" w:cs="Arial"/>
          <w:szCs w:val="22"/>
          <w:lang w:eastAsia="en-US"/>
        </w:rPr>
        <w:t>: S’haurà de garantir que la informació sigui accessible únicament per a aquelles persones expressament autoritzades.</w:t>
      </w:r>
    </w:p>
    <w:p w14:paraId="1F3CC060" w14:textId="77777777" w:rsidR="003919C1" w:rsidRPr="003919C1" w:rsidRDefault="003919C1" w:rsidP="003919C1">
      <w:pPr>
        <w:spacing w:after="120" w:line="259" w:lineRule="auto"/>
        <w:ind w:left="284"/>
        <w:jc w:val="both"/>
        <w:rPr>
          <w:rFonts w:eastAsia="Calibri" w:cs="Arial"/>
          <w:szCs w:val="22"/>
          <w:lang w:eastAsia="en-US"/>
        </w:rPr>
      </w:pPr>
      <w:r w:rsidRPr="003919C1">
        <w:rPr>
          <w:rFonts w:eastAsia="Calibri" w:cs="Arial"/>
          <w:szCs w:val="22"/>
          <w:lang w:eastAsia="en-US"/>
        </w:rPr>
        <w:t xml:space="preserve">•  </w:t>
      </w:r>
      <w:r w:rsidRPr="003919C1">
        <w:rPr>
          <w:rFonts w:eastAsia="Calibri" w:cs="Arial"/>
          <w:b/>
          <w:bCs/>
          <w:szCs w:val="22"/>
          <w:lang w:eastAsia="en-US"/>
        </w:rPr>
        <w:t>Principi d’integritat</w:t>
      </w:r>
      <w:r w:rsidRPr="003919C1">
        <w:rPr>
          <w:rFonts w:eastAsia="Calibri" w:cs="Arial"/>
          <w:szCs w:val="22"/>
          <w:lang w:eastAsia="en-US"/>
        </w:rPr>
        <w:t>: S’haurà d’assegurar que la informació amb la qual es treballa sigui completa i precisa, i s’incidirà en l’exactitud tant del seu contingut com dels processos involucrats.</w:t>
      </w:r>
    </w:p>
    <w:p w14:paraId="78ACD779" w14:textId="77777777" w:rsidR="003919C1" w:rsidRPr="003919C1" w:rsidRDefault="003919C1" w:rsidP="003919C1">
      <w:pPr>
        <w:spacing w:after="120" w:line="259" w:lineRule="auto"/>
        <w:ind w:left="284"/>
        <w:jc w:val="both"/>
        <w:rPr>
          <w:rFonts w:eastAsia="Calibri" w:cs="Arial"/>
          <w:szCs w:val="22"/>
          <w:lang w:eastAsia="en-US"/>
        </w:rPr>
      </w:pPr>
      <w:r w:rsidRPr="003919C1">
        <w:rPr>
          <w:rFonts w:eastAsia="Calibri" w:cs="Arial"/>
          <w:szCs w:val="22"/>
          <w:lang w:eastAsia="en-US"/>
        </w:rPr>
        <w:t xml:space="preserve">•  </w:t>
      </w:r>
      <w:r w:rsidRPr="003919C1">
        <w:rPr>
          <w:rFonts w:eastAsia="Calibri" w:cs="Arial"/>
          <w:b/>
          <w:bCs/>
          <w:szCs w:val="22"/>
          <w:lang w:eastAsia="en-US"/>
        </w:rPr>
        <w:t>Principi de disponibilitat</w:t>
      </w:r>
      <w:r w:rsidRPr="003919C1">
        <w:rPr>
          <w:rFonts w:eastAsia="Calibri" w:cs="Arial"/>
          <w:szCs w:val="22"/>
          <w:lang w:eastAsia="en-US"/>
        </w:rPr>
        <w:t>: Es garantirà la prestació continua dels serveis i la recuperació immediata enfront a possibles contingències, mitjançant mesures de recuperació orientades a la restauració dels serveis i de la informació associada.</w:t>
      </w:r>
    </w:p>
    <w:p w14:paraId="19D32A6E" w14:textId="77777777" w:rsidR="003919C1" w:rsidRPr="003919C1" w:rsidRDefault="003919C1" w:rsidP="003919C1">
      <w:pPr>
        <w:spacing w:after="120" w:line="259" w:lineRule="auto"/>
        <w:ind w:left="284"/>
        <w:jc w:val="both"/>
        <w:rPr>
          <w:rFonts w:eastAsia="Calibri" w:cs="Arial"/>
          <w:szCs w:val="22"/>
          <w:lang w:eastAsia="en-US"/>
        </w:rPr>
      </w:pPr>
      <w:r w:rsidRPr="003919C1">
        <w:rPr>
          <w:rFonts w:eastAsia="Calibri" w:cs="Arial"/>
          <w:szCs w:val="22"/>
          <w:lang w:eastAsia="en-US"/>
        </w:rPr>
        <w:t xml:space="preserve">•  </w:t>
      </w:r>
      <w:r w:rsidRPr="003919C1">
        <w:rPr>
          <w:rFonts w:eastAsia="Calibri" w:cs="Arial"/>
          <w:b/>
          <w:bCs/>
          <w:szCs w:val="22"/>
          <w:lang w:eastAsia="en-US"/>
        </w:rPr>
        <w:t>Principi de gestió del risc</w:t>
      </w:r>
      <w:r w:rsidRPr="003919C1">
        <w:rPr>
          <w:rFonts w:eastAsia="Calibri" w:cs="Arial"/>
          <w:szCs w:val="22"/>
          <w:lang w:eastAsia="en-US"/>
        </w:rPr>
        <w:t>: S’han de minimitzar els riscos fins a nivells acceptables i buscar l’equilibri entre les mesures de seguretat i la naturalesa de la informació.</w:t>
      </w:r>
    </w:p>
    <w:p w14:paraId="550F7FF9" w14:textId="77777777" w:rsidR="003919C1" w:rsidRPr="003919C1" w:rsidRDefault="003919C1" w:rsidP="003919C1">
      <w:pPr>
        <w:spacing w:after="120" w:line="259" w:lineRule="auto"/>
        <w:ind w:left="284"/>
        <w:jc w:val="both"/>
        <w:rPr>
          <w:rFonts w:eastAsia="Calibri" w:cs="Arial"/>
          <w:szCs w:val="22"/>
          <w:lang w:eastAsia="en-US"/>
        </w:rPr>
      </w:pPr>
      <w:r w:rsidRPr="003919C1">
        <w:rPr>
          <w:rFonts w:eastAsia="Calibri" w:cs="Arial"/>
          <w:szCs w:val="22"/>
          <w:lang w:eastAsia="en-US"/>
        </w:rPr>
        <w:t xml:space="preserve">•  </w:t>
      </w:r>
      <w:r w:rsidRPr="003919C1">
        <w:rPr>
          <w:rFonts w:eastAsia="Calibri" w:cs="Arial"/>
          <w:b/>
          <w:bCs/>
          <w:szCs w:val="22"/>
          <w:lang w:eastAsia="en-US"/>
        </w:rPr>
        <w:t>Principi de millora continua</w:t>
      </w:r>
      <w:r w:rsidRPr="003919C1">
        <w:rPr>
          <w:rFonts w:eastAsia="Calibri" w:cs="Arial"/>
          <w:szCs w:val="22"/>
          <w:lang w:eastAsia="en-US"/>
        </w:rPr>
        <w:t>: Es revisarà de manera recurrent els controls de seguretat implantats per augmentar la capacitat d’adaptació a la constant evolució de l’entorn.</w:t>
      </w:r>
    </w:p>
    <w:p w14:paraId="4EAD4E45" w14:textId="77777777" w:rsidR="003919C1" w:rsidRPr="003919C1" w:rsidRDefault="003919C1" w:rsidP="003919C1">
      <w:pPr>
        <w:spacing w:after="120" w:line="259" w:lineRule="auto"/>
        <w:ind w:left="284"/>
        <w:jc w:val="both"/>
        <w:rPr>
          <w:rFonts w:eastAsia="Calibri" w:cs="Arial"/>
          <w:szCs w:val="22"/>
          <w:lang w:eastAsia="en-US"/>
        </w:rPr>
      </w:pPr>
      <w:r w:rsidRPr="003919C1">
        <w:rPr>
          <w:rFonts w:eastAsia="Calibri" w:cs="Arial"/>
          <w:szCs w:val="22"/>
          <w:lang w:eastAsia="en-US"/>
        </w:rPr>
        <w:t xml:space="preserve">•  </w:t>
      </w:r>
      <w:r w:rsidRPr="003919C1">
        <w:rPr>
          <w:rFonts w:eastAsia="Calibri" w:cs="Arial"/>
          <w:b/>
          <w:bCs/>
          <w:szCs w:val="22"/>
          <w:lang w:eastAsia="en-US"/>
        </w:rPr>
        <w:t>Principi de proporcionalitat en cost</w:t>
      </w:r>
      <w:r w:rsidRPr="003919C1">
        <w:rPr>
          <w:rFonts w:eastAsia="Calibri" w:cs="Arial"/>
          <w:szCs w:val="22"/>
          <w:lang w:eastAsia="en-US"/>
        </w:rPr>
        <w:t>: La implantació de mesures que mitiguin els riscos de seguretat dels actius haurà de realitzar-se tenint en compte el marc pressupostari previst a tal efecte i sempre buscant l’equilibri entre les mesures de seguretat, la naturalesa de la informació i el pressupost previst.</w:t>
      </w:r>
    </w:p>
    <w:p w14:paraId="69A08C99" w14:textId="77777777" w:rsidR="003919C1" w:rsidRPr="003919C1" w:rsidRDefault="003919C1" w:rsidP="003919C1">
      <w:pPr>
        <w:spacing w:after="120" w:line="259" w:lineRule="auto"/>
        <w:ind w:left="284"/>
        <w:jc w:val="both"/>
        <w:rPr>
          <w:rFonts w:eastAsia="Calibri" w:cs="Arial"/>
          <w:szCs w:val="22"/>
          <w:lang w:eastAsia="en-US"/>
        </w:rPr>
      </w:pPr>
      <w:r w:rsidRPr="003919C1">
        <w:rPr>
          <w:rFonts w:eastAsia="Calibri" w:cs="Arial"/>
          <w:szCs w:val="22"/>
          <w:lang w:eastAsia="en-US"/>
        </w:rPr>
        <w:t xml:space="preserve">•  </w:t>
      </w:r>
      <w:r w:rsidRPr="003919C1">
        <w:rPr>
          <w:rFonts w:eastAsia="Calibri" w:cs="Arial"/>
          <w:b/>
          <w:bCs/>
          <w:szCs w:val="22"/>
          <w:lang w:eastAsia="en-US"/>
        </w:rPr>
        <w:t>Principi de compliment normatiu</w:t>
      </w:r>
      <w:r w:rsidRPr="003919C1">
        <w:rPr>
          <w:rFonts w:eastAsia="Calibri" w:cs="Arial"/>
          <w:szCs w:val="22"/>
          <w:lang w:eastAsia="en-US"/>
        </w:rPr>
        <w:t>: Tots els sistemes d’informació s’ajustaran a la normativa d’aplicació legal reguladora i sectorial que afecti a la seguretat de la informació, en especial aquella relacionada amb la intimitat i la protecció de dades de caràcter personal i amb la seguretat dels sistemes, dades, comunicacions i serveis electrònics.</w:t>
      </w:r>
    </w:p>
    <w:p w14:paraId="4F3EBA20" w14:textId="77777777" w:rsidR="003919C1" w:rsidRPr="003919C1" w:rsidRDefault="003919C1" w:rsidP="003919C1">
      <w:pPr>
        <w:spacing w:after="120" w:line="259" w:lineRule="auto"/>
        <w:ind w:left="284"/>
        <w:jc w:val="both"/>
        <w:rPr>
          <w:rFonts w:eastAsia="Calibri" w:cs="Arial"/>
          <w:szCs w:val="22"/>
          <w:lang w:eastAsia="en-US"/>
        </w:rPr>
      </w:pPr>
      <w:r w:rsidRPr="003919C1">
        <w:rPr>
          <w:rFonts w:eastAsia="Calibri" w:cs="Arial"/>
          <w:szCs w:val="22"/>
          <w:lang w:eastAsia="en-US"/>
        </w:rPr>
        <w:t xml:space="preserve">•  </w:t>
      </w:r>
      <w:r w:rsidRPr="003919C1">
        <w:rPr>
          <w:rFonts w:eastAsia="Calibri" w:cs="Arial"/>
          <w:b/>
          <w:bCs/>
          <w:szCs w:val="22"/>
          <w:lang w:eastAsia="en-US"/>
        </w:rPr>
        <w:t>Principi de prevenció</w:t>
      </w:r>
      <w:r w:rsidRPr="003919C1">
        <w:rPr>
          <w:rFonts w:eastAsia="Calibri" w:cs="Arial"/>
          <w:szCs w:val="22"/>
          <w:lang w:eastAsia="en-US"/>
        </w:rPr>
        <w:t>: S’hauran d’evitar, o al menys prevenir en la mesura possible, que la informació o els serveis es vegin perjudicats per incidents de seguretat. Els controls, i els rols i responsabilitats de seguretat de tot el personal, han d’estar clarament definits i documentats.</w:t>
      </w:r>
    </w:p>
    <w:p w14:paraId="347730B9" w14:textId="77777777" w:rsidR="003919C1" w:rsidRPr="003919C1" w:rsidRDefault="003919C1" w:rsidP="003919C1">
      <w:pPr>
        <w:spacing w:after="120" w:line="259" w:lineRule="auto"/>
        <w:ind w:left="284"/>
        <w:jc w:val="both"/>
        <w:rPr>
          <w:rFonts w:eastAsia="Calibri" w:cs="Arial"/>
          <w:szCs w:val="22"/>
          <w:lang w:eastAsia="en-US"/>
        </w:rPr>
      </w:pPr>
      <w:r w:rsidRPr="003919C1">
        <w:rPr>
          <w:rFonts w:eastAsia="Calibri" w:cs="Arial"/>
          <w:szCs w:val="22"/>
          <w:lang w:eastAsia="en-US"/>
        </w:rPr>
        <w:t xml:space="preserve">•  </w:t>
      </w:r>
      <w:r w:rsidRPr="003919C1">
        <w:rPr>
          <w:rFonts w:eastAsia="Calibri" w:cs="Arial"/>
          <w:b/>
          <w:bCs/>
          <w:szCs w:val="22"/>
          <w:lang w:eastAsia="en-US"/>
        </w:rPr>
        <w:t>Principi de detecció</w:t>
      </w:r>
      <w:r w:rsidRPr="003919C1">
        <w:rPr>
          <w:rFonts w:eastAsia="Calibri" w:cs="Arial"/>
          <w:szCs w:val="22"/>
          <w:lang w:eastAsia="en-US"/>
        </w:rPr>
        <w:t xml:space="preserve">: Donat que els serveis es poden degradar ràpidament degut a incidents, que van des d’una simple desacceleració fins a la seva detenció, els serveis han de monitoritzar l’operació de manera contínua per detectar anomalies en els nivells de prestació dels serveis. </w:t>
      </w:r>
    </w:p>
    <w:p w14:paraId="5B94ED8A" w14:textId="77777777" w:rsidR="003919C1" w:rsidRPr="003919C1" w:rsidRDefault="003919C1" w:rsidP="003919C1">
      <w:pPr>
        <w:spacing w:after="120" w:line="259" w:lineRule="auto"/>
        <w:ind w:left="284"/>
        <w:jc w:val="both"/>
        <w:rPr>
          <w:rFonts w:eastAsia="Calibri" w:cs="Arial"/>
          <w:szCs w:val="22"/>
          <w:lang w:eastAsia="en-US"/>
        </w:rPr>
      </w:pPr>
      <w:r w:rsidRPr="003919C1">
        <w:rPr>
          <w:rFonts w:eastAsia="Calibri" w:cs="Arial"/>
          <w:szCs w:val="22"/>
          <w:lang w:eastAsia="en-US"/>
        </w:rPr>
        <w:lastRenderedPageBreak/>
        <w:t xml:space="preserve">•  </w:t>
      </w:r>
      <w:r w:rsidRPr="003919C1">
        <w:rPr>
          <w:rFonts w:eastAsia="Calibri" w:cs="Arial"/>
          <w:b/>
          <w:bCs/>
          <w:szCs w:val="22"/>
          <w:lang w:eastAsia="en-US"/>
        </w:rPr>
        <w:t>Principi de resposta</w:t>
      </w:r>
      <w:r w:rsidRPr="003919C1">
        <w:rPr>
          <w:rFonts w:eastAsia="Calibri" w:cs="Arial"/>
          <w:szCs w:val="22"/>
          <w:lang w:eastAsia="en-US"/>
        </w:rPr>
        <w:t>: S’han d’establir mecanismes per respondre eficaçment als incidents de seguretat; designar punt de contacte per les comunicacions respecte a incidents detectats; establir protocols per l’intercanvi d’informació relacionada amb l’incident.</w:t>
      </w:r>
    </w:p>
    <w:p w14:paraId="7B69BA25" w14:textId="77777777" w:rsidR="003919C1" w:rsidRPr="003919C1" w:rsidRDefault="003919C1" w:rsidP="003919C1">
      <w:pPr>
        <w:spacing w:line="259" w:lineRule="auto"/>
        <w:ind w:left="284"/>
        <w:jc w:val="both"/>
        <w:rPr>
          <w:rFonts w:eastAsia="Calibri" w:cs="Arial"/>
          <w:szCs w:val="22"/>
          <w:lang w:eastAsia="en-US"/>
        </w:rPr>
      </w:pPr>
      <w:r w:rsidRPr="003919C1">
        <w:rPr>
          <w:rFonts w:eastAsia="Calibri" w:cs="Arial"/>
          <w:szCs w:val="22"/>
          <w:lang w:eastAsia="en-US"/>
        </w:rPr>
        <w:t xml:space="preserve">•  </w:t>
      </w:r>
      <w:r w:rsidRPr="003919C1">
        <w:rPr>
          <w:rFonts w:eastAsia="Calibri" w:cs="Arial"/>
          <w:b/>
          <w:bCs/>
          <w:szCs w:val="22"/>
          <w:lang w:eastAsia="en-US"/>
        </w:rPr>
        <w:t>Principi de recuperació</w:t>
      </w:r>
      <w:r w:rsidRPr="003919C1">
        <w:rPr>
          <w:rFonts w:eastAsia="Calibri" w:cs="Arial"/>
          <w:szCs w:val="22"/>
          <w:lang w:eastAsia="en-US"/>
        </w:rPr>
        <w:t>: Per garantir la disponibilitat dels serveis crítics, s’han de disposar de plans de continuïtat dels sistemes TIC com a part del  seu pla general de continuïtat de negoci i activitats de recuperació.</w:t>
      </w:r>
    </w:p>
    <w:p w14:paraId="221716AD" w14:textId="77777777" w:rsidR="003919C1" w:rsidRPr="003919C1" w:rsidRDefault="003919C1" w:rsidP="003919C1">
      <w:pPr>
        <w:spacing w:line="259" w:lineRule="auto"/>
        <w:jc w:val="both"/>
        <w:rPr>
          <w:rFonts w:eastAsia="Calibri" w:cs="Arial"/>
          <w:szCs w:val="22"/>
          <w:lang w:eastAsia="en-US"/>
        </w:rPr>
      </w:pPr>
    </w:p>
    <w:p w14:paraId="6ACDC0CA" w14:textId="77777777" w:rsidR="003919C1" w:rsidRPr="003919C1" w:rsidRDefault="003919C1" w:rsidP="003919C1">
      <w:pPr>
        <w:spacing w:line="259" w:lineRule="auto"/>
        <w:jc w:val="both"/>
        <w:rPr>
          <w:rFonts w:eastAsia="Calibri" w:cs="Arial"/>
          <w:szCs w:val="22"/>
          <w:lang w:eastAsia="en-US"/>
        </w:rPr>
      </w:pPr>
    </w:p>
    <w:p w14:paraId="7269EC55" w14:textId="77777777" w:rsidR="003919C1" w:rsidRPr="003919C1" w:rsidRDefault="003919C1" w:rsidP="003919C1">
      <w:pPr>
        <w:spacing w:after="160" w:line="259" w:lineRule="auto"/>
        <w:rPr>
          <w:rFonts w:eastAsia="Calibri" w:cs="Arial"/>
          <w:szCs w:val="22"/>
          <w:lang w:eastAsia="en-US"/>
        </w:rPr>
      </w:pPr>
      <w:r w:rsidRPr="003919C1">
        <w:rPr>
          <w:rFonts w:eastAsia="Calibri" w:cs="Arial"/>
          <w:szCs w:val="22"/>
          <w:lang w:eastAsia="en-US"/>
        </w:rPr>
        <w:t>I perquè consti, signo digitalment.</w:t>
      </w:r>
    </w:p>
    <w:p w14:paraId="649C68E5" w14:textId="77777777" w:rsidR="003919C1" w:rsidRPr="003919C1" w:rsidRDefault="003919C1" w:rsidP="003919C1">
      <w:pPr>
        <w:spacing w:line="259" w:lineRule="auto"/>
        <w:rPr>
          <w:rFonts w:eastAsia="Calibri" w:cs="Arial"/>
          <w:szCs w:val="22"/>
          <w:lang w:eastAsia="en-US"/>
        </w:rPr>
      </w:pPr>
    </w:p>
    <w:p w14:paraId="5F71084F" w14:textId="77777777" w:rsidR="003919C1" w:rsidRPr="003919C1" w:rsidRDefault="003919C1" w:rsidP="003919C1">
      <w:pPr>
        <w:spacing w:line="259" w:lineRule="auto"/>
        <w:rPr>
          <w:rFonts w:eastAsia="Calibri" w:cs="Arial"/>
          <w:szCs w:val="22"/>
          <w:lang w:eastAsia="en-US"/>
        </w:rPr>
      </w:pPr>
    </w:p>
    <w:p w14:paraId="0E58A6DA" w14:textId="77777777" w:rsidR="003919C1" w:rsidRPr="003919C1" w:rsidRDefault="003919C1" w:rsidP="003919C1">
      <w:pPr>
        <w:spacing w:line="259" w:lineRule="auto"/>
        <w:rPr>
          <w:rFonts w:eastAsia="Calibri" w:cs="Arial"/>
          <w:szCs w:val="22"/>
          <w:lang w:eastAsia="en-US"/>
        </w:rPr>
      </w:pPr>
    </w:p>
    <w:p w14:paraId="7A05BF1A" w14:textId="77777777" w:rsidR="003919C1" w:rsidRPr="003919C1" w:rsidRDefault="003919C1" w:rsidP="003919C1">
      <w:pPr>
        <w:spacing w:line="259" w:lineRule="auto"/>
        <w:rPr>
          <w:rFonts w:eastAsia="Calibri" w:cs="Arial"/>
          <w:szCs w:val="22"/>
          <w:lang w:eastAsia="en-US"/>
        </w:rPr>
      </w:pPr>
    </w:p>
    <w:p w14:paraId="49813457" w14:textId="77777777" w:rsidR="003919C1" w:rsidRPr="003919C1" w:rsidRDefault="003919C1" w:rsidP="003919C1">
      <w:pPr>
        <w:spacing w:line="259" w:lineRule="auto"/>
        <w:rPr>
          <w:rFonts w:eastAsia="Calibri" w:cs="Arial"/>
          <w:szCs w:val="22"/>
          <w:lang w:eastAsia="en-US"/>
        </w:rPr>
      </w:pPr>
      <w:r w:rsidRPr="003919C1">
        <w:rPr>
          <w:rFonts w:eastAsia="Calibri" w:cs="Arial"/>
          <w:szCs w:val="22"/>
          <w:lang w:eastAsia="en-US"/>
        </w:rPr>
        <w:t>(nom i cognoms del signant)</w:t>
      </w:r>
    </w:p>
    <w:p w14:paraId="7CC1DD05" w14:textId="77777777" w:rsidR="003919C1" w:rsidRPr="003919C1" w:rsidRDefault="003919C1" w:rsidP="003919C1">
      <w:pPr>
        <w:spacing w:line="259" w:lineRule="auto"/>
        <w:rPr>
          <w:rFonts w:eastAsia="Calibri" w:cs="Arial"/>
          <w:szCs w:val="22"/>
          <w:lang w:eastAsia="en-US"/>
        </w:rPr>
      </w:pPr>
      <w:r w:rsidRPr="003919C1">
        <w:rPr>
          <w:rFonts w:eastAsia="Calibri" w:cs="Arial"/>
          <w:szCs w:val="22"/>
          <w:lang w:eastAsia="en-US"/>
        </w:rPr>
        <w:t>(nom de la Companyia)</w:t>
      </w:r>
    </w:p>
    <w:p w14:paraId="34490CD7" w14:textId="77777777" w:rsidR="003919C1" w:rsidRPr="003919C1" w:rsidRDefault="003919C1" w:rsidP="003919C1">
      <w:pPr>
        <w:spacing w:line="259" w:lineRule="auto"/>
        <w:rPr>
          <w:rFonts w:eastAsia="Calibri" w:cs="Arial"/>
          <w:szCs w:val="22"/>
          <w:lang w:eastAsia="en-US"/>
        </w:rPr>
      </w:pPr>
    </w:p>
    <w:p w14:paraId="717E700A" w14:textId="77777777" w:rsidR="003919C1" w:rsidRPr="003919C1" w:rsidRDefault="003919C1" w:rsidP="003919C1">
      <w:pPr>
        <w:spacing w:line="259" w:lineRule="auto"/>
        <w:ind w:left="284"/>
        <w:jc w:val="both"/>
        <w:rPr>
          <w:rFonts w:eastAsia="Calibri" w:cs="Arial"/>
          <w:szCs w:val="22"/>
          <w:lang w:eastAsia="en-US"/>
        </w:rPr>
      </w:pPr>
    </w:p>
    <w:p w14:paraId="1A9D2AF8" w14:textId="77777777" w:rsidR="003919C1" w:rsidRPr="003919C1" w:rsidRDefault="003919C1" w:rsidP="003919C1">
      <w:pPr>
        <w:spacing w:line="259" w:lineRule="auto"/>
        <w:jc w:val="both"/>
        <w:rPr>
          <w:rFonts w:eastAsia="Calibri" w:cs="Arial"/>
          <w:szCs w:val="22"/>
          <w:lang w:eastAsia="en-US"/>
        </w:rPr>
      </w:pPr>
    </w:p>
    <w:p w14:paraId="1A861EF9" w14:textId="77777777" w:rsidR="003919C1" w:rsidRPr="003919C1" w:rsidRDefault="003919C1" w:rsidP="003919C1">
      <w:pPr>
        <w:spacing w:line="259" w:lineRule="auto"/>
        <w:rPr>
          <w:rFonts w:eastAsia="Calibri" w:cs="Arial"/>
          <w:szCs w:val="22"/>
          <w:lang w:eastAsia="en-US"/>
        </w:rPr>
      </w:pPr>
    </w:p>
    <w:sectPr w:rsidR="003919C1" w:rsidRPr="003919C1" w:rsidSect="00E11042">
      <w:pgSz w:w="11906" w:h="16838" w:code="9"/>
      <w:pgMar w:top="1674" w:right="1134" w:bottom="1701" w:left="1701"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C96A" w14:textId="77777777" w:rsidR="002B32A5" w:rsidRDefault="002B32A5">
      <w:r>
        <w:separator/>
      </w:r>
    </w:p>
  </w:endnote>
  <w:endnote w:type="continuationSeparator" w:id="0">
    <w:p w14:paraId="0ACD5FDA" w14:textId="77777777" w:rsidR="002B32A5" w:rsidRDefault="002B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ork Sans Medium">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Helvetica*">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F866" w14:textId="77777777" w:rsidR="00B55016" w:rsidRDefault="00B5501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6D3B45" w14:textId="77777777" w:rsidR="00B55016" w:rsidRDefault="00B550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ED20" w14:textId="77777777" w:rsidR="00B55016" w:rsidRPr="0027782B" w:rsidRDefault="00B55016">
    <w:pPr>
      <w:pStyle w:val="Piedepgina"/>
      <w:jc w:val="center"/>
      <w:rPr>
        <w:rFonts w:asciiTheme="minorHAnsi" w:hAnsiTheme="minorHAnsi" w:cstheme="minorHAnsi"/>
      </w:rPr>
    </w:pPr>
    <w:r w:rsidRPr="0027782B">
      <w:rPr>
        <w:rFonts w:asciiTheme="minorHAnsi" w:hAnsiTheme="minorHAnsi" w:cstheme="minorHAnsi"/>
      </w:rPr>
      <w:fldChar w:fldCharType="begin"/>
    </w:r>
    <w:r w:rsidRPr="0027782B">
      <w:rPr>
        <w:rFonts w:asciiTheme="minorHAnsi" w:hAnsiTheme="minorHAnsi" w:cstheme="minorHAnsi"/>
      </w:rPr>
      <w:instrText>PAGE   \* MERGEFORMAT</w:instrText>
    </w:r>
    <w:r w:rsidRPr="0027782B">
      <w:rPr>
        <w:rFonts w:asciiTheme="minorHAnsi" w:hAnsiTheme="minorHAnsi" w:cstheme="minorHAnsi"/>
      </w:rPr>
      <w:fldChar w:fldCharType="separate"/>
    </w:r>
    <w:r w:rsidRPr="0027782B">
      <w:rPr>
        <w:rFonts w:asciiTheme="minorHAnsi" w:hAnsiTheme="minorHAnsi" w:cstheme="minorHAnsi"/>
        <w:noProof/>
      </w:rPr>
      <w:t>1</w:t>
    </w:r>
    <w:r w:rsidRPr="0027782B">
      <w:rPr>
        <w:rFonts w:asciiTheme="minorHAnsi" w:hAnsiTheme="minorHAnsi" w:cstheme="minorHAnsi"/>
      </w:rPr>
      <w:fldChar w:fldCharType="end"/>
    </w:r>
    <w:r w:rsidRPr="0027782B">
      <w:rPr>
        <w:rFonts w:asciiTheme="minorHAnsi" w:hAnsiTheme="minorHAnsi" w:cstheme="minorHAnsi"/>
        <w:noProof/>
      </w:rPr>
      <w:drawing>
        <wp:anchor distT="0" distB="0" distL="114300" distR="114300" simplePos="0" relativeHeight="251662336" behindDoc="0" locked="0" layoutInCell="0" allowOverlap="1" wp14:anchorId="35EDC953" wp14:editId="7E5139C8">
          <wp:simplePos x="0" y="0"/>
          <wp:positionH relativeFrom="page">
            <wp:posOffset>4019550</wp:posOffset>
          </wp:positionH>
          <wp:positionV relativeFrom="paragraph">
            <wp:posOffset>9758680</wp:posOffset>
          </wp:positionV>
          <wp:extent cx="3524250" cy="933450"/>
          <wp:effectExtent l="0" t="0" r="0" b="0"/>
          <wp:wrapTopAndBottom/>
          <wp:docPr id="136792823" name="Imatge 1280616685"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EDB3E" w14:textId="77777777" w:rsidR="00B55016" w:rsidRDefault="00B55016">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E71F" w14:textId="77777777" w:rsidR="003D7CEE" w:rsidRDefault="003D7CE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644816" w14:textId="77777777" w:rsidR="003D7CEE" w:rsidRDefault="003D7CE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42EE" w14:textId="4DDEA558" w:rsidR="003D7CEE" w:rsidRPr="00C309B2" w:rsidRDefault="003D7CEE">
    <w:pPr>
      <w:pStyle w:val="Piedepgina"/>
      <w:jc w:val="center"/>
      <w:rPr>
        <w:rFonts w:cs="Arial"/>
      </w:rPr>
    </w:pPr>
    <w:r w:rsidRPr="00C309B2">
      <w:rPr>
        <w:rFonts w:cs="Arial"/>
      </w:rPr>
      <w:fldChar w:fldCharType="begin"/>
    </w:r>
    <w:r w:rsidRPr="00C309B2">
      <w:rPr>
        <w:rFonts w:cs="Arial"/>
      </w:rPr>
      <w:instrText>PAGE   \* MERGEFORMAT</w:instrText>
    </w:r>
    <w:r w:rsidRPr="00C309B2">
      <w:rPr>
        <w:rFonts w:cs="Arial"/>
      </w:rPr>
      <w:fldChar w:fldCharType="separate"/>
    </w:r>
    <w:r w:rsidR="005A720A" w:rsidRPr="00C309B2">
      <w:rPr>
        <w:rFonts w:cs="Arial"/>
        <w:noProof/>
      </w:rPr>
      <w:t>1</w:t>
    </w:r>
    <w:r w:rsidRPr="00C309B2">
      <w:rPr>
        <w:rFonts w:cs="Arial"/>
      </w:rPr>
      <w:fldChar w:fldCharType="end"/>
    </w:r>
    <w:r w:rsidR="00B93A8A" w:rsidRPr="00C309B2">
      <w:rPr>
        <w:rFonts w:cs="Arial"/>
        <w:noProof/>
      </w:rPr>
      <w:drawing>
        <wp:anchor distT="0" distB="0" distL="114300" distR="114300" simplePos="0" relativeHeight="251657216" behindDoc="0" locked="0" layoutInCell="0" allowOverlap="1" wp14:anchorId="20403D4C" wp14:editId="06CBA752">
          <wp:simplePos x="0" y="0"/>
          <wp:positionH relativeFrom="page">
            <wp:posOffset>4019550</wp:posOffset>
          </wp:positionH>
          <wp:positionV relativeFrom="paragraph">
            <wp:posOffset>9758680</wp:posOffset>
          </wp:positionV>
          <wp:extent cx="3524250" cy="933450"/>
          <wp:effectExtent l="0" t="0" r="0" b="0"/>
          <wp:wrapTopAndBottom/>
          <wp:docPr id="503408891" name="Imatge 3"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F620D" w14:textId="77777777" w:rsidR="003D7CEE" w:rsidRDefault="003D7CEE">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A437" w14:textId="77777777" w:rsidR="002B32A5" w:rsidRDefault="002B32A5">
      <w:r>
        <w:separator/>
      </w:r>
    </w:p>
  </w:footnote>
  <w:footnote w:type="continuationSeparator" w:id="0">
    <w:p w14:paraId="33460EAB" w14:textId="77777777" w:rsidR="002B32A5" w:rsidRDefault="002B3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C43C" w14:textId="76DA837B" w:rsidR="00B55016" w:rsidRDefault="00B55016" w:rsidP="002C1198">
    <w:pPr>
      <w:pStyle w:val="Encabezado"/>
    </w:pPr>
  </w:p>
  <w:p w14:paraId="1356D386" w14:textId="77777777" w:rsidR="002B2830" w:rsidRPr="00F75155" w:rsidRDefault="002B2830" w:rsidP="002C11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82AE" w14:textId="1EE44A21" w:rsidR="003D7CEE" w:rsidRPr="00F75155" w:rsidRDefault="003D7CEE" w:rsidP="008178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37A"/>
    <w:multiLevelType w:val="hybridMultilevel"/>
    <w:tmpl w:val="FF00314E"/>
    <w:lvl w:ilvl="0" w:tplc="F002307E">
      <w:start w:val="1"/>
      <w:numFmt w:val="decimal"/>
      <w:pStyle w:val="Pargrafblau"/>
      <w:lvlText w:val="%1."/>
      <w:lvlJc w:val="left"/>
      <w:pPr>
        <w:tabs>
          <w:tab w:val="num" w:pos="1004"/>
        </w:tabs>
        <w:ind w:left="644" w:hanging="360"/>
      </w:pPr>
      <w:rPr>
        <w:rFonts w:hint="default"/>
        <w:b/>
        <w:i w:val="0"/>
        <w:color w:val="0070C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AC7A8A"/>
    <w:multiLevelType w:val="multilevel"/>
    <w:tmpl w:val="4A5C3F2C"/>
    <w:lvl w:ilvl="0">
      <w:start w:val="1"/>
      <w:numFmt w:val="upperLetter"/>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B00F62"/>
    <w:multiLevelType w:val="hybridMultilevel"/>
    <w:tmpl w:val="DC821ACC"/>
    <w:lvl w:ilvl="0" w:tplc="B79C6194">
      <w:start w:val="1"/>
      <w:numFmt w:val="bullet"/>
      <w:lvlText w:val="-"/>
      <w:lvlJc w:val="left"/>
      <w:pPr>
        <w:tabs>
          <w:tab w:val="num" w:pos="1040"/>
        </w:tabs>
        <w:ind w:left="1040" w:hanging="360"/>
      </w:pPr>
      <w:rPr>
        <w:rFonts w:ascii="Times New Roman" w:hAnsi="Times New Roman" w:hint="default"/>
      </w:rPr>
    </w:lvl>
    <w:lvl w:ilvl="1" w:tplc="A1CEEECC">
      <w:start w:val="2"/>
      <w:numFmt w:val="decimal"/>
      <w:lvlText w:val="%2."/>
      <w:lvlJc w:val="left"/>
      <w:pPr>
        <w:tabs>
          <w:tab w:val="num" w:pos="2120"/>
        </w:tabs>
        <w:ind w:left="2120" w:hanging="360"/>
      </w:pPr>
      <w:rPr>
        <w:rFonts w:hint="default"/>
      </w:rPr>
    </w:lvl>
    <w:lvl w:ilvl="2" w:tplc="872AE45C">
      <w:start w:val="1"/>
      <w:numFmt w:val="lowerLetter"/>
      <w:lvlText w:val="%3)"/>
      <w:lvlJc w:val="left"/>
      <w:pPr>
        <w:ind w:left="2840" w:hanging="360"/>
      </w:pPr>
      <w:rPr>
        <w:rFonts w:hint="default"/>
      </w:rPr>
    </w:lvl>
    <w:lvl w:ilvl="3" w:tplc="0C0A0001" w:tentative="1">
      <w:start w:val="1"/>
      <w:numFmt w:val="bullet"/>
      <w:lvlText w:val=""/>
      <w:lvlJc w:val="left"/>
      <w:pPr>
        <w:tabs>
          <w:tab w:val="num" w:pos="3560"/>
        </w:tabs>
        <w:ind w:left="3560" w:hanging="360"/>
      </w:pPr>
      <w:rPr>
        <w:rFonts w:ascii="Symbol" w:hAnsi="Symbol" w:hint="default"/>
      </w:rPr>
    </w:lvl>
    <w:lvl w:ilvl="4" w:tplc="0C0A0003" w:tentative="1">
      <w:start w:val="1"/>
      <w:numFmt w:val="bullet"/>
      <w:lvlText w:val="o"/>
      <w:lvlJc w:val="left"/>
      <w:pPr>
        <w:tabs>
          <w:tab w:val="num" w:pos="4280"/>
        </w:tabs>
        <w:ind w:left="4280" w:hanging="360"/>
      </w:pPr>
      <w:rPr>
        <w:rFonts w:ascii="Courier New" w:hAnsi="Courier New" w:hint="default"/>
      </w:rPr>
    </w:lvl>
    <w:lvl w:ilvl="5" w:tplc="0C0A0005" w:tentative="1">
      <w:start w:val="1"/>
      <w:numFmt w:val="bullet"/>
      <w:lvlText w:val=""/>
      <w:lvlJc w:val="left"/>
      <w:pPr>
        <w:tabs>
          <w:tab w:val="num" w:pos="5000"/>
        </w:tabs>
        <w:ind w:left="5000" w:hanging="360"/>
      </w:pPr>
      <w:rPr>
        <w:rFonts w:ascii="Wingdings" w:hAnsi="Wingdings" w:hint="default"/>
      </w:rPr>
    </w:lvl>
    <w:lvl w:ilvl="6" w:tplc="0C0A0001" w:tentative="1">
      <w:start w:val="1"/>
      <w:numFmt w:val="bullet"/>
      <w:lvlText w:val=""/>
      <w:lvlJc w:val="left"/>
      <w:pPr>
        <w:tabs>
          <w:tab w:val="num" w:pos="5720"/>
        </w:tabs>
        <w:ind w:left="5720" w:hanging="360"/>
      </w:pPr>
      <w:rPr>
        <w:rFonts w:ascii="Symbol" w:hAnsi="Symbol" w:hint="default"/>
      </w:rPr>
    </w:lvl>
    <w:lvl w:ilvl="7" w:tplc="0C0A0003" w:tentative="1">
      <w:start w:val="1"/>
      <w:numFmt w:val="bullet"/>
      <w:lvlText w:val="o"/>
      <w:lvlJc w:val="left"/>
      <w:pPr>
        <w:tabs>
          <w:tab w:val="num" w:pos="6440"/>
        </w:tabs>
        <w:ind w:left="6440" w:hanging="360"/>
      </w:pPr>
      <w:rPr>
        <w:rFonts w:ascii="Courier New" w:hAnsi="Courier New" w:hint="default"/>
      </w:rPr>
    </w:lvl>
    <w:lvl w:ilvl="8" w:tplc="0C0A0005" w:tentative="1">
      <w:start w:val="1"/>
      <w:numFmt w:val="bullet"/>
      <w:lvlText w:val=""/>
      <w:lvlJc w:val="left"/>
      <w:pPr>
        <w:tabs>
          <w:tab w:val="num" w:pos="7160"/>
        </w:tabs>
        <w:ind w:left="7160" w:hanging="360"/>
      </w:pPr>
      <w:rPr>
        <w:rFonts w:ascii="Wingdings" w:hAnsi="Wingdings" w:hint="default"/>
      </w:rPr>
    </w:lvl>
  </w:abstractNum>
  <w:abstractNum w:abstractNumId="3" w15:restartNumberingAfterBreak="0">
    <w:nsid w:val="04C40688"/>
    <w:multiLevelType w:val="hybridMultilevel"/>
    <w:tmpl w:val="D72098B2"/>
    <w:lvl w:ilvl="0" w:tplc="0C0A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072717D0"/>
    <w:multiLevelType w:val="hybridMultilevel"/>
    <w:tmpl w:val="6B66A9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2673BA"/>
    <w:multiLevelType w:val="hybridMultilevel"/>
    <w:tmpl w:val="969C7EAC"/>
    <w:lvl w:ilvl="0" w:tplc="0C0A000B">
      <w:start w:val="1"/>
      <w:numFmt w:val="bullet"/>
      <w:lvlText w:val=""/>
      <w:lvlJc w:val="left"/>
      <w:pPr>
        <w:ind w:left="2421" w:hanging="360"/>
      </w:pPr>
      <w:rPr>
        <w:rFonts w:ascii="Wingdings" w:hAnsi="Wingdings" w:hint="default"/>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6" w15:restartNumberingAfterBreak="0">
    <w:nsid w:val="0CD57A63"/>
    <w:multiLevelType w:val="hybridMultilevel"/>
    <w:tmpl w:val="8C449046"/>
    <w:lvl w:ilvl="0" w:tplc="0C0A000F">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397ED7"/>
    <w:multiLevelType w:val="hybridMultilevel"/>
    <w:tmpl w:val="C38A25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2C29D6"/>
    <w:multiLevelType w:val="hybridMultilevel"/>
    <w:tmpl w:val="139CB0CA"/>
    <w:lvl w:ilvl="0" w:tplc="82661DB8">
      <w:start w:val="1"/>
      <w:numFmt w:val="bullet"/>
      <w:lvlText w:val="–"/>
      <w:lvlJc w:val="left"/>
      <w:pPr>
        <w:ind w:left="720" w:hanging="360"/>
      </w:pPr>
      <w:rPr>
        <w:rFonts w:ascii="Palatino Linotype" w:hAnsi="Palatino Linotyp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56502F"/>
    <w:multiLevelType w:val="hybridMultilevel"/>
    <w:tmpl w:val="CB982D6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F623471"/>
    <w:multiLevelType w:val="hybridMultilevel"/>
    <w:tmpl w:val="322AF836"/>
    <w:lvl w:ilvl="0" w:tplc="82661DB8">
      <w:start w:val="1"/>
      <w:numFmt w:val="bullet"/>
      <w:lvlText w:val="–"/>
      <w:lvlJc w:val="left"/>
      <w:pPr>
        <w:tabs>
          <w:tab w:val="num" w:pos="785"/>
        </w:tabs>
        <w:ind w:left="785" w:hanging="360"/>
      </w:pPr>
      <w:rPr>
        <w:rFonts w:ascii="Palatino Linotype" w:hAnsi="Palatino Linotype" w:hint="default"/>
      </w:rPr>
    </w:lvl>
    <w:lvl w:ilvl="1" w:tplc="FFFFFFFF">
      <w:start w:val="1"/>
      <w:numFmt w:val="bullet"/>
      <w:lvlText w:val="o"/>
      <w:lvlJc w:val="left"/>
      <w:pPr>
        <w:tabs>
          <w:tab w:val="num" w:pos="1777"/>
        </w:tabs>
        <w:ind w:left="1777" w:hanging="360"/>
      </w:pPr>
      <w:rPr>
        <w:rFonts w:ascii="Courier New" w:hAnsi="Courier New" w:cs="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235F207E"/>
    <w:multiLevelType w:val="hybridMultilevel"/>
    <w:tmpl w:val="53B23684"/>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2" w15:restartNumberingAfterBreak="0">
    <w:nsid w:val="240F19AF"/>
    <w:multiLevelType w:val="hybridMultilevel"/>
    <w:tmpl w:val="97DC75DC"/>
    <w:lvl w:ilvl="0" w:tplc="FFFFFFFF">
      <w:start w:val="1"/>
      <w:numFmt w:val="bullet"/>
      <w:lvlText w:val="-"/>
      <w:lvlJc w:val="left"/>
      <w:pPr>
        <w:tabs>
          <w:tab w:val="num" w:pos="720"/>
        </w:tabs>
        <w:ind w:left="720" w:hanging="360"/>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Times New Roman" w:hAnsi="Times New Roman" w:cs="Times New Roman" w:hint="default"/>
        <w:b w:val="0"/>
        <w:i w:val="0"/>
        <w:sz w:val="22"/>
        <w:szCs w:val="22"/>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459339A"/>
    <w:multiLevelType w:val="hybridMultilevel"/>
    <w:tmpl w:val="8FB8222C"/>
    <w:lvl w:ilvl="0" w:tplc="82661DB8">
      <w:start w:val="1"/>
      <w:numFmt w:val="bullet"/>
      <w:lvlText w:val="–"/>
      <w:lvlJc w:val="left"/>
      <w:pPr>
        <w:ind w:left="720" w:hanging="360"/>
      </w:pPr>
      <w:rPr>
        <w:rFonts w:ascii="Palatino Linotype" w:hAnsi="Palatino Linotyp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AF73A6"/>
    <w:multiLevelType w:val="hybridMultilevel"/>
    <w:tmpl w:val="CBB20880"/>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5" w15:restartNumberingAfterBreak="0">
    <w:nsid w:val="26345EFC"/>
    <w:multiLevelType w:val="multilevel"/>
    <w:tmpl w:val="139E1C38"/>
    <w:lvl w:ilvl="0">
      <w:start w:val="1"/>
      <w:numFmt w:val="decimal"/>
      <w:pStyle w:val="TitolSeccio"/>
      <w:lvlText w:val="%1."/>
      <w:lvlJc w:val="left"/>
      <w:pPr>
        <w:tabs>
          <w:tab w:val="num" w:pos="360"/>
        </w:tabs>
        <w:ind w:left="360" w:hanging="360"/>
      </w:pPr>
      <w:rPr>
        <w:rFonts w:hint="default"/>
        <w:b/>
        <w:bCs/>
        <w:sz w:val="24"/>
        <w:szCs w:val="24"/>
      </w:rPr>
    </w:lvl>
    <w:lvl w:ilvl="1">
      <w:start w:val="1"/>
      <w:numFmt w:val="decimal"/>
      <w:lvlText w:val="%1.%2."/>
      <w:lvlJc w:val="left"/>
      <w:pPr>
        <w:tabs>
          <w:tab w:val="num" w:pos="792"/>
        </w:tabs>
        <w:ind w:left="792" w:hanging="432"/>
      </w:pPr>
      <w:rPr>
        <w:rFonts w:hint="default"/>
      </w:rPr>
    </w:lvl>
    <w:lvl w:ilvl="2">
      <w:start w:val="1"/>
      <w:numFmt w:val="decimal"/>
      <w:pStyle w:val="SubtitulSeccio"/>
      <w:lvlText w:val="%1.%2.%3."/>
      <w:lvlJc w:val="left"/>
      <w:pPr>
        <w:tabs>
          <w:tab w:val="num" w:pos="1224"/>
        </w:tabs>
        <w:ind w:left="1224" w:hanging="504"/>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7534806"/>
    <w:multiLevelType w:val="hybridMultilevel"/>
    <w:tmpl w:val="8B84B3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7615E50"/>
    <w:multiLevelType w:val="hybridMultilevel"/>
    <w:tmpl w:val="E3EA390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87F4ECB"/>
    <w:multiLevelType w:val="hybridMultilevel"/>
    <w:tmpl w:val="ECCCE526"/>
    <w:lvl w:ilvl="0" w:tplc="B79C6194">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BBD26E4"/>
    <w:multiLevelType w:val="hybridMultilevel"/>
    <w:tmpl w:val="D4485D80"/>
    <w:lvl w:ilvl="0" w:tplc="FFFFFFFF">
      <w:numFmt w:val="bullet"/>
      <w:lvlText w:val="•"/>
      <w:lvlJc w:val="left"/>
      <w:pPr>
        <w:ind w:left="2136" w:hanging="72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C0A0005">
      <w:start w:val="1"/>
      <w:numFmt w:val="bullet"/>
      <w:lvlText w:val=""/>
      <w:lvlJc w:val="left"/>
      <w:pPr>
        <w:ind w:left="5180" w:hanging="360"/>
      </w:pPr>
      <w:rPr>
        <w:rFonts w:ascii="Wingdings" w:hAnsi="Wingdings" w:hint="default"/>
      </w:rPr>
    </w:lvl>
    <w:lvl w:ilvl="4" w:tplc="FFFFFFFF">
      <w:start w:val="1"/>
      <w:numFmt w:val="bullet"/>
      <w:lvlText w:val="o"/>
      <w:lvlJc w:val="left"/>
      <w:pPr>
        <w:ind w:left="2770" w:hanging="360"/>
      </w:pPr>
      <w:rPr>
        <w:rFonts w:ascii="Courier New" w:hAnsi="Courier New" w:cs="Courier New" w:hint="default"/>
      </w:rPr>
    </w:lvl>
    <w:lvl w:ilvl="5" w:tplc="FFFFFFFF">
      <w:start w:val="1"/>
      <w:numFmt w:val="bullet"/>
      <w:lvlText w:val=""/>
      <w:lvlJc w:val="left"/>
      <w:pPr>
        <w:ind w:left="19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DB386F"/>
    <w:multiLevelType w:val="hybridMultilevel"/>
    <w:tmpl w:val="86922638"/>
    <w:lvl w:ilvl="0" w:tplc="0C0A0003">
      <w:start w:val="1"/>
      <w:numFmt w:val="bullet"/>
      <w:lvlText w:val="o"/>
      <w:lvlJc w:val="left"/>
      <w:pPr>
        <w:ind w:left="2421" w:hanging="360"/>
      </w:pPr>
      <w:rPr>
        <w:rFonts w:ascii="Courier New" w:hAnsi="Courier New" w:cs="Courier New" w:hint="default"/>
      </w:rPr>
    </w:lvl>
    <w:lvl w:ilvl="1" w:tplc="04030003" w:tentative="1">
      <w:start w:val="1"/>
      <w:numFmt w:val="bullet"/>
      <w:lvlText w:val="o"/>
      <w:lvlJc w:val="left"/>
      <w:pPr>
        <w:ind w:left="3141" w:hanging="360"/>
      </w:pPr>
      <w:rPr>
        <w:rFonts w:ascii="Courier New" w:hAnsi="Courier New" w:cs="Courier New" w:hint="default"/>
      </w:rPr>
    </w:lvl>
    <w:lvl w:ilvl="2" w:tplc="04030005" w:tentative="1">
      <w:start w:val="1"/>
      <w:numFmt w:val="bullet"/>
      <w:lvlText w:val=""/>
      <w:lvlJc w:val="left"/>
      <w:pPr>
        <w:ind w:left="3861" w:hanging="360"/>
      </w:pPr>
      <w:rPr>
        <w:rFonts w:ascii="Wingdings" w:hAnsi="Wingdings" w:hint="default"/>
      </w:rPr>
    </w:lvl>
    <w:lvl w:ilvl="3" w:tplc="04030001">
      <w:start w:val="1"/>
      <w:numFmt w:val="bullet"/>
      <w:lvlText w:val=""/>
      <w:lvlJc w:val="left"/>
      <w:pPr>
        <w:ind w:left="4581" w:hanging="360"/>
      </w:pPr>
      <w:rPr>
        <w:rFonts w:ascii="Symbol" w:hAnsi="Symbol" w:hint="default"/>
      </w:rPr>
    </w:lvl>
    <w:lvl w:ilvl="4" w:tplc="04030003" w:tentative="1">
      <w:start w:val="1"/>
      <w:numFmt w:val="bullet"/>
      <w:lvlText w:val="o"/>
      <w:lvlJc w:val="left"/>
      <w:pPr>
        <w:ind w:left="5301" w:hanging="360"/>
      </w:pPr>
      <w:rPr>
        <w:rFonts w:ascii="Courier New" w:hAnsi="Courier New" w:cs="Courier New" w:hint="default"/>
      </w:rPr>
    </w:lvl>
    <w:lvl w:ilvl="5" w:tplc="04030005" w:tentative="1">
      <w:start w:val="1"/>
      <w:numFmt w:val="bullet"/>
      <w:lvlText w:val=""/>
      <w:lvlJc w:val="left"/>
      <w:pPr>
        <w:ind w:left="6021" w:hanging="360"/>
      </w:pPr>
      <w:rPr>
        <w:rFonts w:ascii="Wingdings" w:hAnsi="Wingdings" w:hint="default"/>
      </w:rPr>
    </w:lvl>
    <w:lvl w:ilvl="6" w:tplc="04030001" w:tentative="1">
      <w:start w:val="1"/>
      <w:numFmt w:val="bullet"/>
      <w:lvlText w:val=""/>
      <w:lvlJc w:val="left"/>
      <w:pPr>
        <w:ind w:left="6741" w:hanging="360"/>
      </w:pPr>
      <w:rPr>
        <w:rFonts w:ascii="Symbol" w:hAnsi="Symbol" w:hint="default"/>
      </w:rPr>
    </w:lvl>
    <w:lvl w:ilvl="7" w:tplc="04030003" w:tentative="1">
      <w:start w:val="1"/>
      <w:numFmt w:val="bullet"/>
      <w:lvlText w:val="o"/>
      <w:lvlJc w:val="left"/>
      <w:pPr>
        <w:ind w:left="7461" w:hanging="360"/>
      </w:pPr>
      <w:rPr>
        <w:rFonts w:ascii="Courier New" w:hAnsi="Courier New" w:cs="Courier New" w:hint="default"/>
      </w:rPr>
    </w:lvl>
    <w:lvl w:ilvl="8" w:tplc="04030005" w:tentative="1">
      <w:start w:val="1"/>
      <w:numFmt w:val="bullet"/>
      <w:lvlText w:val=""/>
      <w:lvlJc w:val="left"/>
      <w:pPr>
        <w:ind w:left="8181" w:hanging="360"/>
      </w:pPr>
      <w:rPr>
        <w:rFonts w:ascii="Wingdings" w:hAnsi="Wingdings" w:hint="default"/>
      </w:rPr>
    </w:lvl>
  </w:abstractNum>
  <w:abstractNum w:abstractNumId="21" w15:restartNumberingAfterBreak="0">
    <w:nsid w:val="2D152D27"/>
    <w:multiLevelType w:val="hybridMultilevel"/>
    <w:tmpl w:val="13286C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1F12F3C"/>
    <w:multiLevelType w:val="hybridMultilevel"/>
    <w:tmpl w:val="B1E081E0"/>
    <w:lvl w:ilvl="0" w:tplc="F5902486">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27627D5"/>
    <w:multiLevelType w:val="hybridMultilevel"/>
    <w:tmpl w:val="643A5A7E"/>
    <w:lvl w:ilvl="0" w:tplc="74683440">
      <w:numFmt w:val="bullet"/>
      <w:lvlText w:val="•"/>
      <w:lvlJc w:val="left"/>
      <w:pPr>
        <w:ind w:left="2136" w:hanging="72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B">
      <w:start w:val="1"/>
      <w:numFmt w:val="bullet"/>
      <w:lvlText w:val=""/>
      <w:lvlJc w:val="left"/>
      <w:pPr>
        <w:ind w:left="1920" w:hanging="360"/>
      </w:pPr>
      <w:rPr>
        <w:rFonts w:ascii="Wingdings" w:hAnsi="Wingdings" w:hint="default"/>
      </w:rPr>
    </w:lvl>
    <w:lvl w:ilvl="4" w:tplc="04030003">
      <w:start w:val="1"/>
      <w:numFmt w:val="bullet"/>
      <w:lvlText w:val="o"/>
      <w:lvlJc w:val="left"/>
      <w:pPr>
        <w:ind w:left="2770" w:hanging="360"/>
      </w:pPr>
      <w:rPr>
        <w:rFonts w:ascii="Courier New" w:hAnsi="Courier New" w:cs="Courier New" w:hint="default"/>
      </w:rPr>
    </w:lvl>
    <w:lvl w:ilvl="5" w:tplc="0403000B">
      <w:start w:val="1"/>
      <w:numFmt w:val="bullet"/>
      <w:lvlText w:val=""/>
      <w:lvlJc w:val="left"/>
      <w:pPr>
        <w:ind w:left="19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2A24033"/>
    <w:multiLevelType w:val="hybridMultilevel"/>
    <w:tmpl w:val="5FE678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4055EC9"/>
    <w:multiLevelType w:val="hybridMultilevel"/>
    <w:tmpl w:val="D4A8C78A"/>
    <w:lvl w:ilvl="0" w:tplc="8EFE2A58">
      <w:start w:val="1"/>
      <w:numFmt w:val="decimal"/>
      <w:pStyle w:val="TtolApartatMemria"/>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36C61901"/>
    <w:multiLevelType w:val="hybridMultilevel"/>
    <w:tmpl w:val="084A8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73410D7"/>
    <w:multiLevelType w:val="hybridMultilevel"/>
    <w:tmpl w:val="522AB05C"/>
    <w:lvl w:ilvl="0" w:tplc="0F7EBE92">
      <w:start w:val="1"/>
      <w:numFmt w:val="decimal"/>
      <w:pStyle w:val="TITOL3"/>
      <w:isLgl/>
      <w:lvlText w:val="%1.2.1."/>
      <w:lvlJc w:val="left"/>
      <w:pPr>
        <w:tabs>
          <w:tab w:val="num" w:pos="720"/>
        </w:tabs>
        <w:ind w:left="720" w:hanging="720"/>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9F47F54"/>
    <w:multiLevelType w:val="hybridMultilevel"/>
    <w:tmpl w:val="F5984D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D9A7351"/>
    <w:multiLevelType w:val="hybridMultilevel"/>
    <w:tmpl w:val="7C56782C"/>
    <w:lvl w:ilvl="0" w:tplc="04030003">
      <w:start w:val="1"/>
      <w:numFmt w:val="bullet"/>
      <w:lvlText w:val="o"/>
      <w:lvlJc w:val="left"/>
      <w:pPr>
        <w:ind w:left="3627" w:hanging="360"/>
      </w:pPr>
      <w:rPr>
        <w:rFonts w:ascii="Courier New" w:hAnsi="Courier New" w:cs="Courier New" w:hint="default"/>
      </w:rPr>
    </w:lvl>
    <w:lvl w:ilvl="1" w:tplc="04030003" w:tentative="1">
      <w:start w:val="1"/>
      <w:numFmt w:val="bullet"/>
      <w:lvlText w:val="o"/>
      <w:lvlJc w:val="left"/>
      <w:pPr>
        <w:ind w:left="4347" w:hanging="360"/>
      </w:pPr>
      <w:rPr>
        <w:rFonts w:ascii="Courier New" w:hAnsi="Courier New" w:cs="Courier New" w:hint="default"/>
      </w:rPr>
    </w:lvl>
    <w:lvl w:ilvl="2" w:tplc="04030005" w:tentative="1">
      <w:start w:val="1"/>
      <w:numFmt w:val="bullet"/>
      <w:lvlText w:val=""/>
      <w:lvlJc w:val="left"/>
      <w:pPr>
        <w:ind w:left="5067" w:hanging="360"/>
      </w:pPr>
      <w:rPr>
        <w:rFonts w:ascii="Wingdings" w:hAnsi="Wingdings" w:hint="default"/>
      </w:rPr>
    </w:lvl>
    <w:lvl w:ilvl="3" w:tplc="04030001" w:tentative="1">
      <w:start w:val="1"/>
      <w:numFmt w:val="bullet"/>
      <w:lvlText w:val=""/>
      <w:lvlJc w:val="left"/>
      <w:pPr>
        <w:ind w:left="5787" w:hanging="360"/>
      </w:pPr>
      <w:rPr>
        <w:rFonts w:ascii="Symbol" w:hAnsi="Symbol" w:hint="default"/>
      </w:rPr>
    </w:lvl>
    <w:lvl w:ilvl="4" w:tplc="04030003" w:tentative="1">
      <w:start w:val="1"/>
      <w:numFmt w:val="bullet"/>
      <w:lvlText w:val="o"/>
      <w:lvlJc w:val="left"/>
      <w:pPr>
        <w:ind w:left="6507" w:hanging="360"/>
      </w:pPr>
      <w:rPr>
        <w:rFonts w:ascii="Courier New" w:hAnsi="Courier New" w:cs="Courier New" w:hint="default"/>
      </w:rPr>
    </w:lvl>
    <w:lvl w:ilvl="5" w:tplc="04030005" w:tentative="1">
      <w:start w:val="1"/>
      <w:numFmt w:val="bullet"/>
      <w:lvlText w:val=""/>
      <w:lvlJc w:val="left"/>
      <w:pPr>
        <w:ind w:left="7227" w:hanging="360"/>
      </w:pPr>
      <w:rPr>
        <w:rFonts w:ascii="Wingdings" w:hAnsi="Wingdings" w:hint="default"/>
      </w:rPr>
    </w:lvl>
    <w:lvl w:ilvl="6" w:tplc="04030001" w:tentative="1">
      <w:start w:val="1"/>
      <w:numFmt w:val="bullet"/>
      <w:lvlText w:val=""/>
      <w:lvlJc w:val="left"/>
      <w:pPr>
        <w:ind w:left="7947" w:hanging="360"/>
      </w:pPr>
      <w:rPr>
        <w:rFonts w:ascii="Symbol" w:hAnsi="Symbol" w:hint="default"/>
      </w:rPr>
    </w:lvl>
    <w:lvl w:ilvl="7" w:tplc="04030003" w:tentative="1">
      <w:start w:val="1"/>
      <w:numFmt w:val="bullet"/>
      <w:lvlText w:val="o"/>
      <w:lvlJc w:val="left"/>
      <w:pPr>
        <w:ind w:left="8667" w:hanging="360"/>
      </w:pPr>
      <w:rPr>
        <w:rFonts w:ascii="Courier New" w:hAnsi="Courier New" w:cs="Courier New" w:hint="default"/>
      </w:rPr>
    </w:lvl>
    <w:lvl w:ilvl="8" w:tplc="04030005" w:tentative="1">
      <w:start w:val="1"/>
      <w:numFmt w:val="bullet"/>
      <w:lvlText w:val=""/>
      <w:lvlJc w:val="left"/>
      <w:pPr>
        <w:ind w:left="9387" w:hanging="360"/>
      </w:pPr>
      <w:rPr>
        <w:rFonts w:ascii="Wingdings" w:hAnsi="Wingdings" w:hint="default"/>
      </w:rPr>
    </w:lvl>
  </w:abstractNum>
  <w:abstractNum w:abstractNumId="30" w15:restartNumberingAfterBreak="0">
    <w:nsid w:val="3EF3416B"/>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3F2B0EE2"/>
    <w:multiLevelType w:val="hybridMultilevel"/>
    <w:tmpl w:val="4352EB3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09E2BED"/>
    <w:multiLevelType w:val="hybridMultilevel"/>
    <w:tmpl w:val="DDD85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7C352AC"/>
    <w:multiLevelType w:val="hybridMultilevel"/>
    <w:tmpl w:val="635E701A"/>
    <w:lvl w:ilvl="0" w:tplc="0C0A0001">
      <w:start w:val="1"/>
      <w:numFmt w:val="bullet"/>
      <w:lvlText w:val=""/>
      <w:lvlJc w:val="left"/>
      <w:pPr>
        <w:tabs>
          <w:tab w:val="num" w:pos="785"/>
        </w:tabs>
        <w:ind w:left="785" w:hanging="360"/>
      </w:pPr>
      <w:rPr>
        <w:rFonts w:ascii="Symbol" w:hAnsi="Symbol" w:hint="default"/>
      </w:rPr>
    </w:lvl>
    <w:lvl w:ilvl="1" w:tplc="FFFFFFFF">
      <w:start w:val="1"/>
      <w:numFmt w:val="bullet"/>
      <w:lvlText w:val="o"/>
      <w:lvlJc w:val="left"/>
      <w:pPr>
        <w:tabs>
          <w:tab w:val="num" w:pos="1777"/>
        </w:tabs>
        <w:ind w:left="1777" w:hanging="360"/>
      </w:pPr>
      <w:rPr>
        <w:rFonts w:ascii="Courier New" w:hAnsi="Courier New" w:cs="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48565CE9"/>
    <w:multiLevelType w:val="hybridMultilevel"/>
    <w:tmpl w:val="56BCF8BC"/>
    <w:lvl w:ilvl="0" w:tplc="82661DB8">
      <w:start w:val="1"/>
      <w:numFmt w:val="bullet"/>
      <w:lvlText w:val="–"/>
      <w:lvlJc w:val="left"/>
      <w:pPr>
        <w:ind w:left="1429" w:hanging="360"/>
      </w:pPr>
      <w:rPr>
        <w:rFonts w:ascii="Palatino Linotype" w:hAnsi="Palatino Linotype"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5" w15:restartNumberingAfterBreak="0">
    <w:nsid w:val="4CBE4C53"/>
    <w:multiLevelType w:val="hybridMultilevel"/>
    <w:tmpl w:val="6C8A7C92"/>
    <w:lvl w:ilvl="0" w:tplc="9006B362">
      <w:start w:val="1"/>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7D83F64"/>
    <w:multiLevelType w:val="hybridMultilevel"/>
    <w:tmpl w:val="B644D434"/>
    <w:lvl w:ilvl="0" w:tplc="9DE037A8">
      <w:start w:val="2"/>
      <w:numFmt w:val="bullet"/>
      <w:lvlText w:val="-"/>
      <w:lvlJc w:val="left"/>
      <w:pPr>
        <w:ind w:left="1068" w:hanging="360"/>
      </w:pPr>
      <w:rPr>
        <w:rFonts w:ascii="Arial" w:eastAsia="Times New Roman"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7" w15:restartNumberingAfterBreak="0">
    <w:nsid w:val="5E330421"/>
    <w:multiLevelType w:val="hybridMultilevel"/>
    <w:tmpl w:val="4A8AE4AE"/>
    <w:lvl w:ilvl="0" w:tplc="04030001">
      <w:start w:val="1"/>
      <w:numFmt w:val="bullet"/>
      <w:lvlText w:val=""/>
      <w:lvlJc w:val="left"/>
      <w:pPr>
        <w:tabs>
          <w:tab w:val="num" w:pos="785"/>
        </w:tabs>
        <w:ind w:left="785" w:hanging="360"/>
      </w:pPr>
      <w:rPr>
        <w:rFonts w:ascii="Symbol" w:hAnsi="Symbol" w:hint="default"/>
      </w:rPr>
    </w:lvl>
    <w:lvl w:ilvl="1" w:tplc="FFFFFFFF">
      <w:start w:val="1"/>
      <w:numFmt w:val="bullet"/>
      <w:lvlText w:val="o"/>
      <w:lvlJc w:val="left"/>
      <w:pPr>
        <w:tabs>
          <w:tab w:val="num" w:pos="1777"/>
        </w:tabs>
        <w:ind w:left="1777" w:hanging="360"/>
      </w:pPr>
      <w:rPr>
        <w:rFonts w:ascii="Courier New" w:hAnsi="Courier New" w:cs="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5F9C2AF6"/>
    <w:multiLevelType w:val="hybridMultilevel"/>
    <w:tmpl w:val="CBF4E61A"/>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9B45E0B"/>
    <w:multiLevelType w:val="multilevel"/>
    <w:tmpl w:val="DE66715E"/>
    <w:styleLink w:val="Listaactual1"/>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0" w15:restartNumberingAfterBreak="0">
    <w:nsid w:val="70401002"/>
    <w:multiLevelType w:val="multilevel"/>
    <w:tmpl w:val="EA0695EA"/>
    <w:lvl w:ilvl="0">
      <w:start w:val="1"/>
      <w:numFmt w:val="decimal"/>
      <w:lvlText w:val="%1."/>
      <w:lvlJc w:val="left"/>
      <w:pPr>
        <w:ind w:left="1068"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92" w:hanging="720"/>
      </w:pPr>
      <w:rPr>
        <w:rFonts w:hint="default"/>
      </w:rPr>
    </w:lvl>
    <w:lvl w:ilvl="3">
      <w:start w:val="1"/>
      <w:numFmt w:val="decimal"/>
      <w:isLgl/>
      <w:lvlText w:val="%1.%2.%3.%4"/>
      <w:lvlJc w:val="left"/>
      <w:pPr>
        <w:ind w:left="3624" w:hanging="720"/>
      </w:pPr>
      <w:rPr>
        <w:rFonts w:hint="default"/>
      </w:rPr>
    </w:lvl>
    <w:lvl w:ilvl="4">
      <w:start w:val="1"/>
      <w:numFmt w:val="decimal"/>
      <w:isLgl/>
      <w:lvlText w:val="%1.%2.%3.%4.%5"/>
      <w:lvlJc w:val="left"/>
      <w:pPr>
        <w:ind w:left="4716" w:hanging="1080"/>
      </w:pPr>
      <w:rPr>
        <w:rFonts w:hint="default"/>
      </w:rPr>
    </w:lvl>
    <w:lvl w:ilvl="5">
      <w:start w:val="1"/>
      <w:numFmt w:val="decimal"/>
      <w:isLgl/>
      <w:lvlText w:val="%1.%2.%3.%4.%5.%6"/>
      <w:lvlJc w:val="left"/>
      <w:pPr>
        <w:ind w:left="5448" w:hanging="1080"/>
      </w:pPr>
      <w:rPr>
        <w:rFonts w:hint="default"/>
      </w:rPr>
    </w:lvl>
    <w:lvl w:ilvl="6">
      <w:start w:val="1"/>
      <w:numFmt w:val="decimal"/>
      <w:isLgl/>
      <w:lvlText w:val="%1.%2.%3.%4.%5.%6.%7"/>
      <w:lvlJc w:val="left"/>
      <w:pPr>
        <w:ind w:left="6540" w:hanging="1440"/>
      </w:pPr>
      <w:rPr>
        <w:rFonts w:hint="default"/>
      </w:rPr>
    </w:lvl>
    <w:lvl w:ilvl="7">
      <w:start w:val="1"/>
      <w:numFmt w:val="decimal"/>
      <w:isLgl/>
      <w:lvlText w:val="%1.%2.%3.%4.%5.%6.%7.%8"/>
      <w:lvlJc w:val="left"/>
      <w:pPr>
        <w:ind w:left="7272" w:hanging="1440"/>
      </w:pPr>
      <w:rPr>
        <w:rFonts w:hint="default"/>
      </w:rPr>
    </w:lvl>
    <w:lvl w:ilvl="8">
      <w:start w:val="1"/>
      <w:numFmt w:val="decimal"/>
      <w:isLgl/>
      <w:lvlText w:val="%1.%2.%3.%4.%5.%6.%7.%8.%9"/>
      <w:lvlJc w:val="left"/>
      <w:pPr>
        <w:ind w:left="8364" w:hanging="1800"/>
      </w:pPr>
      <w:rPr>
        <w:rFonts w:hint="default"/>
      </w:rPr>
    </w:lvl>
  </w:abstractNum>
  <w:abstractNum w:abstractNumId="41" w15:restartNumberingAfterBreak="0">
    <w:nsid w:val="7160403C"/>
    <w:multiLevelType w:val="hybridMultilevel"/>
    <w:tmpl w:val="11D8FE54"/>
    <w:lvl w:ilvl="0" w:tplc="82661DB8">
      <w:start w:val="1"/>
      <w:numFmt w:val="bullet"/>
      <w:lvlText w:val="–"/>
      <w:lvlJc w:val="left"/>
      <w:pPr>
        <w:ind w:left="720" w:hanging="360"/>
      </w:pPr>
      <w:rPr>
        <w:rFonts w:ascii="Palatino Linotype" w:hAnsi="Palatino Linotyp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9DC3C49"/>
    <w:multiLevelType w:val="hybridMultilevel"/>
    <w:tmpl w:val="6C12704E"/>
    <w:lvl w:ilvl="0" w:tplc="F5902486">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E3A3F95"/>
    <w:multiLevelType w:val="hybridMultilevel"/>
    <w:tmpl w:val="85267318"/>
    <w:lvl w:ilvl="0" w:tplc="6A14103E">
      <w:numFmt w:val="bullet"/>
      <w:lvlText w:val="-"/>
      <w:lvlJc w:val="left"/>
      <w:pPr>
        <w:ind w:left="519" w:hanging="360"/>
      </w:pPr>
      <w:rPr>
        <w:rFonts w:ascii="Arial" w:eastAsia="Calibri" w:hAnsi="Arial" w:cs="Arial" w:hint="default"/>
      </w:rPr>
    </w:lvl>
    <w:lvl w:ilvl="1" w:tplc="0C0A0003">
      <w:start w:val="1"/>
      <w:numFmt w:val="bullet"/>
      <w:lvlText w:val="o"/>
      <w:lvlJc w:val="left"/>
      <w:pPr>
        <w:ind w:left="1239" w:hanging="360"/>
      </w:pPr>
      <w:rPr>
        <w:rFonts w:ascii="Courier New" w:hAnsi="Courier New" w:cs="Courier New" w:hint="default"/>
      </w:rPr>
    </w:lvl>
    <w:lvl w:ilvl="2" w:tplc="0C0A0005">
      <w:start w:val="1"/>
      <w:numFmt w:val="bullet"/>
      <w:lvlText w:val=""/>
      <w:lvlJc w:val="left"/>
      <w:pPr>
        <w:ind w:left="1959" w:hanging="360"/>
      </w:pPr>
      <w:rPr>
        <w:rFonts w:ascii="Wingdings" w:hAnsi="Wingdings" w:hint="default"/>
      </w:rPr>
    </w:lvl>
    <w:lvl w:ilvl="3" w:tplc="0C0A0001">
      <w:start w:val="1"/>
      <w:numFmt w:val="bullet"/>
      <w:lvlText w:val=""/>
      <w:lvlJc w:val="left"/>
      <w:pPr>
        <w:ind w:left="2679" w:hanging="360"/>
      </w:pPr>
      <w:rPr>
        <w:rFonts w:ascii="Symbol" w:hAnsi="Symbol" w:hint="default"/>
      </w:rPr>
    </w:lvl>
    <w:lvl w:ilvl="4" w:tplc="0C0A0003">
      <w:start w:val="1"/>
      <w:numFmt w:val="bullet"/>
      <w:lvlText w:val="o"/>
      <w:lvlJc w:val="left"/>
      <w:pPr>
        <w:ind w:left="3399" w:hanging="360"/>
      </w:pPr>
      <w:rPr>
        <w:rFonts w:ascii="Courier New" w:hAnsi="Courier New" w:cs="Courier New" w:hint="default"/>
      </w:rPr>
    </w:lvl>
    <w:lvl w:ilvl="5" w:tplc="0C0A0005">
      <w:start w:val="1"/>
      <w:numFmt w:val="bullet"/>
      <w:lvlText w:val=""/>
      <w:lvlJc w:val="left"/>
      <w:pPr>
        <w:ind w:left="4119" w:hanging="360"/>
      </w:pPr>
      <w:rPr>
        <w:rFonts w:ascii="Wingdings" w:hAnsi="Wingdings" w:hint="default"/>
      </w:rPr>
    </w:lvl>
    <w:lvl w:ilvl="6" w:tplc="0C0A0001">
      <w:start w:val="1"/>
      <w:numFmt w:val="bullet"/>
      <w:lvlText w:val=""/>
      <w:lvlJc w:val="left"/>
      <w:pPr>
        <w:ind w:left="4839" w:hanging="360"/>
      </w:pPr>
      <w:rPr>
        <w:rFonts w:ascii="Symbol" w:hAnsi="Symbol" w:hint="default"/>
      </w:rPr>
    </w:lvl>
    <w:lvl w:ilvl="7" w:tplc="0C0A0003">
      <w:start w:val="1"/>
      <w:numFmt w:val="bullet"/>
      <w:lvlText w:val="o"/>
      <w:lvlJc w:val="left"/>
      <w:pPr>
        <w:ind w:left="5559" w:hanging="360"/>
      </w:pPr>
      <w:rPr>
        <w:rFonts w:ascii="Courier New" w:hAnsi="Courier New" w:cs="Courier New" w:hint="default"/>
      </w:rPr>
    </w:lvl>
    <w:lvl w:ilvl="8" w:tplc="0C0A0005">
      <w:start w:val="1"/>
      <w:numFmt w:val="bullet"/>
      <w:lvlText w:val=""/>
      <w:lvlJc w:val="left"/>
      <w:pPr>
        <w:ind w:left="6279" w:hanging="360"/>
      </w:pPr>
      <w:rPr>
        <w:rFonts w:ascii="Wingdings" w:hAnsi="Wingdings" w:hint="default"/>
      </w:rPr>
    </w:lvl>
  </w:abstractNum>
  <w:num w:numId="1" w16cid:durableId="193159394">
    <w:abstractNumId w:val="0"/>
  </w:num>
  <w:num w:numId="2" w16cid:durableId="1584022744">
    <w:abstractNumId w:val="2"/>
  </w:num>
  <w:num w:numId="3" w16cid:durableId="1305543519">
    <w:abstractNumId w:val="1"/>
  </w:num>
  <w:num w:numId="4" w16cid:durableId="1494759755">
    <w:abstractNumId w:val="12"/>
  </w:num>
  <w:num w:numId="5" w16cid:durableId="1627270795">
    <w:abstractNumId w:val="36"/>
  </w:num>
  <w:num w:numId="6" w16cid:durableId="99110478">
    <w:abstractNumId w:val="30"/>
  </w:num>
  <w:num w:numId="7" w16cid:durableId="1148087188">
    <w:abstractNumId w:val="14"/>
  </w:num>
  <w:num w:numId="8" w16cid:durableId="1790080034">
    <w:abstractNumId w:val="11"/>
  </w:num>
  <w:num w:numId="9" w16cid:durableId="410392369">
    <w:abstractNumId w:val="26"/>
  </w:num>
  <w:num w:numId="10" w16cid:durableId="1858040595">
    <w:abstractNumId w:val="16"/>
  </w:num>
  <w:num w:numId="11" w16cid:durableId="195895745">
    <w:abstractNumId w:val="22"/>
  </w:num>
  <w:num w:numId="12" w16cid:durableId="791636464">
    <w:abstractNumId w:val="42"/>
  </w:num>
  <w:num w:numId="13" w16cid:durableId="685256037">
    <w:abstractNumId w:val="43"/>
  </w:num>
  <w:num w:numId="14" w16cid:durableId="1076514294">
    <w:abstractNumId w:val="9"/>
  </w:num>
  <w:num w:numId="15" w16cid:durableId="863133383">
    <w:abstractNumId w:val="28"/>
  </w:num>
  <w:num w:numId="16" w16cid:durableId="477117468">
    <w:abstractNumId w:val="35"/>
  </w:num>
  <w:num w:numId="17" w16cid:durableId="856116879">
    <w:abstractNumId w:val="40"/>
  </w:num>
  <w:num w:numId="18" w16cid:durableId="158235950">
    <w:abstractNumId w:val="39"/>
  </w:num>
  <w:num w:numId="19" w16cid:durableId="1474450">
    <w:abstractNumId w:val="25"/>
  </w:num>
  <w:num w:numId="20" w16cid:durableId="1592007498">
    <w:abstractNumId w:val="15"/>
  </w:num>
  <w:num w:numId="21" w16cid:durableId="156919678">
    <w:abstractNumId w:val="23"/>
  </w:num>
  <w:num w:numId="22" w16cid:durableId="546340561">
    <w:abstractNumId w:val="24"/>
  </w:num>
  <w:num w:numId="23" w16cid:durableId="1746952380">
    <w:abstractNumId w:val="27"/>
  </w:num>
  <w:num w:numId="24" w16cid:durableId="997077992">
    <w:abstractNumId w:val="4"/>
  </w:num>
  <w:num w:numId="25" w16cid:durableId="1255896462">
    <w:abstractNumId w:val="17"/>
  </w:num>
  <w:num w:numId="26" w16cid:durableId="1493838499">
    <w:abstractNumId w:val="29"/>
  </w:num>
  <w:num w:numId="27" w16cid:durableId="1610774504">
    <w:abstractNumId w:val="20"/>
  </w:num>
  <w:num w:numId="28" w16cid:durableId="1464691689">
    <w:abstractNumId w:val="6"/>
  </w:num>
  <w:num w:numId="29" w16cid:durableId="1627002938">
    <w:abstractNumId w:val="18"/>
  </w:num>
  <w:num w:numId="30" w16cid:durableId="1470827129">
    <w:abstractNumId w:val="38"/>
  </w:num>
  <w:num w:numId="31" w16cid:durableId="120996029">
    <w:abstractNumId w:val="7"/>
  </w:num>
  <w:num w:numId="32" w16cid:durableId="1019156722">
    <w:abstractNumId w:val="37"/>
  </w:num>
  <w:num w:numId="33" w16cid:durableId="616834446">
    <w:abstractNumId w:val="19"/>
  </w:num>
  <w:num w:numId="34" w16cid:durableId="421726016">
    <w:abstractNumId w:val="32"/>
  </w:num>
  <w:num w:numId="35" w16cid:durableId="358356770">
    <w:abstractNumId w:val="21"/>
  </w:num>
  <w:num w:numId="36" w16cid:durableId="1624463823">
    <w:abstractNumId w:val="33"/>
  </w:num>
  <w:num w:numId="37" w16cid:durableId="1148202477">
    <w:abstractNumId w:val="8"/>
  </w:num>
  <w:num w:numId="38" w16cid:durableId="558397278">
    <w:abstractNumId w:val="10"/>
  </w:num>
  <w:num w:numId="39" w16cid:durableId="11995080">
    <w:abstractNumId w:val="31"/>
  </w:num>
  <w:num w:numId="40" w16cid:durableId="448815038">
    <w:abstractNumId w:val="34"/>
  </w:num>
  <w:num w:numId="41" w16cid:durableId="104228820">
    <w:abstractNumId w:val="41"/>
  </w:num>
  <w:num w:numId="42" w16cid:durableId="490102053">
    <w:abstractNumId w:val="13"/>
  </w:num>
  <w:num w:numId="43" w16cid:durableId="1151481711">
    <w:abstractNumId w:val="3"/>
  </w:num>
  <w:num w:numId="44" w16cid:durableId="174341083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89"/>
    <w:rsid w:val="00000A51"/>
    <w:rsid w:val="000015B2"/>
    <w:rsid w:val="000022DC"/>
    <w:rsid w:val="00002BE1"/>
    <w:rsid w:val="00003F09"/>
    <w:rsid w:val="00004EFD"/>
    <w:rsid w:val="00005164"/>
    <w:rsid w:val="000055CD"/>
    <w:rsid w:val="00005749"/>
    <w:rsid w:val="0000664E"/>
    <w:rsid w:val="00007B9D"/>
    <w:rsid w:val="00012507"/>
    <w:rsid w:val="0001316B"/>
    <w:rsid w:val="00016271"/>
    <w:rsid w:val="00017CD6"/>
    <w:rsid w:val="0002181C"/>
    <w:rsid w:val="00022336"/>
    <w:rsid w:val="00022842"/>
    <w:rsid w:val="00022AD1"/>
    <w:rsid w:val="0002379C"/>
    <w:rsid w:val="00024102"/>
    <w:rsid w:val="000242E5"/>
    <w:rsid w:val="00024B75"/>
    <w:rsid w:val="000255B5"/>
    <w:rsid w:val="00025ACF"/>
    <w:rsid w:val="00025ADA"/>
    <w:rsid w:val="00025F7D"/>
    <w:rsid w:val="00027C4E"/>
    <w:rsid w:val="000300E7"/>
    <w:rsid w:val="000330C1"/>
    <w:rsid w:val="0003480F"/>
    <w:rsid w:val="00035CE9"/>
    <w:rsid w:val="00035DAC"/>
    <w:rsid w:val="00035F94"/>
    <w:rsid w:val="000364AD"/>
    <w:rsid w:val="00037E1D"/>
    <w:rsid w:val="00040882"/>
    <w:rsid w:val="00040D49"/>
    <w:rsid w:val="000424E9"/>
    <w:rsid w:val="00042C80"/>
    <w:rsid w:val="0004415D"/>
    <w:rsid w:val="0004451F"/>
    <w:rsid w:val="00044AA4"/>
    <w:rsid w:val="00044C2F"/>
    <w:rsid w:val="00045D08"/>
    <w:rsid w:val="00045F70"/>
    <w:rsid w:val="00047068"/>
    <w:rsid w:val="00050952"/>
    <w:rsid w:val="000509D8"/>
    <w:rsid w:val="00050BE1"/>
    <w:rsid w:val="00050F16"/>
    <w:rsid w:val="00051B05"/>
    <w:rsid w:val="00053B9F"/>
    <w:rsid w:val="00055D64"/>
    <w:rsid w:val="000562A9"/>
    <w:rsid w:val="00057968"/>
    <w:rsid w:val="00060045"/>
    <w:rsid w:val="00060340"/>
    <w:rsid w:val="00061BE8"/>
    <w:rsid w:val="00061EAB"/>
    <w:rsid w:val="00061FAC"/>
    <w:rsid w:val="0006321A"/>
    <w:rsid w:val="000637B5"/>
    <w:rsid w:val="000648AF"/>
    <w:rsid w:val="000655F6"/>
    <w:rsid w:val="00066A5B"/>
    <w:rsid w:val="00067366"/>
    <w:rsid w:val="00067485"/>
    <w:rsid w:val="00067E00"/>
    <w:rsid w:val="00070044"/>
    <w:rsid w:val="000706EA"/>
    <w:rsid w:val="00070842"/>
    <w:rsid w:val="00071B22"/>
    <w:rsid w:val="00072791"/>
    <w:rsid w:val="0007316C"/>
    <w:rsid w:val="000739B6"/>
    <w:rsid w:val="00073BA1"/>
    <w:rsid w:val="00073BEA"/>
    <w:rsid w:val="00073ED1"/>
    <w:rsid w:val="000740E2"/>
    <w:rsid w:val="0007583E"/>
    <w:rsid w:val="00075C63"/>
    <w:rsid w:val="000764F1"/>
    <w:rsid w:val="000772D7"/>
    <w:rsid w:val="00080239"/>
    <w:rsid w:val="000805B1"/>
    <w:rsid w:val="000805CA"/>
    <w:rsid w:val="0008282D"/>
    <w:rsid w:val="00082A0E"/>
    <w:rsid w:val="000832E4"/>
    <w:rsid w:val="000834C2"/>
    <w:rsid w:val="00084324"/>
    <w:rsid w:val="00084564"/>
    <w:rsid w:val="00085EAC"/>
    <w:rsid w:val="00086C7E"/>
    <w:rsid w:val="000879AB"/>
    <w:rsid w:val="000900BE"/>
    <w:rsid w:val="0009068E"/>
    <w:rsid w:val="000909DD"/>
    <w:rsid w:val="00090CA9"/>
    <w:rsid w:val="0009179A"/>
    <w:rsid w:val="000918FC"/>
    <w:rsid w:val="00092046"/>
    <w:rsid w:val="00093824"/>
    <w:rsid w:val="000938EA"/>
    <w:rsid w:val="00093AD8"/>
    <w:rsid w:val="00093ED1"/>
    <w:rsid w:val="00093EDF"/>
    <w:rsid w:val="0009457F"/>
    <w:rsid w:val="0009572E"/>
    <w:rsid w:val="00095C01"/>
    <w:rsid w:val="00095EB6"/>
    <w:rsid w:val="00096B09"/>
    <w:rsid w:val="0009720A"/>
    <w:rsid w:val="000977BD"/>
    <w:rsid w:val="000A071A"/>
    <w:rsid w:val="000A0CB1"/>
    <w:rsid w:val="000A19A2"/>
    <w:rsid w:val="000A2351"/>
    <w:rsid w:val="000A2BE4"/>
    <w:rsid w:val="000A468E"/>
    <w:rsid w:val="000A4DCE"/>
    <w:rsid w:val="000A5102"/>
    <w:rsid w:val="000A54BB"/>
    <w:rsid w:val="000A6AE5"/>
    <w:rsid w:val="000B0195"/>
    <w:rsid w:val="000B01D9"/>
    <w:rsid w:val="000B07D2"/>
    <w:rsid w:val="000B297B"/>
    <w:rsid w:val="000B3056"/>
    <w:rsid w:val="000B5F51"/>
    <w:rsid w:val="000B6131"/>
    <w:rsid w:val="000B644F"/>
    <w:rsid w:val="000B6574"/>
    <w:rsid w:val="000B75AC"/>
    <w:rsid w:val="000C02A1"/>
    <w:rsid w:val="000C0932"/>
    <w:rsid w:val="000C1751"/>
    <w:rsid w:val="000C251B"/>
    <w:rsid w:val="000C26C6"/>
    <w:rsid w:val="000C28CC"/>
    <w:rsid w:val="000C3821"/>
    <w:rsid w:val="000C44E2"/>
    <w:rsid w:val="000C4F5F"/>
    <w:rsid w:val="000C591C"/>
    <w:rsid w:val="000C5D50"/>
    <w:rsid w:val="000C6DDF"/>
    <w:rsid w:val="000D00A4"/>
    <w:rsid w:val="000D012C"/>
    <w:rsid w:val="000D052E"/>
    <w:rsid w:val="000D118B"/>
    <w:rsid w:val="000D13BE"/>
    <w:rsid w:val="000D1A27"/>
    <w:rsid w:val="000D1AAA"/>
    <w:rsid w:val="000D1F97"/>
    <w:rsid w:val="000D2685"/>
    <w:rsid w:val="000D4C7B"/>
    <w:rsid w:val="000D524C"/>
    <w:rsid w:val="000D577D"/>
    <w:rsid w:val="000D5B42"/>
    <w:rsid w:val="000D5F8D"/>
    <w:rsid w:val="000D6A3D"/>
    <w:rsid w:val="000E0138"/>
    <w:rsid w:val="000E1136"/>
    <w:rsid w:val="000E25AA"/>
    <w:rsid w:val="000E3281"/>
    <w:rsid w:val="000E4E02"/>
    <w:rsid w:val="000E58D6"/>
    <w:rsid w:val="000E6241"/>
    <w:rsid w:val="000E666D"/>
    <w:rsid w:val="000E71FE"/>
    <w:rsid w:val="000E750A"/>
    <w:rsid w:val="000E7C0B"/>
    <w:rsid w:val="000F0523"/>
    <w:rsid w:val="000F0C3C"/>
    <w:rsid w:val="000F1502"/>
    <w:rsid w:val="000F1608"/>
    <w:rsid w:val="000F1760"/>
    <w:rsid w:val="000F1A54"/>
    <w:rsid w:val="000F1BD4"/>
    <w:rsid w:val="000F1CE1"/>
    <w:rsid w:val="000F242E"/>
    <w:rsid w:val="000F2886"/>
    <w:rsid w:val="000F370B"/>
    <w:rsid w:val="000F4344"/>
    <w:rsid w:val="000F4A3F"/>
    <w:rsid w:val="000F5115"/>
    <w:rsid w:val="000F5B6A"/>
    <w:rsid w:val="000F5E8D"/>
    <w:rsid w:val="000F71F4"/>
    <w:rsid w:val="000F7D59"/>
    <w:rsid w:val="00100771"/>
    <w:rsid w:val="00102D69"/>
    <w:rsid w:val="00102DF7"/>
    <w:rsid w:val="0010336B"/>
    <w:rsid w:val="00104FDE"/>
    <w:rsid w:val="00105317"/>
    <w:rsid w:val="00105320"/>
    <w:rsid w:val="001058FA"/>
    <w:rsid w:val="0010611F"/>
    <w:rsid w:val="001064B6"/>
    <w:rsid w:val="0010712A"/>
    <w:rsid w:val="0011056B"/>
    <w:rsid w:val="0011059C"/>
    <w:rsid w:val="00110A5F"/>
    <w:rsid w:val="00110D46"/>
    <w:rsid w:val="00111154"/>
    <w:rsid w:val="0011220A"/>
    <w:rsid w:val="0011254D"/>
    <w:rsid w:val="001125B2"/>
    <w:rsid w:val="0011276B"/>
    <w:rsid w:val="00113E6B"/>
    <w:rsid w:val="00114212"/>
    <w:rsid w:val="001145FA"/>
    <w:rsid w:val="001146CF"/>
    <w:rsid w:val="00114E08"/>
    <w:rsid w:val="001160AE"/>
    <w:rsid w:val="00117145"/>
    <w:rsid w:val="00120054"/>
    <w:rsid w:val="00120363"/>
    <w:rsid w:val="00120CAB"/>
    <w:rsid w:val="001219A7"/>
    <w:rsid w:val="00121E28"/>
    <w:rsid w:val="0012328A"/>
    <w:rsid w:val="00123790"/>
    <w:rsid w:val="00123F4C"/>
    <w:rsid w:val="00123F67"/>
    <w:rsid w:val="00124946"/>
    <w:rsid w:val="00125615"/>
    <w:rsid w:val="00125C6C"/>
    <w:rsid w:val="00125F69"/>
    <w:rsid w:val="00131A74"/>
    <w:rsid w:val="001321EC"/>
    <w:rsid w:val="00133A85"/>
    <w:rsid w:val="00133EA6"/>
    <w:rsid w:val="0013400A"/>
    <w:rsid w:val="00134068"/>
    <w:rsid w:val="00135EBB"/>
    <w:rsid w:val="00136345"/>
    <w:rsid w:val="0013691E"/>
    <w:rsid w:val="00137159"/>
    <w:rsid w:val="00137ACE"/>
    <w:rsid w:val="00137CF4"/>
    <w:rsid w:val="00140390"/>
    <w:rsid w:val="0014088E"/>
    <w:rsid w:val="001410F4"/>
    <w:rsid w:val="00141A30"/>
    <w:rsid w:val="00141B2B"/>
    <w:rsid w:val="0014266E"/>
    <w:rsid w:val="001426F3"/>
    <w:rsid w:val="0014297B"/>
    <w:rsid w:val="00142C96"/>
    <w:rsid w:val="00144827"/>
    <w:rsid w:val="00144CEF"/>
    <w:rsid w:val="00144D52"/>
    <w:rsid w:val="00145DF4"/>
    <w:rsid w:val="00146224"/>
    <w:rsid w:val="0014628B"/>
    <w:rsid w:val="00146C9B"/>
    <w:rsid w:val="0015039D"/>
    <w:rsid w:val="00150AC7"/>
    <w:rsid w:val="00150B77"/>
    <w:rsid w:val="0015124A"/>
    <w:rsid w:val="0015201F"/>
    <w:rsid w:val="0015283D"/>
    <w:rsid w:val="00152867"/>
    <w:rsid w:val="00153216"/>
    <w:rsid w:val="001538BD"/>
    <w:rsid w:val="0015443D"/>
    <w:rsid w:val="001546DD"/>
    <w:rsid w:val="0015531E"/>
    <w:rsid w:val="001562B8"/>
    <w:rsid w:val="00156485"/>
    <w:rsid w:val="00157C50"/>
    <w:rsid w:val="001600AE"/>
    <w:rsid w:val="0016228E"/>
    <w:rsid w:val="001623BF"/>
    <w:rsid w:val="00162AEF"/>
    <w:rsid w:val="001631BE"/>
    <w:rsid w:val="001651B7"/>
    <w:rsid w:val="00165A77"/>
    <w:rsid w:val="00166A33"/>
    <w:rsid w:val="00166C10"/>
    <w:rsid w:val="00166DE8"/>
    <w:rsid w:val="00167015"/>
    <w:rsid w:val="001705A5"/>
    <w:rsid w:val="001706D5"/>
    <w:rsid w:val="00170CC3"/>
    <w:rsid w:val="001715A7"/>
    <w:rsid w:val="001730AD"/>
    <w:rsid w:val="001731F8"/>
    <w:rsid w:val="001733AC"/>
    <w:rsid w:val="001734A8"/>
    <w:rsid w:val="001746FA"/>
    <w:rsid w:val="00174C71"/>
    <w:rsid w:val="001754EF"/>
    <w:rsid w:val="00175DC1"/>
    <w:rsid w:val="0017618F"/>
    <w:rsid w:val="00180150"/>
    <w:rsid w:val="0018027B"/>
    <w:rsid w:val="001816B7"/>
    <w:rsid w:val="001816CC"/>
    <w:rsid w:val="00181E3A"/>
    <w:rsid w:val="001821A2"/>
    <w:rsid w:val="00182E08"/>
    <w:rsid w:val="0018301B"/>
    <w:rsid w:val="00183529"/>
    <w:rsid w:val="001843B4"/>
    <w:rsid w:val="00184BAB"/>
    <w:rsid w:val="00184F88"/>
    <w:rsid w:val="001903F1"/>
    <w:rsid w:val="00190DBD"/>
    <w:rsid w:val="001919C0"/>
    <w:rsid w:val="00191F49"/>
    <w:rsid w:val="00193DEA"/>
    <w:rsid w:val="001940C6"/>
    <w:rsid w:val="001948B7"/>
    <w:rsid w:val="00194C12"/>
    <w:rsid w:val="0019558D"/>
    <w:rsid w:val="0019604B"/>
    <w:rsid w:val="001964D7"/>
    <w:rsid w:val="0019782E"/>
    <w:rsid w:val="001A07CF"/>
    <w:rsid w:val="001A22AB"/>
    <w:rsid w:val="001A2668"/>
    <w:rsid w:val="001A384D"/>
    <w:rsid w:val="001A3BC5"/>
    <w:rsid w:val="001A3BCE"/>
    <w:rsid w:val="001A3D31"/>
    <w:rsid w:val="001A41B5"/>
    <w:rsid w:val="001A468D"/>
    <w:rsid w:val="001A51CA"/>
    <w:rsid w:val="001A6A03"/>
    <w:rsid w:val="001A6B2D"/>
    <w:rsid w:val="001A74A8"/>
    <w:rsid w:val="001B0755"/>
    <w:rsid w:val="001B07EB"/>
    <w:rsid w:val="001B0B1A"/>
    <w:rsid w:val="001B110A"/>
    <w:rsid w:val="001B116A"/>
    <w:rsid w:val="001B266C"/>
    <w:rsid w:val="001B3044"/>
    <w:rsid w:val="001B3AFB"/>
    <w:rsid w:val="001B3C98"/>
    <w:rsid w:val="001B4A24"/>
    <w:rsid w:val="001B6E2C"/>
    <w:rsid w:val="001C0481"/>
    <w:rsid w:val="001C0BE8"/>
    <w:rsid w:val="001C0FB8"/>
    <w:rsid w:val="001C127E"/>
    <w:rsid w:val="001C1AF9"/>
    <w:rsid w:val="001C1C12"/>
    <w:rsid w:val="001C3D8D"/>
    <w:rsid w:val="001C3FEA"/>
    <w:rsid w:val="001C60CF"/>
    <w:rsid w:val="001C6469"/>
    <w:rsid w:val="001C68C9"/>
    <w:rsid w:val="001C6969"/>
    <w:rsid w:val="001C6F7F"/>
    <w:rsid w:val="001C7867"/>
    <w:rsid w:val="001C7C40"/>
    <w:rsid w:val="001D00EA"/>
    <w:rsid w:val="001D0CAA"/>
    <w:rsid w:val="001D0F33"/>
    <w:rsid w:val="001D131D"/>
    <w:rsid w:val="001D19ED"/>
    <w:rsid w:val="001D2E88"/>
    <w:rsid w:val="001D38EB"/>
    <w:rsid w:val="001D3BAE"/>
    <w:rsid w:val="001D4AE2"/>
    <w:rsid w:val="001D5066"/>
    <w:rsid w:val="001D54F3"/>
    <w:rsid w:val="001D55A9"/>
    <w:rsid w:val="001D5FDB"/>
    <w:rsid w:val="001D6217"/>
    <w:rsid w:val="001D7957"/>
    <w:rsid w:val="001D7A2D"/>
    <w:rsid w:val="001D7ABE"/>
    <w:rsid w:val="001E03FA"/>
    <w:rsid w:val="001E0552"/>
    <w:rsid w:val="001E0858"/>
    <w:rsid w:val="001E0B40"/>
    <w:rsid w:val="001E1787"/>
    <w:rsid w:val="001E184C"/>
    <w:rsid w:val="001E2759"/>
    <w:rsid w:val="001E2859"/>
    <w:rsid w:val="001E2BF4"/>
    <w:rsid w:val="001E31A7"/>
    <w:rsid w:val="001E3D23"/>
    <w:rsid w:val="001E74A5"/>
    <w:rsid w:val="001E7A4B"/>
    <w:rsid w:val="001E7DBB"/>
    <w:rsid w:val="001F041A"/>
    <w:rsid w:val="001F0D0A"/>
    <w:rsid w:val="001F1B4F"/>
    <w:rsid w:val="001F1CB4"/>
    <w:rsid w:val="001F23C6"/>
    <w:rsid w:val="001F3117"/>
    <w:rsid w:val="001F3D9D"/>
    <w:rsid w:val="001F3F56"/>
    <w:rsid w:val="001F454A"/>
    <w:rsid w:val="001F4FEE"/>
    <w:rsid w:val="001F570F"/>
    <w:rsid w:val="001F6407"/>
    <w:rsid w:val="001F74E6"/>
    <w:rsid w:val="0020021C"/>
    <w:rsid w:val="00201493"/>
    <w:rsid w:val="002018E0"/>
    <w:rsid w:val="00201C31"/>
    <w:rsid w:val="00201EA5"/>
    <w:rsid w:val="00202FCF"/>
    <w:rsid w:val="00203271"/>
    <w:rsid w:val="002032D8"/>
    <w:rsid w:val="00203528"/>
    <w:rsid w:val="00204411"/>
    <w:rsid w:val="00205754"/>
    <w:rsid w:val="00205B1A"/>
    <w:rsid w:val="00205C67"/>
    <w:rsid w:val="00206191"/>
    <w:rsid w:val="0020732E"/>
    <w:rsid w:val="002079D9"/>
    <w:rsid w:val="00207FDF"/>
    <w:rsid w:val="0021058C"/>
    <w:rsid w:val="00210CDE"/>
    <w:rsid w:val="0021235D"/>
    <w:rsid w:val="0021282F"/>
    <w:rsid w:val="002134F4"/>
    <w:rsid w:val="00213714"/>
    <w:rsid w:val="00213DC2"/>
    <w:rsid w:val="002149DD"/>
    <w:rsid w:val="00214E79"/>
    <w:rsid w:val="00215497"/>
    <w:rsid w:val="0021736F"/>
    <w:rsid w:val="002175FB"/>
    <w:rsid w:val="00217BE8"/>
    <w:rsid w:val="00217C58"/>
    <w:rsid w:val="002207B5"/>
    <w:rsid w:val="00220EFC"/>
    <w:rsid w:val="00222F5A"/>
    <w:rsid w:val="00225536"/>
    <w:rsid w:val="00225B5D"/>
    <w:rsid w:val="00226469"/>
    <w:rsid w:val="00226BB0"/>
    <w:rsid w:val="002270C7"/>
    <w:rsid w:val="002302EA"/>
    <w:rsid w:val="00230961"/>
    <w:rsid w:val="00230E8F"/>
    <w:rsid w:val="00231438"/>
    <w:rsid w:val="00231D55"/>
    <w:rsid w:val="002320C4"/>
    <w:rsid w:val="002321F7"/>
    <w:rsid w:val="0023385C"/>
    <w:rsid w:val="002344C1"/>
    <w:rsid w:val="00234731"/>
    <w:rsid w:val="002353C7"/>
    <w:rsid w:val="002354BC"/>
    <w:rsid w:val="00236004"/>
    <w:rsid w:val="00236D76"/>
    <w:rsid w:val="00236E43"/>
    <w:rsid w:val="00236F40"/>
    <w:rsid w:val="002378A8"/>
    <w:rsid w:val="00240403"/>
    <w:rsid w:val="0024062F"/>
    <w:rsid w:val="00243A25"/>
    <w:rsid w:val="00243AEB"/>
    <w:rsid w:val="00243B44"/>
    <w:rsid w:val="00244144"/>
    <w:rsid w:val="0024475D"/>
    <w:rsid w:val="00244C95"/>
    <w:rsid w:val="0024512D"/>
    <w:rsid w:val="002476D0"/>
    <w:rsid w:val="00247C3F"/>
    <w:rsid w:val="002507FD"/>
    <w:rsid w:val="00252C03"/>
    <w:rsid w:val="00254AE2"/>
    <w:rsid w:val="00254E1C"/>
    <w:rsid w:val="00255427"/>
    <w:rsid w:val="00255D50"/>
    <w:rsid w:val="002578FA"/>
    <w:rsid w:val="00257926"/>
    <w:rsid w:val="00257955"/>
    <w:rsid w:val="002615AC"/>
    <w:rsid w:val="00261ABC"/>
    <w:rsid w:val="00261B9C"/>
    <w:rsid w:val="002620E1"/>
    <w:rsid w:val="00262DF7"/>
    <w:rsid w:val="00262EB2"/>
    <w:rsid w:val="00263354"/>
    <w:rsid w:val="00263AA0"/>
    <w:rsid w:val="00265303"/>
    <w:rsid w:val="00267010"/>
    <w:rsid w:val="002675A0"/>
    <w:rsid w:val="0026770C"/>
    <w:rsid w:val="00267F8D"/>
    <w:rsid w:val="00271048"/>
    <w:rsid w:val="002713E3"/>
    <w:rsid w:val="00271E12"/>
    <w:rsid w:val="00272ED2"/>
    <w:rsid w:val="0027348F"/>
    <w:rsid w:val="002750BB"/>
    <w:rsid w:val="002753B1"/>
    <w:rsid w:val="00275475"/>
    <w:rsid w:val="00276EA4"/>
    <w:rsid w:val="002811EA"/>
    <w:rsid w:val="0028159D"/>
    <w:rsid w:val="00281FE2"/>
    <w:rsid w:val="00282571"/>
    <w:rsid w:val="002832C9"/>
    <w:rsid w:val="002855FA"/>
    <w:rsid w:val="00285A92"/>
    <w:rsid w:val="00285FF4"/>
    <w:rsid w:val="00286813"/>
    <w:rsid w:val="00286DB2"/>
    <w:rsid w:val="00287041"/>
    <w:rsid w:val="0029033C"/>
    <w:rsid w:val="00290929"/>
    <w:rsid w:val="0029097D"/>
    <w:rsid w:val="00291F1F"/>
    <w:rsid w:val="00292ED6"/>
    <w:rsid w:val="0029320F"/>
    <w:rsid w:val="00293F3B"/>
    <w:rsid w:val="00294149"/>
    <w:rsid w:val="00294C8E"/>
    <w:rsid w:val="00294E43"/>
    <w:rsid w:val="002A0888"/>
    <w:rsid w:val="002A1274"/>
    <w:rsid w:val="002A2D36"/>
    <w:rsid w:val="002A4940"/>
    <w:rsid w:val="002A4E91"/>
    <w:rsid w:val="002A4F96"/>
    <w:rsid w:val="002A5772"/>
    <w:rsid w:val="002A7849"/>
    <w:rsid w:val="002B045D"/>
    <w:rsid w:val="002B0EFA"/>
    <w:rsid w:val="002B113A"/>
    <w:rsid w:val="002B150A"/>
    <w:rsid w:val="002B278E"/>
    <w:rsid w:val="002B2830"/>
    <w:rsid w:val="002B2B85"/>
    <w:rsid w:val="002B2E04"/>
    <w:rsid w:val="002B32A5"/>
    <w:rsid w:val="002B3405"/>
    <w:rsid w:val="002B3995"/>
    <w:rsid w:val="002B5402"/>
    <w:rsid w:val="002B59D4"/>
    <w:rsid w:val="002B6416"/>
    <w:rsid w:val="002B6B05"/>
    <w:rsid w:val="002B6CB5"/>
    <w:rsid w:val="002B6DD3"/>
    <w:rsid w:val="002B6ED9"/>
    <w:rsid w:val="002B6FC6"/>
    <w:rsid w:val="002B71DC"/>
    <w:rsid w:val="002B7AEF"/>
    <w:rsid w:val="002B7C4C"/>
    <w:rsid w:val="002C0961"/>
    <w:rsid w:val="002C1198"/>
    <w:rsid w:val="002C135E"/>
    <w:rsid w:val="002C184F"/>
    <w:rsid w:val="002C28DD"/>
    <w:rsid w:val="002C32F0"/>
    <w:rsid w:val="002C3B02"/>
    <w:rsid w:val="002C3F71"/>
    <w:rsid w:val="002C4084"/>
    <w:rsid w:val="002C40DA"/>
    <w:rsid w:val="002C4CD7"/>
    <w:rsid w:val="002C5F6A"/>
    <w:rsid w:val="002C6ED2"/>
    <w:rsid w:val="002C7929"/>
    <w:rsid w:val="002D00DD"/>
    <w:rsid w:val="002D04FC"/>
    <w:rsid w:val="002D1AEA"/>
    <w:rsid w:val="002D2362"/>
    <w:rsid w:val="002D29DD"/>
    <w:rsid w:val="002D2E53"/>
    <w:rsid w:val="002D395B"/>
    <w:rsid w:val="002D3E7C"/>
    <w:rsid w:val="002D431B"/>
    <w:rsid w:val="002D4481"/>
    <w:rsid w:val="002D46D1"/>
    <w:rsid w:val="002D604D"/>
    <w:rsid w:val="002D71C8"/>
    <w:rsid w:val="002D7D29"/>
    <w:rsid w:val="002D7E8B"/>
    <w:rsid w:val="002E004A"/>
    <w:rsid w:val="002E1867"/>
    <w:rsid w:val="002E1AF6"/>
    <w:rsid w:val="002E21E5"/>
    <w:rsid w:val="002E328B"/>
    <w:rsid w:val="002E4C6E"/>
    <w:rsid w:val="002E566D"/>
    <w:rsid w:val="002E5BEC"/>
    <w:rsid w:val="002E64D4"/>
    <w:rsid w:val="002E72FA"/>
    <w:rsid w:val="002E7375"/>
    <w:rsid w:val="002E7CF7"/>
    <w:rsid w:val="002F3866"/>
    <w:rsid w:val="002F3DEA"/>
    <w:rsid w:val="002F4D98"/>
    <w:rsid w:val="002F563E"/>
    <w:rsid w:val="002F5AB3"/>
    <w:rsid w:val="002F5ACE"/>
    <w:rsid w:val="002F5C64"/>
    <w:rsid w:val="002F68A2"/>
    <w:rsid w:val="002F6CDF"/>
    <w:rsid w:val="002F790E"/>
    <w:rsid w:val="00300318"/>
    <w:rsid w:val="00300782"/>
    <w:rsid w:val="00300FE7"/>
    <w:rsid w:val="0030124E"/>
    <w:rsid w:val="00302103"/>
    <w:rsid w:val="00303A6C"/>
    <w:rsid w:val="0030418E"/>
    <w:rsid w:val="00304479"/>
    <w:rsid w:val="00304A2E"/>
    <w:rsid w:val="00305041"/>
    <w:rsid w:val="003053A3"/>
    <w:rsid w:val="00305DFA"/>
    <w:rsid w:val="003061D4"/>
    <w:rsid w:val="00306484"/>
    <w:rsid w:val="003065CE"/>
    <w:rsid w:val="003069B3"/>
    <w:rsid w:val="00306E90"/>
    <w:rsid w:val="0030706F"/>
    <w:rsid w:val="003079D9"/>
    <w:rsid w:val="00310C92"/>
    <w:rsid w:val="00311710"/>
    <w:rsid w:val="003117A6"/>
    <w:rsid w:val="00311F54"/>
    <w:rsid w:val="00311F8D"/>
    <w:rsid w:val="0031261F"/>
    <w:rsid w:val="003126FF"/>
    <w:rsid w:val="00312B00"/>
    <w:rsid w:val="00313093"/>
    <w:rsid w:val="0031315C"/>
    <w:rsid w:val="0031361F"/>
    <w:rsid w:val="00313F31"/>
    <w:rsid w:val="00313FAE"/>
    <w:rsid w:val="0031464A"/>
    <w:rsid w:val="0031524C"/>
    <w:rsid w:val="003155FB"/>
    <w:rsid w:val="00315C4D"/>
    <w:rsid w:val="0031619E"/>
    <w:rsid w:val="00321292"/>
    <w:rsid w:val="003213D3"/>
    <w:rsid w:val="00321A8E"/>
    <w:rsid w:val="003229DF"/>
    <w:rsid w:val="00323021"/>
    <w:rsid w:val="0032376E"/>
    <w:rsid w:val="003242E2"/>
    <w:rsid w:val="003249A4"/>
    <w:rsid w:val="00325CE4"/>
    <w:rsid w:val="0032602A"/>
    <w:rsid w:val="003264F8"/>
    <w:rsid w:val="0032658C"/>
    <w:rsid w:val="00326672"/>
    <w:rsid w:val="00326FF3"/>
    <w:rsid w:val="0033021C"/>
    <w:rsid w:val="00330C55"/>
    <w:rsid w:val="003315AB"/>
    <w:rsid w:val="00331622"/>
    <w:rsid w:val="003327D6"/>
    <w:rsid w:val="00332800"/>
    <w:rsid w:val="00334812"/>
    <w:rsid w:val="00335AF9"/>
    <w:rsid w:val="00335EDC"/>
    <w:rsid w:val="003362D8"/>
    <w:rsid w:val="003363D8"/>
    <w:rsid w:val="00336F1E"/>
    <w:rsid w:val="003378F6"/>
    <w:rsid w:val="00337955"/>
    <w:rsid w:val="0034004B"/>
    <w:rsid w:val="00342097"/>
    <w:rsid w:val="0034214E"/>
    <w:rsid w:val="0034263F"/>
    <w:rsid w:val="00343677"/>
    <w:rsid w:val="00343798"/>
    <w:rsid w:val="00346563"/>
    <w:rsid w:val="00347636"/>
    <w:rsid w:val="003476FF"/>
    <w:rsid w:val="00347848"/>
    <w:rsid w:val="003478FF"/>
    <w:rsid w:val="003479F1"/>
    <w:rsid w:val="0035151F"/>
    <w:rsid w:val="00351B29"/>
    <w:rsid w:val="0035271B"/>
    <w:rsid w:val="00352916"/>
    <w:rsid w:val="00352DAF"/>
    <w:rsid w:val="00353E13"/>
    <w:rsid w:val="00353FAE"/>
    <w:rsid w:val="00353FBA"/>
    <w:rsid w:val="00353FC2"/>
    <w:rsid w:val="00354A6B"/>
    <w:rsid w:val="00354D92"/>
    <w:rsid w:val="00354EA3"/>
    <w:rsid w:val="00355241"/>
    <w:rsid w:val="003552FF"/>
    <w:rsid w:val="00355C53"/>
    <w:rsid w:val="003566E4"/>
    <w:rsid w:val="00356829"/>
    <w:rsid w:val="00356B45"/>
    <w:rsid w:val="00356B54"/>
    <w:rsid w:val="00360034"/>
    <w:rsid w:val="00361A98"/>
    <w:rsid w:val="00363153"/>
    <w:rsid w:val="00364566"/>
    <w:rsid w:val="003649C0"/>
    <w:rsid w:val="003654C4"/>
    <w:rsid w:val="003659F3"/>
    <w:rsid w:val="00367976"/>
    <w:rsid w:val="00367A49"/>
    <w:rsid w:val="00372502"/>
    <w:rsid w:val="00372572"/>
    <w:rsid w:val="00373226"/>
    <w:rsid w:val="003743FA"/>
    <w:rsid w:val="00374883"/>
    <w:rsid w:val="00374B66"/>
    <w:rsid w:val="003754A4"/>
    <w:rsid w:val="00375EBD"/>
    <w:rsid w:val="00376266"/>
    <w:rsid w:val="0037690C"/>
    <w:rsid w:val="003776EC"/>
    <w:rsid w:val="00377868"/>
    <w:rsid w:val="00377F4E"/>
    <w:rsid w:val="00380106"/>
    <w:rsid w:val="00381617"/>
    <w:rsid w:val="0038192B"/>
    <w:rsid w:val="00382FDA"/>
    <w:rsid w:val="00383091"/>
    <w:rsid w:val="00383F20"/>
    <w:rsid w:val="00384170"/>
    <w:rsid w:val="003846AD"/>
    <w:rsid w:val="003855FD"/>
    <w:rsid w:val="00385E10"/>
    <w:rsid w:val="00386C88"/>
    <w:rsid w:val="00386FD4"/>
    <w:rsid w:val="00390360"/>
    <w:rsid w:val="003906C3"/>
    <w:rsid w:val="00390BEA"/>
    <w:rsid w:val="003911C0"/>
    <w:rsid w:val="003919C1"/>
    <w:rsid w:val="00392CCA"/>
    <w:rsid w:val="00392DC9"/>
    <w:rsid w:val="00394A12"/>
    <w:rsid w:val="00395360"/>
    <w:rsid w:val="00395AE3"/>
    <w:rsid w:val="003962CA"/>
    <w:rsid w:val="00397EC5"/>
    <w:rsid w:val="003A03C2"/>
    <w:rsid w:val="003A1A38"/>
    <w:rsid w:val="003A21C0"/>
    <w:rsid w:val="003A2DC6"/>
    <w:rsid w:val="003A3DA3"/>
    <w:rsid w:val="003A3F05"/>
    <w:rsid w:val="003A4423"/>
    <w:rsid w:val="003A57D3"/>
    <w:rsid w:val="003A5F2E"/>
    <w:rsid w:val="003A66EC"/>
    <w:rsid w:val="003A6E0B"/>
    <w:rsid w:val="003A7616"/>
    <w:rsid w:val="003B0B7A"/>
    <w:rsid w:val="003B1C11"/>
    <w:rsid w:val="003B1EB0"/>
    <w:rsid w:val="003B1F31"/>
    <w:rsid w:val="003B25CF"/>
    <w:rsid w:val="003B31CB"/>
    <w:rsid w:val="003B3542"/>
    <w:rsid w:val="003B3725"/>
    <w:rsid w:val="003B4107"/>
    <w:rsid w:val="003B6F54"/>
    <w:rsid w:val="003B78AA"/>
    <w:rsid w:val="003B7F1B"/>
    <w:rsid w:val="003C0032"/>
    <w:rsid w:val="003C0B7E"/>
    <w:rsid w:val="003C12AC"/>
    <w:rsid w:val="003C1CFE"/>
    <w:rsid w:val="003C37AE"/>
    <w:rsid w:val="003C3BC8"/>
    <w:rsid w:val="003C795C"/>
    <w:rsid w:val="003D0677"/>
    <w:rsid w:val="003D240A"/>
    <w:rsid w:val="003D393B"/>
    <w:rsid w:val="003D448F"/>
    <w:rsid w:val="003D4DB6"/>
    <w:rsid w:val="003D4EBD"/>
    <w:rsid w:val="003D50E9"/>
    <w:rsid w:val="003D5BA1"/>
    <w:rsid w:val="003D6789"/>
    <w:rsid w:val="003D7CEE"/>
    <w:rsid w:val="003E06BC"/>
    <w:rsid w:val="003E0A88"/>
    <w:rsid w:val="003E0BA0"/>
    <w:rsid w:val="003E0FEA"/>
    <w:rsid w:val="003E2B78"/>
    <w:rsid w:val="003E31C7"/>
    <w:rsid w:val="003E37F9"/>
    <w:rsid w:val="003E3BAF"/>
    <w:rsid w:val="003E4ADE"/>
    <w:rsid w:val="003E55FC"/>
    <w:rsid w:val="003E5E45"/>
    <w:rsid w:val="003E6546"/>
    <w:rsid w:val="003E7606"/>
    <w:rsid w:val="003E7E37"/>
    <w:rsid w:val="003F0ACF"/>
    <w:rsid w:val="003F0B3D"/>
    <w:rsid w:val="003F15D4"/>
    <w:rsid w:val="003F1E1A"/>
    <w:rsid w:val="003F3FD4"/>
    <w:rsid w:val="003F40A5"/>
    <w:rsid w:val="003F422F"/>
    <w:rsid w:val="003F461E"/>
    <w:rsid w:val="003F54EC"/>
    <w:rsid w:val="003F5522"/>
    <w:rsid w:val="003F592D"/>
    <w:rsid w:val="003F5CA0"/>
    <w:rsid w:val="003F5E16"/>
    <w:rsid w:val="003F5ED6"/>
    <w:rsid w:val="003F6469"/>
    <w:rsid w:val="003F7160"/>
    <w:rsid w:val="003F7F6D"/>
    <w:rsid w:val="00402DF3"/>
    <w:rsid w:val="0040383F"/>
    <w:rsid w:val="00403F28"/>
    <w:rsid w:val="004040A6"/>
    <w:rsid w:val="0040566E"/>
    <w:rsid w:val="0040669C"/>
    <w:rsid w:val="00406F4D"/>
    <w:rsid w:val="004076E3"/>
    <w:rsid w:val="00412365"/>
    <w:rsid w:val="004131AD"/>
    <w:rsid w:val="004139BE"/>
    <w:rsid w:val="00413E3B"/>
    <w:rsid w:val="00413F4B"/>
    <w:rsid w:val="0041434E"/>
    <w:rsid w:val="004146FB"/>
    <w:rsid w:val="00415C7C"/>
    <w:rsid w:val="00415CDE"/>
    <w:rsid w:val="0041737B"/>
    <w:rsid w:val="00417567"/>
    <w:rsid w:val="0041759A"/>
    <w:rsid w:val="00417768"/>
    <w:rsid w:val="0042003C"/>
    <w:rsid w:val="004204EC"/>
    <w:rsid w:val="004210EA"/>
    <w:rsid w:val="00421A76"/>
    <w:rsid w:val="004229ED"/>
    <w:rsid w:val="004233E8"/>
    <w:rsid w:val="004234CB"/>
    <w:rsid w:val="00423A8D"/>
    <w:rsid w:val="00423AA0"/>
    <w:rsid w:val="00423D91"/>
    <w:rsid w:val="004241AB"/>
    <w:rsid w:val="00424466"/>
    <w:rsid w:val="00424875"/>
    <w:rsid w:val="004264A9"/>
    <w:rsid w:val="00426694"/>
    <w:rsid w:val="004267BE"/>
    <w:rsid w:val="00427B3F"/>
    <w:rsid w:val="0043114F"/>
    <w:rsid w:val="0043194F"/>
    <w:rsid w:val="004326DD"/>
    <w:rsid w:val="004345F4"/>
    <w:rsid w:val="00434A30"/>
    <w:rsid w:val="00436752"/>
    <w:rsid w:val="00436E0E"/>
    <w:rsid w:val="0043746F"/>
    <w:rsid w:val="00440176"/>
    <w:rsid w:val="004401F0"/>
    <w:rsid w:val="00440B28"/>
    <w:rsid w:val="004410AF"/>
    <w:rsid w:val="00441D15"/>
    <w:rsid w:val="00442519"/>
    <w:rsid w:val="00442AB4"/>
    <w:rsid w:val="00443351"/>
    <w:rsid w:val="004435B2"/>
    <w:rsid w:val="0044376A"/>
    <w:rsid w:val="00444059"/>
    <w:rsid w:val="00444063"/>
    <w:rsid w:val="00444B81"/>
    <w:rsid w:val="004450E4"/>
    <w:rsid w:val="004465B2"/>
    <w:rsid w:val="00446996"/>
    <w:rsid w:val="00446F2A"/>
    <w:rsid w:val="00447378"/>
    <w:rsid w:val="00447716"/>
    <w:rsid w:val="00450062"/>
    <w:rsid w:val="004505C4"/>
    <w:rsid w:val="004511DD"/>
    <w:rsid w:val="004522E5"/>
    <w:rsid w:val="004524E7"/>
    <w:rsid w:val="00452ECA"/>
    <w:rsid w:val="004544BA"/>
    <w:rsid w:val="00455086"/>
    <w:rsid w:val="00455EEE"/>
    <w:rsid w:val="00457500"/>
    <w:rsid w:val="0046066E"/>
    <w:rsid w:val="00460693"/>
    <w:rsid w:val="004606CC"/>
    <w:rsid w:val="004613FF"/>
    <w:rsid w:val="004617CC"/>
    <w:rsid w:val="00462649"/>
    <w:rsid w:val="00462FEB"/>
    <w:rsid w:val="00463162"/>
    <w:rsid w:val="00465AE4"/>
    <w:rsid w:val="00466F54"/>
    <w:rsid w:val="0047175C"/>
    <w:rsid w:val="00471E1C"/>
    <w:rsid w:val="00473542"/>
    <w:rsid w:val="0047407C"/>
    <w:rsid w:val="004748F1"/>
    <w:rsid w:val="004758BB"/>
    <w:rsid w:val="0047595D"/>
    <w:rsid w:val="004759AB"/>
    <w:rsid w:val="00475B57"/>
    <w:rsid w:val="00475F7E"/>
    <w:rsid w:val="0047686D"/>
    <w:rsid w:val="00476C7B"/>
    <w:rsid w:val="004772ED"/>
    <w:rsid w:val="00477DF7"/>
    <w:rsid w:val="00477E44"/>
    <w:rsid w:val="00477EF5"/>
    <w:rsid w:val="00477F36"/>
    <w:rsid w:val="00480665"/>
    <w:rsid w:val="00480BA8"/>
    <w:rsid w:val="0048106C"/>
    <w:rsid w:val="004811DA"/>
    <w:rsid w:val="004813F3"/>
    <w:rsid w:val="0048168C"/>
    <w:rsid w:val="004819BD"/>
    <w:rsid w:val="00482A32"/>
    <w:rsid w:val="00482E69"/>
    <w:rsid w:val="00483A74"/>
    <w:rsid w:val="00484555"/>
    <w:rsid w:val="004845F0"/>
    <w:rsid w:val="00484990"/>
    <w:rsid w:val="004851A8"/>
    <w:rsid w:val="00486868"/>
    <w:rsid w:val="0048693D"/>
    <w:rsid w:val="0048735E"/>
    <w:rsid w:val="00487420"/>
    <w:rsid w:val="00487C5E"/>
    <w:rsid w:val="0049052B"/>
    <w:rsid w:val="004909DF"/>
    <w:rsid w:val="00490C8C"/>
    <w:rsid w:val="00490F17"/>
    <w:rsid w:val="00490F46"/>
    <w:rsid w:val="00491198"/>
    <w:rsid w:val="004915A1"/>
    <w:rsid w:val="00491D02"/>
    <w:rsid w:val="00492DDA"/>
    <w:rsid w:val="00492E26"/>
    <w:rsid w:val="00493081"/>
    <w:rsid w:val="004939E9"/>
    <w:rsid w:val="00493C82"/>
    <w:rsid w:val="00493D27"/>
    <w:rsid w:val="00493DF5"/>
    <w:rsid w:val="00493E69"/>
    <w:rsid w:val="004957B2"/>
    <w:rsid w:val="00495B31"/>
    <w:rsid w:val="00496EAF"/>
    <w:rsid w:val="004970AC"/>
    <w:rsid w:val="00497715"/>
    <w:rsid w:val="004A10E1"/>
    <w:rsid w:val="004A1612"/>
    <w:rsid w:val="004A1C9B"/>
    <w:rsid w:val="004A2495"/>
    <w:rsid w:val="004A26A8"/>
    <w:rsid w:val="004A2782"/>
    <w:rsid w:val="004A34BA"/>
    <w:rsid w:val="004A3656"/>
    <w:rsid w:val="004A36A2"/>
    <w:rsid w:val="004A3C7F"/>
    <w:rsid w:val="004A4507"/>
    <w:rsid w:val="004A5064"/>
    <w:rsid w:val="004A5355"/>
    <w:rsid w:val="004A5875"/>
    <w:rsid w:val="004A6156"/>
    <w:rsid w:val="004A623E"/>
    <w:rsid w:val="004B04C6"/>
    <w:rsid w:val="004B2192"/>
    <w:rsid w:val="004B248A"/>
    <w:rsid w:val="004B2981"/>
    <w:rsid w:val="004B321F"/>
    <w:rsid w:val="004B4341"/>
    <w:rsid w:val="004B4CED"/>
    <w:rsid w:val="004B5BF3"/>
    <w:rsid w:val="004B5EE0"/>
    <w:rsid w:val="004B6A46"/>
    <w:rsid w:val="004B6FF7"/>
    <w:rsid w:val="004B7165"/>
    <w:rsid w:val="004C0375"/>
    <w:rsid w:val="004C17CB"/>
    <w:rsid w:val="004C197E"/>
    <w:rsid w:val="004C1B3F"/>
    <w:rsid w:val="004C1C89"/>
    <w:rsid w:val="004C442F"/>
    <w:rsid w:val="004C5233"/>
    <w:rsid w:val="004C630E"/>
    <w:rsid w:val="004C6D83"/>
    <w:rsid w:val="004D0282"/>
    <w:rsid w:val="004D0DB1"/>
    <w:rsid w:val="004D1343"/>
    <w:rsid w:val="004D1A7E"/>
    <w:rsid w:val="004D452E"/>
    <w:rsid w:val="004D4630"/>
    <w:rsid w:val="004D4B7C"/>
    <w:rsid w:val="004D5E80"/>
    <w:rsid w:val="004D68F0"/>
    <w:rsid w:val="004E079D"/>
    <w:rsid w:val="004E18AC"/>
    <w:rsid w:val="004E1A6F"/>
    <w:rsid w:val="004E216C"/>
    <w:rsid w:val="004E2511"/>
    <w:rsid w:val="004E257F"/>
    <w:rsid w:val="004E28A6"/>
    <w:rsid w:val="004E3A76"/>
    <w:rsid w:val="004E5730"/>
    <w:rsid w:val="004E5DC7"/>
    <w:rsid w:val="004E6F3E"/>
    <w:rsid w:val="004E7ABF"/>
    <w:rsid w:val="004F0C97"/>
    <w:rsid w:val="004F12E2"/>
    <w:rsid w:val="004F13BB"/>
    <w:rsid w:val="004F1CB1"/>
    <w:rsid w:val="004F26CE"/>
    <w:rsid w:val="004F34E0"/>
    <w:rsid w:val="004F3D52"/>
    <w:rsid w:val="004F5AB7"/>
    <w:rsid w:val="004F7D04"/>
    <w:rsid w:val="0050038F"/>
    <w:rsid w:val="005007DE"/>
    <w:rsid w:val="00500859"/>
    <w:rsid w:val="00501860"/>
    <w:rsid w:val="00501CEB"/>
    <w:rsid w:val="0050228A"/>
    <w:rsid w:val="0050345B"/>
    <w:rsid w:val="00503D5E"/>
    <w:rsid w:val="005043E3"/>
    <w:rsid w:val="005044E9"/>
    <w:rsid w:val="00505DA0"/>
    <w:rsid w:val="00506669"/>
    <w:rsid w:val="00506764"/>
    <w:rsid w:val="00510084"/>
    <w:rsid w:val="00510914"/>
    <w:rsid w:val="00510D71"/>
    <w:rsid w:val="00511F53"/>
    <w:rsid w:val="005123DE"/>
    <w:rsid w:val="00512549"/>
    <w:rsid w:val="005138BD"/>
    <w:rsid w:val="00513E64"/>
    <w:rsid w:val="005147C9"/>
    <w:rsid w:val="00515859"/>
    <w:rsid w:val="0051642C"/>
    <w:rsid w:val="00516C00"/>
    <w:rsid w:val="00516E38"/>
    <w:rsid w:val="00520780"/>
    <w:rsid w:val="00521BC3"/>
    <w:rsid w:val="00521D10"/>
    <w:rsid w:val="00521DDE"/>
    <w:rsid w:val="0052218B"/>
    <w:rsid w:val="00523CFD"/>
    <w:rsid w:val="00524767"/>
    <w:rsid w:val="00524937"/>
    <w:rsid w:val="00525E76"/>
    <w:rsid w:val="0052601B"/>
    <w:rsid w:val="00526030"/>
    <w:rsid w:val="00526FBC"/>
    <w:rsid w:val="005270CB"/>
    <w:rsid w:val="00527225"/>
    <w:rsid w:val="005275B1"/>
    <w:rsid w:val="00527A44"/>
    <w:rsid w:val="00530A10"/>
    <w:rsid w:val="00530CB9"/>
    <w:rsid w:val="0053165C"/>
    <w:rsid w:val="00532140"/>
    <w:rsid w:val="0053287C"/>
    <w:rsid w:val="005332B4"/>
    <w:rsid w:val="00533CBA"/>
    <w:rsid w:val="005344B9"/>
    <w:rsid w:val="005346FA"/>
    <w:rsid w:val="0053569A"/>
    <w:rsid w:val="00535A00"/>
    <w:rsid w:val="00535DD6"/>
    <w:rsid w:val="0053750D"/>
    <w:rsid w:val="005379D9"/>
    <w:rsid w:val="00537A37"/>
    <w:rsid w:val="00537AC7"/>
    <w:rsid w:val="00540EB7"/>
    <w:rsid w:val="0054158B"/>
    <w:rsid w:val="005415BA"/>
    <w:rsid w:val="00541877"/>
    <w:rsid w:val="0054198A"/>
    <w:rsid w:val="005425C0"/>
    <w:rsid w:val="0054279B"/>
    <w:rsid w:val="00542C51"/>
    <w:rsid w:val="005431EF"/>
    <w:rsid w:val="005441EB"/>
    <w:rsid w:val="0054428F"/>
    <w:rsid w:val="00544EF6"/>
    <w:rsid w:val="00545394"/>
    <w:rsid w:val="0054631C"/>
    <w:rsid w:val="005466FD"/>
    <w:rsid w:val="00547175"/>
    <w:rsid w:val="00547DDA"/>
    <w:rsid w:val="005509CB"/>
    <w:rsid w:val="005509EA"/>
    <w:rsid w:val="00550BD4"/>
    <w:rsid w:val="0055149A"/>
    <w:rsid w:val="00551B8A"/>
    <w:rsid w:val="00551F42"/>
    <w:rsid w:val="00552131"/>
    <w:rsid w:val="005526F9"/>
    <w:rsid w:val="00554C78"/>
    <w:rsid w:val="00554EF4"/>
    <w:rsid w:val="00557859"/>
    <w:rsid w:val="00557A74"/>
    <w:rsid w:val="005616F3"/>
    <w:rsid w:val="005618B0"/>
    <w:rsid w:val="00564033"/>
    <w:rsid w:val="00564B81"/>
    <w:rsid w:val="005653F6"/>
    <w:rsid w:val="00565E44"/>
    <w:rsid w:val="005662F6"/>
    <w:rsid w:val="00567B7A"/>
    <w:rsid w:val="00570F9C"/>
    <w:rsid w:val="005710F9"/>
    <w:rsid w:val="005729C2"/>
    <w:rsid w:val="00573593"/>
    <w:rsid w:val="005735FD"/>
    <w:rsid w:val="00574412"/>
    <w:rsid w:val="00574715"/>
    <w:rsid w:val="005751D0"/>
    <w:rsid w:val="005753E4"/>
    <w:rsid w:val="0057548D"/>
    <w:rsid w:val="0057597E"/>
    <w:rsid w:val="00575A79"/>
    <w:rsid w:val="0057716A"/>
    <w:rsid w:val="005772F3"/>
    <w:rsid w:val="0057740D"/>
    <w:rsid w:val="005777F6"/>
    <w:rsid w:val="00577A6B"/>
    <w:rsid w:val="00580896"/>
    <w:rsid w:val="00580F97"/>
    <w:rsid w:val="005814B6"/>
    <w:rsid w:val="00581F17"/>
    <w:rsid w:val="00581F18"/>
    <w:rsid w:val="00581FA3"/>
    <w:rsid w:val="005828C2"/>
    <w:rsid w:val="00583C7F"/>
    <w:rsid w:val="00583DEA"/>
    <w:rsid w:val="00584B47"/>
    <w:rsid w:val="00584E61"/>
    <w:rsid w:val="00585746"/>
    <w:rsid w:val="00585A48"/>
    <w:rsid w:val="00585B2F"/>
    <w:rsid w:val="0058652D"/>
    <w:rsid w:val="00587F48"/>
    <w:rsid w:val="00590016"/>
    <w:rsid w:val="0059020B"/>
    <w:rsid w:val="005927F8"/>
    <w:rsid w:val="00592C91"/>
    <w:rsid w:val="00594098"/>
    <w:rsid w:val="005945D7"/>
    <w:rsid w:val="005962D1"/>
    <w:rsid w:val="00596A9D"/>
    <w:rsid w:val="00596F81"/>
    <w:rsid w:val="00597316"/>
    <w:rsid w:val="005A0CA5"/>
    <w:rsid w:val="005A1907"/>
    <w:rsid w:val="005A220E"/>
    <w:rsid w:val="005A27EC"/>
    <w:rsid w:val="005A31C5"/>
    <w:rsid w:val="005A508D"/>
    <w:rsid w:val="005A51AD"/>
    <w:rsid w:val="005A720A"/>
    <w:rsid w:val="005A78F2"/>
    <w:rsid w:val="005B11E9"/>
    <w:rsid w:val="005B1288"/>
    <w:rsid w:val="005B174C"/>
    <w:rsid w:val="005B2821"/>
    <w:rsid w:val="005B2F48"/>
    <w:rsid w:val="005B3A6B"/>
    <w:rsid w:val="005B42B1"/>
    <w:rsid w:val="005B4F9B"/>
    <w:rsid w:val="005B50C3"/>
    <w:rsid w:val="005B5682"/>
    <w:rsid w:val="005B5843"/>
    <w:rsid w:val="005B606A"/>
    <w:rsid w:val="005B62F9"/>
    <w:rsid w:val="005B631B"/>
    <w:rsid w:val="005B6D8A"/>
    <w:rsid w:val="005B6FA0"/>
    <w:rsid w:val="005B6FBD"/>
    <w:rsid w:val="005B7497"/>
    <w:rsid w:val="005C2136"/>
    <w:rsid w:val="005C304D"/>
    <w:rsid w:val="005C35A9"/>
    <w:rsid w:val="005C3C85"/>
    <w:rsid w:val="005C542D"/>
    <w:rsid w:val="005C5D10"/>
    <w:rsid w:val="005C6363"/>
    <w:rsid w:val="005C704E"/>
    <w:rsid w:val="005C7772"/>
    <w:rsid w:val="005D04C3"/>
    <w:rsid w:val="005D0523"/>
    <w:rsid w:val="005D1184"/>
    <w:rsid w:val="005D20E3"/>
    <w:rsid w:val="005D2D8B"/>
    <w:rsid w:val="005D3623"/>
    <w:rsid w:val="005D36AC"/>
    <w:rsid w:val="005D42D3"/>
    <w:rsid w:val="005D43F3"/>
    <w:rsid w:val="005D56E2"/>
    <w:rsid w:val="005D63A4"/>
    <w:rsid w:val="005D6A47"/>
    <w:rsid w:val="005D7110"/>
    <w:rsid w:val="005D7307"/>
    <w:rsid w:val="005E0982"/>
    <w:rsid w:val="005E0D44"/>
    <w:rsid w:val="005E0E4F"/>
    <w:rsid w:val="005E15A1"/>
    <w:rsid w:val="005E16AA"/>
    <w:rsid w:val="005E1BC2"/>
    <w:rsid w:val="005E27AF"/>
    <w:rsid w:val="005E297C"/>
    <w:rsid w:val="005E32B0"/>
    <w:rsid w:val="005E388F"/>
    <w:rsid w:val="005E3D57"/>
    <w:rsid w:val="005E435F"/>
    <w:rsid w:val="005E4F84"/>
    <w:rsid w:val="005E5557"/>
    <w:rsid w:val="005F0847"/>
    <w:rsid w:val="005F0E61"/>
    <w:rsid w:val="005F107A"/>
    <w:rsid w:val="005F185A"/>
    <w:rsid w:val="005F1E1F"/>
    <w:rsid w:val="005F2537"/>
    <w:rsid w:val="005F2C04"/>
    <w:rsid w:val="005F3016"/>
    <w:rsid w:val="005F3BB0"/>
    <w:rsid w:val="005F3CAC"/>
    <w:rsid w:val="005F4EFA"/>
    <w:rsid w:val="005F5D11"/>
    <w:rsid w:val="005F613B"/>
    <w:rsid w:val="005F623C"/>
    <w:rsid w:val="005F6DBA"/>
    <w:rsid w:val="005F7931"/>
    <w:rsid w:val="006014E0"/>
    <w:rsid w:val="00601805"/>
    <w:rsid w:val="006018EF"/>
    <w:rsid w:val="0060392F"/>
    <w:rsid w:val="00604066"/>
    <w:rsid w:val="00604140"/>
    <w:rsid w:val="006042E6"/>
    <w:rsid w:val="00605534"/>
    <w:rsid w:val="00606560"/>
    <w:rsid w:val="00607022"/>
    <w:rsid w:val="00607645"/>
    <w:rsid w:val="00607965"/>
    <w:rsid w:val="006101A4"/>
    <w:rsid w:val="00610914"/>
    <w:rsid w:val="00610E02"/>
    <w:rsid w:val="0061139D"/>
    <w:rsid w:val="0061167F"/>
    <w:rsid w:val="00611AD4"/>
    <w:rsid w:val="00614696"/>
    <w:rsid w:val="00615139"/>
    <w:rsid w:val="00615954"/>
    <w:rsid w:val="00615D69"/>
    <w:rsid w:val="006170E7"/>
    <w:rsid w:val="0061792C"/>
    <w:rsid w:val="006179F1"/>
    <w:rsid w:val="00620148"/>
    <w:rsid w:val="006202DF"/>
    <w:rsid w:val="00620BA1"/>
    <w:rsid w:val="00620FFE"/>
    <w:rsid w:val="006210F3"/>
    <w:rsid w:val="00621C8D"/>
    <w:rsid w:val="00626093"/>
    <w:rsid w:val="006265B2"/>
    <w:rsid w:val="006267EC"/>
    <w:rsid w:val="00626DCA"/>
    <w:rsid w:val="0062745B"/>
    <w:rsid w:val="0063099F"/>
    <w:rsid w:val="00630B56"/>
    <w:rsid w:val="0063129C"/>
    <w:rsid w:val="0063166D"/>
    <w:rsid w:val="006316B2"/>
    <w:rsid w:val="00631981"/>
    <w:rsid w:val="00634A22"/>
    <w:rsid w:val="00634D73"/>
    <w:rsid w:val="0063510D"/>
    <w:rsid w:val="00635429"/>
    <w:rsid w:val="00635785"/>
    <w:rsid w:val="0064122A"/>
    <w:rsid w:val="006413A4"/>
    <w:rsid w:val="00642D65"/>
    <w:rsid w:val="0064322A"/>
    <w:rsid w:val="00643ACE"/>
    <w:rsid w:val="0064468B"/>
    <w:rsid w:val="006455F8"/>
    <w:rsid w:val="0064570D"/>
    <w:rsid w:val="00647493"/>
    <w:rsid w:val="006517CF"/>
    <w:rsid w:val="00651C1A"/>
    <w:rsid w:val="0065210F"/>
    <w:rsid w:val="006521A0"/>
    <w:rsid w:val="0065250E"/>
    <w:rsid w:val="006527B3"/>
    <w:rsid w:val="0065326E"/>
    <w:rsid w:val="00653D82"/>
    <w:rsid w:val="0065532C"/>
    <w:rsid w:val="0065562D"/>
    <w:rsid w:val="006559FC"/>
    <w:rsid w:val="00656522"/>
    <w:rsid w:val="00657439"/>
    <w:rsid w:val="006628EB"/>
    <w:rsid w:val="00663005"/>
    <w:rsid w:val="00664ED7"/>
    <w:rsid w:val="00665095"/>
    <w:rsid w:val="0066517A"/>
    <w:rsid w:val="00665D14"/>
    <w:rsid w:val="00666BC4"/>
    <w:rsid w:val="00670084"/>
    <w:rsid w:val="00672B21"/>
    <w:rsid w:val="00672FC6"/>
    <w:rsid w:val="006732EA"/>
    <w:rsid w:val="00673F56"/>
    <w:rsid w:val="006741AF"/>
    <w:rsid w:val="00674B6F"/>
    <w:rsid w:val="00674D06"/>
    <w:rsid w:val="006768A7"/>
    <w:rsid w:val="006768EF"/>
    <w:rsid w:val="006770D4"/>
    <w:rsid w:val="006772D7"/>
    <w:rsid w:val="00680697"/>
    <w:rsid w:val="00680ABC"/>
    <w:rsid w:val="006813CF"/>
    <w:rsid w:val="00681CE7"/>
    <w:rsid w:val="0068246E"/>
    <w:rsid w:val="006825D3"/>
    <w:rsid w:val="00682746"/>
    <w:rsid w:val="00682CA4"/>
    <w:rsid w:val="00683BF5"/>
    <w:rsid w:val="00683EA5"/>
    <w:rsid w:val="00683FE7"/>
    <w:rsid w:val="006842CD"/>
    <w:rsid w:val="006843FD"/>
    <w:rsid w:val="0068492A"/>
    <w:rsid w:val="00684CF3"/>
    <w:rsid w:val="00684EB3"/>
    <w:rsid w:val="0068527F"/>
    <w:rsid w:val="00686815"/>
    <w:rsid w:val="0068686F"/>
    <w:rsid w:val="00686C8D"/>
    <w:rsid w:val="0068733F"/>
    <w:rsid w:val="00690A2A"/>
    <w:rsid w:val="00691514"/>
    <w:rsid w:val="006915E7"/>
    <w:rsid w:val="006918DA"/>
    <w:rsid w:val="006943E9"/>
    <w:rsid w:val="00694FAE"/>
    <w:rsid w:val="00695077"/>
    <w:rsid w:val="0069568B"/>
    <w:rsid w:val="00695810"/>
    <w:rsid w:val="006961E9"/>
    <w:rsid w:val="006966B0"/>
    <w:rsid w:val="00696A63"/>
    <w:rsid w:val="00696D0E"/>
    <w:rsid w:val="00696EC7"/>
    <w:rsid w:val="006A03EE"/>
    <w:rsid w:val="006A0514"/>
    <w:rsid w:val="006A068A"/>
    <w:rsid w:val="006A0FCE"/>
    <w:rsid w:val="006A1F6C"/>
    <w:rsid w:val="006A1F9E"/>
    <w:rsid w:val="006A2FE9"/>
    <w:rsid w:val="006A4DC9"/>
    <w:rsid w:val="006A50AC"/>
    <w:rsid w:val="006A544F"/>
    <w:rsid w:val="006A596C"/>
    <w:rsid w:val="006A66E1"/>
    <w:rsid w:val="006A72E5"/>
    <w:rsid w:val="006A7C08"/>
    <w:rsid w:val="006B379A"/>
    <w:rsid w:val="006B3EB7"/>
    <w:rsid w:val="006B41E3"/>
    <w:rsid w:val="006B4ACC"/>
    <w:rsid w:val="006B5F8E"/>
    <w:rsid w:val="006B693E"/>
    <w:rsid w:val="006B6CEA"/>
    <w:rsid w:val="006B75FC"/>
    <w:rsid w:val="006C06B4"/>
    <w:rsid w:val="006C0B81"/>
    <w:rsid w:val="006C2757"/>
    <w:rsid w:val="006C4988"/>
    <w:rsid w:val="006C49EE"/>
    <w:rsid w:val="006C4BAA"/>
    <w:rsid w:val="006C4C20"/>
    <w:rsid w:val="006C5A63"/>
    <w:rsid w:val="006C70D8"/>
    <w:rsid w:val="006D06C1"/>
    <w:rsid w:val="006D0FD1"/>
    <w:rsid w:val="006D1146"/>
    <w:rsid w:val="006D1BCE"/>
    <w:rsid w:val="006D3BB1"/>
    <w:rsid w:val="006D6276"/>
    <w:rsid w:val="006E2311"/>
    <w:rsid w:val="006E25BE"/>
    <w:rsid w:val="006E29CD"/>
    <w:rsid w:val="006E2C78"/>
    <w:rsid w:val="006E2FFE"/>
    <w:rsid w:val="006E3858"/>
    <w:rsid w:val="006E3B31"/>
    <w:rsid w:val="006E3D35"/>
    <w:rsid w:val="006E42F8"/>
    <w:rsid w:val="006E4405"/>
    <w:rsid w:val="006E4427"/>
    <w:rsid w:val="006E4F0F"/>
    <w:rsid w:val="006E59EC"/>
    <w:rsid w:val="006E6072"/>
    <w:rsid w:val="006E6149"/>
    <w:rsid w:val="006E6FD8"/>
    <w:rsid w:val="006E7182"/>
    <w:rsid w:val="006E7D7E"/>
    <w:rsid w:val="006F0BE7"/>
    <w:rsid w:val="006F0E02"/>
    <w:rsid w:val="006F1044"/>
    <w:rsid w:val="006F212E"/>
    <w:rsid w:val="006F2615"/>
    <w:rsid w:val="006F26F3"/>
    <w:rsid w:val="006F2A38"/>
    <w:rsid w:val="006F4100"/>
    <w:rsid w:val="006F53F8"/>
    <w:rsid w:val="006F56B7"/>
    <w:rsid w:val="006F5BDC"/>
    <w:rsid w:val="006F6831"/>
    <w:rsid w:val="006F6C29"/>
    <w:rsid w:val="006F6F9E"/>
    <w:rsid w:val="006F7336"/>
    <w:rsid w:val="00701A26"/>
    <w:rsid w:val="00703160"/>
    <w:rsid w:val="0070323A"/>
    <w:rsid w:val="00704B6C"/>
    <w:rsid w:val="007056E8"/>
    <w:rsid w:val="00705F34"/>
    <w:rsid w:val="00706413"/>
    <w:rsid w:val="007067E9"/>
    <w:rsid w:val="0070754E"/>
    <w:rsid w:val="007079FD"/>
    <w:rsid w:val="0071086A"/>
    <w:rsid w:val="00710C24"/>
    <w:rsid w:val="00710F4F"/>
    <w:rsid w:val="0071121D"/>
    <w:rsid w:val="00711281"/>
    <w:rsid w:val="0071184F"/>
    <w:rsid w:val="00711EA5"/>
    <w:rsid w:val="007122E2"/>
    <w:rsid w:val="00712985"/>
    <w:rsid w:val="00713FCF"/>
    <w:rsid w:val="0071432A"/>
    <w:rsid w:val="0071568D"/>
    <w:rsid w:val="00715FA4"/>
    <w:rsid w:val="007165F6"/>
    <w:rsid w:val="007166F5"/>
    <w:rsid w:val="00716975"/>
    <w:rsid w:val="0072010B"/>
    <w:rsid w:val="007201DF"/>
    <w:rsid w:val="007208E0"/>
    <w:rsid w:val="00720971"/>
    <w:rsid w:val="00720D68"/>
    <w:rsid w:val="007211E5"/>
    <w:rsid w:val="0072132C"/>
    <w:rsid w:val="0072147B"/>
    <w:rsid w:val="00723AD6"/>
    <w:rsid w:val="007241FE"/>
    <w:rsid w:val="00724E79"/>
    <w:rsid w:val="007253D2"/>
    <w:rsid w:val="00725690"/>
    <w:rsid w:val="00726626"/>
    <w:rsid w:val="00726904"/>
    <w:rsid w:val="007301EA"/>
    <w:rsid w:val="007313C6"/>
    <w:rsid w:val="007314F5"/>
    <w:rsid w:val="007333CB"/>
    <w:rsid w:val="0073545C"/>
    <w:rsid w:val="00736538"/>
    <w:rsid w:val="007404A6"/>
    <w:rsid w:val="00741516"/>
    <w:rsid w:val="00741560"/>
    <w:rsid w:val="00741629"/>
    <w:rsid w:val="0074195E"/>
    <w:rsid w:val="00741C59"/>
    <w:rsid w:val="00741EC7"/>
    <w:rsid w:val="007423EC"/>
    <w:rsid w:val="00742F4F"/>
    <w:rsid w:val="0074355C"/>
    <w:rsid w:val="007444BB"/>
    <w:rsid w:val="00745D15"/>
    <w:rsid w:val="00750A42"/>
    <w:rsid w:val="00751021"/>
    <w:rsid w:val="007518A9"/>
    <w:rsid w:val="00751AF0"/>
    <w:rsid w:val="00751B39"/>
    <w:rsid w:val="0075252F"/>
    <w:rsid w:val="00753E58"/>
    <w:rsid w:val="00754A04"/>
    <w:rsid w:val="00754C05"/>
    <w:rsid w:val="00754F77"/>
    <w:rsid w:val="00755C71"/>
    <w:rsid w:val="00756709"/>
    <w:rsid w:val="00756F76"/>
    <w:rsid w:val="0075774A"/>
    <w:rsid w:val="0076069E"/>
    <w:rsid w:val="00761724"/>
    <w:rsid w:val="00761ADC"/>
    <w:rsid w:val="00762358"/>
    <w:rsid w:val="007627C8"/>
    <w:rsid w:val="007629A0"/>
    <w:rsid w:val="007629AE"/>
    <w:rsid w:val="00762B21"/>
    <w:rsid w:val="00762CA3"/>
    <w:rsid w:val="00762DB3"/>
    <w:rsid w:val="00764209"/>
    <w:rsid w:val="007643CE"/>
    <w:rsid w:val="007652EC"/>
    <w:rsid w:val="00765DA2"/>
    <w:rsid w:val="00766F44"/>
    <w:rsid w:val="00767A6A"/>
    <w:rsid w:val="00770FF7"/>
    <w:rsid w:val="007715FC"/>
    <w:rsid w:val="00771B21"/>
    <w:rsid w:val="00771BF7"/>
    <w:rsid w:val="007731B1"/>
    <w:rsid w:val="00773403"/>
    <w:rsid w:val="00773952"/>
    <w:rsid w:val="00774370"/>
    <w:rsid w:val="00774422"/>
    <w:rsid w:val="00774895"/>
    <w:rsid w:val="00774B88"/>
    <w:rsid w:val="00774C68"/>
    <w:rsid w:val="00774D00"/>
    <w:rsid w:val="00776D6D"/>
    <w:rsid w:val="00777C19"/>
    <w:rsid w:val="00777C3B"/>
    <w:rsid w:val="00780584"/>
    <w:rsid w:val="0078208E"/>
    <w:rsid w:val="00782F72"/>
    <w:rsid w:val="0078368A"/>
    <w:rsid w:val="00784847"/>
    <w:rsid w:val="00784D41"/>
    <w:rsid w:val="00785230"/>
    <w:rsid w:val="00785235"/>
    <w:rsid w:val="00787937"/>
    <w:rsid w:val="007901F9"/>
    <w:rsid w:val="007905C1"/>
    <w:rsid w:val="00790E8A"/>
    <w:rsid w:val="00791EEF"/>
    <w:rsid w:val="00792AD5"/>
    <w:rsid w:val="00792DF2"/>
    <w:rsid w:val="007930D5"/>
    <w:rsid w:val="007938C7"/>
    <w:rsid w:val="007938F6"/>
    <w:rsid w:val="007945E6"/>
    <w:rsid w:val="007971C6"/>
    <w:rsid w:val="007974CF"/>
    <w:rsid w:val="007A00B2"/>
    <w:rsid w:val="007A0897"/>
    <w:rsid w:val="007A1C00"/>
    <w:rsid w:val="007A315F"/>
    <w:rsid w:val="007A49F6"/>
    <w:rsid w:val="007A604B"/>
    <w:rsid w:val="007A61A5"/>
    <w:rsid w:val="007A6406"/>
    <w:rsid w:val="007A6D5F"/>
    <w:rsid w:val="007A6E28"/>
    <w:rsid w:val="007A7605"/>
    <w:rsid w:val="007A7728"/>
    <w:rsid w:val="007A7E5B"/>
    <w:rsid w:val="007B04BB"/>
    <w:rsid w:val="007B0A7C"/>
    <w:rsid w:val="007B2D57"/>
    <w:rsid w:val="007B3E02"/>
    <w:rsid w:val="007B5065"/>
    <w:rsid w:val="007B51C8"/>
    <w:rsid w:val="007B5214"/>
    <w:rsid w:val="007B6150"/>
    <w:rsid w:val="007B61A4"/>
    <w:rsid w:val="007B63B7"/>
    <w:rsid w:val="007B644C"/>
    <w:rsid w:val="007B75A7"/>
    <w:rsid w:val="007C1A4F"/>
    <w:rsid w:val="007C1A92"/>
    <w:rsid w:val="007C1AEF"/>
    <w:rsid w:val="007C1B3E"/>
    <w:rsid w:val="007C35C4"/>
    <w:rsid w:val="007C36DA"/>
    <w:rsid w:val="007C37E5"/>
    <w:rsid w:val="007C47AA"/>
    <w:rsid w:val="007C4C49"/>
    <w:rsid w:val="007C56B4"/>
    <w:rsid w:val="007C622B"/>
    <w:rsid w:val="007C74F4"/>
    <w:rsid w:val="007D0349"/>
    <w:rsid w:val="007D0A3B"/>
    <w:rsid w:val="007D1766"/>
    <w:rsid w:val="007D2627"/>
    <w:rsid w:val="007D2A58"/>
    <w:rsid w:val="007D2DE9"/>
    <w:rsid w:val="007D403C"/>
    <w:rsid w:val="007D42EA"/>
    <w:rsid w:val="007D4DB7"/>
    <w:rsid w:val="007D5178"/>
    <w:rsid w:val="007D5309"/>
    <w:rsid w:val="007D5E13"/>
    <w:rsid w:val="007D6514"/>
    <w:rsid w:val="007E0DC0"/>
    <w:rsid w:val="007E10EC"/>
    <w:rsid w:val="007E2E26"/>
    <w:rsid w:val="007E2F61"/>
    <w:rsid w:val="007E3A18"/>
    <w:rsid w:val="007E3C10"/>
    <w:rsid w:val="007E4191"/>
    <w:rsid w:val="007E481F"/>
    <w:rsid w:val="007E496A"/>
    <w:rsid w:val="007E52CB"/>
    <w:rsid w:val="007E562B"/>
    <w:rsid w:val="007E67B7"/>
    <w:rsid w:val="007E68F2"/>
    <w:rsid w:val="007E69C3"/>
    <w:rsid w:val="007E6CC1"/>
    <w:rsid w:val="007E74EB"/>
    <w:rsid w:val="007F05E7"/>
    <w:rsid w:val="007F092B"/>
    <w:rsid w:val="007F0F82"/>
    <w:rsid w:val="007F2323"/>
    <w:rsid w:val="007F238A"/>
    <w:rsid w:val="007F2748"/>
    <w:rsid w:val="007F3189"/>
    <w:rsid w:val="007F36DC"/>
    <w:rsid w:val="007F435E"/>
    <w:rsid w:val="007F551B"/>
    <w:rsid w:val="007F56E9"/>
    <w:rsid w:val="00800524"/>
    <w:rsid w:val="00800767"/>
    <w:rsid w:val="008022D2"/>
    <w:rsid w:val="0080254B"/>
    <w:rsid w:val="00804651"/>
    <w:rsid w:val="0080473D"/>
    <w:rsid w:val="00804952"/>
    <w:rsid w:val="00804ED0"/>
    <w:rsid w:val="00805196"/>
    <w:rsid w:val="00805409"/>
    <w:rsid w:val="008055EF"/>
    <w:rsid w:val="00805776"/>
    <w:rsid w:val="0080636B"/>
    <w:rsid w:val="0080694B"/>
    <w:rsid w:val="00807188"/>
    <w:rsid w:val="0080799C"/>
    <w:rsid w:val="00810D58"/>
    <w:rsid w:val="00811A4F"/>
    <w:rsid w:val="00813509"/>
    <w:rsid w:val="00813C9A"/>
    <w:rsid w:val="00813E63"/>
    <w:rsid w:val="0081412D"/>
    <w:rsid w:val="008144FB"/>
    <w:rsid w:val="0081499A"/>
    <w:rsid w:val="00815467"/>
    <w:rsid w:val="00815771"/>
    <w:rsid w:val="00815F96"/>
    <w:rsid w:val="00816549"/>
    <w:rsid w:val="0081768E"/>
    <w:rsid w:val="00817811"/>
    <w:rsid w:val="00817909"/>
    <w:rsid w:val="0082071E"/>
    <w:rsid w:val="00821AC7"/>
    <w:rsid w:val="00821C2D"/>
    <w:rsid w:val="00821EAE"/>
    <w:rsid w:val="008228AE"/>
    <w:rsid w:val="00823256"/>
    <w:rsid w:val="00823973"/>
    <w:rsid w:val="00823B7B"/>
    <w:rsid w:val="00824274"/>
    <w:rsid w:val="008247D1"/>
    <w:rsid w:val="00824A6D"/>
    <w:rsid w:val="00824FED"/>
    <w:rsid w:val="0082567D"/>
    <w:rsid w:val="008261FD"/>
    <w:rsid w:val="008301A8"/>
    <w:rsid w:val="00830B4B"/>
    <w:rsid w:val="00830E60"/>
    <w:rsid w:val="00831BE3"/>
    <w:rsid w:val="00831E42"/>
    <w:rsid w:val="00832187"/>
    <w:rsid w:val="00834B00"/>
    <w:rsid w:val="00834BEF"/>
    <w:rsid w:val="00835160"/>
    <w:rsid w:val="00836086"/>
    <w:rsid w:val="00836BDE"/>
    <w:rsid w:val="00837B37"/>
    <w:rsid w:val="00840014"/>
    <w:rsid w:val="00840A76"/>
    <w:rsid w:val="0084123C"/>
    <w:rsid w:val="008417A3"/>
    <w:rsid w:val="008427FB"/>
    <w:rsid w:val="0084318F"/>
    <w:rsid w:val="0084323D"/>
    <w:rsid w:val="0084426D"/>
    <w:rsid w:val="008442F2"/>
    <w:rsid w:val="00844B93"/>
    <w:rsid w:val="00845CED"/>
    <w:rsid w:val="0084697D"/>
    <w:rsid w:val="00846C6A"/>
    <w:rsid w:val="00850223"/>
    <w:rsid w:val="0085053A"/>
    <w:rsid w:val="00850616"/>
    <w:rsid w:val="00850BC2"/>
    <w:rsid w:val="00850BEC"/>
    <w:rsid w:val="00850C46"/>
    <w:rsid w:val="00852A92"/>
    <w:rsid w:val="00853379"/>
    <w:rsid w:val="008536BD"/>
    <w:rsid w:val="008547B2"/>
    <w:rsid w:val="00855056"/>
    <w:rsid w:val="0085591D"/>
    <w:rsid w:val="00856051"/>
    <w:rsid w:val="008574A2"/>
    <w:rsid w:val="00857E66"/>
    <w:rsid w:val="00857EC8"/>
    <w:rsid w:val="00861107"/>
    <w:rsid w:val="00863253"/>
    <w:rsid w:val="0086366E"/>
    <w:rsid w:val="008649F0"/>
    <w:rsid w:val="008658C6"/>
    <w:rsid w:val="00865C2F"/>
    <w:rsid w:val="008661E7"/>
    <w:rsid w:val="00866B8E"/>
    <w:rsid w:val="00866BDF"/>
    <w:rsid w:val="008679DD"/>
    <w:rsid w:val="008708C2"/>
    <w:rsid w:val="008709E5"/>
    <w:rsid w:val="00871943"/>
    <w:rsid w:val="008719FB"/>
    <w:rsid w:val="00872517"/>
    <w:rsid w:val="0087335B"/>
    <w:rsid w:val="00873849"/>
    <w:rsid w:val="00874DCD"/>
    <w:rsid w:val="0087588D"/>
    <w:rsid w:val="008759FC"/>
    <w:rsid w:val="00876C39"/>
    <w:rsid w:val="00876E0F"/>
    <w:rsid w:val="00876E2B"/>
    <w:rsid w:val="00877511"/>
    <w:rsid w:val="008775F8"/>
    <w:rsid w:val="00877F2C"/>
    <w:rsid w:val="0088036E"/>
    <w:rsid w:val="00881060"/>
    <w:rsid w:val="008819F7"/>
    <w:rsid w:val="00881ACA"/>
    <w:rsid w:val="0088312F"/>
    <w:rsid w:val="00883379"/>
    <w:rsid w:val="00883592"/>
    <w:rsid w:val="00885AE7"/>
    <w:rsid w:val="00885FCD"/>
    <w:rsid w:val="0088766C"/>
    <w:rsid w:val="00887878"/>
    <w:rsid w:val="008900AD"/>
    <w:rsid w:val="008906B2"/>
    <w:rsid w:val="00891FBE"/>
    <w:rsid w:val="00892F0F"/>
    <w:rsid w:val="008930D9"/>
    <w:rsid w:val="00894AD9"/>
    <w:rsid w:val="00895DA2"/>
    <w:rsid w:val="00896689"/>
    <w:rsid w:val="00897922"/>
    <w:rsid w:val="00897B40"/>
    <w:rsid w:val="00897E3C"/>
    <w:rsid w:val="008A0BEF"/>
    <w:rsid w:val="008A1058"/>
    <w:rsid w:val="008A16C6"/>
    <w:rsid w:val="008A170B"/>
    <w:rsid w:val="008A1ACD"/>
    <w:rsid w:val="008A2F3D"/>
    <w:rsid w:val="008A3093"/>
    <w:rsid w:val="008A3299"/>
    <w:rsid w:val="008A3E33"/>
    <w:rsid w:val="008A5729"/>
    <w:rsid w:val="008A5EF8"/>
    <w:rsid w:val="008A77CD"/>
    <w:rsid w:val="008A77F1"/>
    <w:rsid w:val="008B0C41"/>
    <w:rsid w:val="008B14F8"/>
    <w:rsid w:val="008B158E"/>
    <w:rsid w:val="008B16D0"/>
    <w:rsid w:val="008B1F1A"/>
    <w:rsid w:val="008B2A83"/>
    <w:rsid w:val="008B366D"/>
    <w:rsid w:val="008B39BF"/>
    <w:rsid w:val="008B5D35"/>
    <w:rsid w:val="008B5ED3"/>
    <w:rsid w:val="008B6E01"/>
    <w:rsid w:val="008B6E92"/>
    <w:rsid w:val="008B71D9"/>
    <w:rsid w:val="008C058D"/>
    <w:rsid w:val="008C05F3"/>
    <w:rsid w:val="008C083F"/>
    <w:rsid w:val="008C0EB0"/>
    <w:rsid w:val="008C2907"/>
    <w:rsid w:val="008C2F33"/>
    <w:rsid w:val="008C3734"/>
    <w:rsid w:val="008C3EFD"/>
    <w:rsid w:val="008C463C"/>
    <w:rsid w:val="008C4672"/>
    <w:rsid w:val="008C540F"/>
    <w:rsid w:val="008C626F"/>
    <w:rsid w:val="008C6808"/>
    <w:rsid w:val="008C7BB2"/>
    <w:rsid w:val="008D1506"/>
    <w:rsid w:val="008D2D73"/>
    <w:rsid w:val="008D2E15"/>
    <w:rsid w:val="008D3C56"/>
    <w:rsid w:val="008D466D"/>
    <w:rsid w:val="008E0D1B"/>
    <w:rsid w:val="008E16BB"/>
    <w:rsid w:val="008E1941"/>
    <w:rsid w:val="008E2E6F"/>
    <w:rsid w:val="008E30A6"/>
    <w:rsid w:val="008E31D5"/>
    <w:rsid w:val="008E3674"/>
    <w:rsid w:val="008E39C7"/>
    <w:rsid w:val="008E4E48"/>
    <w:rsid w:val="008E73FC"/>
    <w:rsid w:val="008F0E31"/>
    <w:rsid w:val="008F2F93"/>
    <w:rsid w:val="008F3201"/>
    <w:rsid w:val="008F3FAE"/>
    <w:rsid w:val="008F41D7"/>
    <w:rsid w:val="008F476A"/>
    <w:rsid w:val="008F4907"/>
    <w:rsid w:val="008F4E45"/>
    <w:rsid w:val="008F5B89"/>
    <w:rsid w:val="008F5C93"/>
    <w:rsid w:val="008F65B8"/>
    <w:rsid w:val="008F6C92"/>
    <w:rsid w:val="008F7254"/>
    <w:rsid w:val="008F7564"/>
    <w:rsid w:val="00900517"/>
    <w:rsid w:val="009005F5"/>
    <w:rsid w:val="0090079A"/>
    <w:rsid w:val="00902868"/>
    <w:rsid w:val="00903355"/>
    <w:rsid w:val="00903DBC"/>
    <w:rsid w:val="00903DDF"/>
    <w:rsid w:val="00903E4A"/>
    <w:rsid w:val="00904522"/>
    <w:rsid w:val="00904799"/>
    <w:rsid w:val="0090594F"/>
    <w:rsid w:val="0090776E"/>
    <w:rsid w:val="00907B59"/>
    <w:rsid w:val="0091076A"/>
    <w:rsid w:val="00910C47"/>
    <w:rsid w:val="00911C90"/>
    <w:rsid w:val="00912595"/>
    <w:rsid w:val="009129F2"/>
    <w:rsid w:val="00912BCA"/>
    <w:rsid w:val="00915887"/>
    <w:rsid w:val="00915D69"/>
    <w:rsid w:val="009166A5"/>
    <w:rsid w:val="009202E4"/>
    <w:rsid w:val="00920989"/>
    <w:rsid w:val="009214BF"/>
    <w:rsid w:val="009228FE"/>
    <w:rsid w:val="00922C09"/>
    <w:rsid w:val="009231CC"/>
    <w:rsid w:val="009247FC"/>
    <w:rsid w:val="00924A59"/>
    <w:rsid w:val="00924B50"/>
    <w:rsid w:val="009265DA"/>
    <w:rsid w:val="009265F4"/>
    <w:rsid w:val="009273A0"/>
    <w:rsid w:val="00927714"/>
    <w:rsid w:val="00927E14"/>
    <w:rsid w:val="009305BE"/>
    <w:rsid w:val="00931FF0"/>
    <w:rsid w:val="00932150"/>
    <w:rsid w:val="00932764"/>
    <w:rsid w:val="00934205"/>
    <w:rsid w:val="009342B2"/>
    <w:rsid w:val="0093496F"/>
    <w:rsid w:val="009357F3"/>
    <w:rsid w:val="009361C1"/>
    <w:rsid w:val="00936785"/>
    <w:rsid w:val="0093757F"/>
    <w:rsid w:val="009377D8"/>
    <w:rsid w:val="00940249"/>
    <w:rsid w:val="00941533"/>
    <w:rsid w:val="00941685"/>
    <w:rsid w:val="0094195E"/>
    <w:rsid w:val="00941C05"/>
    <w:rsid w:val="009431B6"/>
    <w:rsid w:val="009432A6"/>
    <w:rsid w:val="0094447E"/>
    <w:rsid w:val="00944DFA"/>
    <w:rsid w:val="00944FA2"/>
    <w:rsid w:val="00945789"/>
    <w:rsid w:val="00945D56"/>
    <w:rsid w:val="00946231"/>
    <w:rsid w:val="00946245"/>
    <w:rsid w:val="0094684E"/>
    <w:rsid w:val="009469C9"/>
    <w:rsid w:val="009502E6"/>
    <w:rsid w:val="009506EC"/>
    <w:rsid w:val="009519B7"/>
    <w:rsid w:val="00951AE0"/>
    <w:rsid w:val="00951C9F"/>
    <w:rsid w:val="009527B9"/>
    <w:rsid w:val="00954B2A"/>
    <w:rsid w:val="00956033"/>
    <w:rsid w:val="00957489"/>
    <w:rsid w:val="00957C7C"/>
    <w:rsid w:val="009600B3"/>
    <w:rsid w:val="00960EA8"/>
    <w:rsid w:val="009611C0"/>
    <w:rsid w:val="009613F6"/>
    <w:rsid w:val="009619B1"/>
    <w:rsid w:val="009619CF"/>
    <w:rsid w:val="00962918"/>
    <w:rsid w:val="009632BC"/>
    <w:rsid w:val="00965172"/>
    <w:rsid w:val="00965213"/>
    <w:rsid w:val="0096541E"/>
    <w:rsid w:val="00965B1D"/>
    <w:rsid w:val="00965B25"/>
    <w:rsid w:val="00966660"/>
    <w:rsid w:val="00966EB3"/>
    <w:rsid w:val="0096721D"/>
    <w:rsid w:val="00967804"/>
    <w:rsid w:val="009707F8"/>
    <w:rsid w:val="009709DD"/>
    <w:rsid w:val="00970C05"/>
    <w:rsid w:val="0097199F"/>
    <w:rsid w:val="00971B78"/>
    <w:rsid w:val="00972C1B"/>
    <w:rsid w:val="00972ED0"/>
    <w:rsid w:val="0097313F"/>
    <w:rsid w:val="0097385F"/>
    <w:rsid w:val="00973C46"/>
    <w:rsid w:val="009748FB"/>
    <w:rsid w:val="00975517"/>
    <w:rsid w:val="00976870"/>
    <w:rsid w:val="00977A1F"/>
    <w:rsid w:val="00981908"/>
    <w:rsid w:val="009830AE"/>
    <w:rsid w:val="009832A3"/>
    <w:rsid w:val="00983A1D"/>
    <w:rsid w:val="00984A7A"/>
    <w:rsid w:val="00984C21"/>
    <w:rsid w:val="009851C4"/>
    <w:rsid w:val="0098743E"/>
    <w:rsid w:val="0099007D"/>
    <w:rsid w:val="009908F0"/>
    <w:rsid w:val="00990C83"/>
    <w:rsid w:val="00990C94"/>
    <w:rsid w:val="009912DC"/>
    <w:rsid w:val="00991BBD"/>
    <w:rsid w:val="009923E6"/>
    <w:rsid w:val="00993270"/>
    <w:rsid w:val="00993490"/>
    <w:rsid w:val="00993C8D"/>
    <w:rsid w:val="00993E0C"/>
    <w:rsid w:val="00995852"/>
    <w:rsid w:val="009961FD"/>
    <w:rsid w:val="009971BD"/>
    <w:rsid w:val="00997BC2"/>
    <w:rsid w:val="009A1455"/>
    <w:rsid w:val="009A1DFB"/>
    <w:rsid w:val="009A2140"/>
    <w:rsid w:val="009A283D"/>
    <w:rsid w:val="009A3307"/>
    <w:rsid w:val="009A4F6F"/>
    <w:rsid w:val="009A60B2"/>
    <w:rsid w:val="009A6B63"/>
    <w:rsid w:val="009A6C80"/>
    <w:rsid w:val="009A6D61"/>
    <w:rsid w:val="009A716C"/>
    <w:rsid w:val="009B065D"/>
    <w:rsid w:val="009B28F4"/>
    <w:rsid w:val="009B316A"/>
    <w:rsid w:val="009B3587"/>
    <w:rsid w:val="009B45D0"/>
    <w:rsid w:val="009B4A5F"/>
    <w:rsid w:val="009B4C13"/>
    <w:rsid w:val="009B60CA"/>
    <w:rsid w:val="009B699B"/>
    <w:rsid w:val="009B6C0A"/>
    <w:rsid w:val="009B70D7"/>
    <w:rsid w:val="009B789A"/>
    <w:rsid w:val="009C051D"/>
    <w:rsid w:val="009C1C78"/>
    <w:rsid w:val="009C1F55"/>
    <w:rsid w:val="009C23FC"/>
    <w:rsid w:val="009C3E60"/>
    <w:rsid w:val="009C4188"/>
    <w:rsid w:val="009C5C65"/>
    <w:rsid w:val="009C6380"/>
    <w:rsid w:val="009D12EC"/>
    <w:rsid w:val="009D25C9"/>
    <w:rsid w:val="009D3339"/>
    <w:rsid w:val="009D3668"/>
    <w:rsid w:val="009D3BEB"/>
    <w:rsid w:val="009D52B2"/>
    <w:rsid w:val="009D5951"/>
    <w:rsid w:val="009D5C07"/>
    <w:rsid w:val="009D60F9"/>
    <w:rsid w:val="009D640C"/>
    <w:rsid w:val="009D67C8"/>
    <w:rsid w:val="009D6C20"/>
    <w:rsid w:val="009E03B9"/>
    <w:rsid w:val="009E0E6B"/>
    <w:rsid w:val="009E0F7C"/>
    <w:rsid w:val="009E10EB"/>
    <w:rsid w:val="009E39E5"/>
    <w:rsid w:val="009E3F0A"/>
    <w:rsid w:val="009E435C"/>
    <w:rsid w:val="009E437E"/>
    <w:rsid w:val="009E43EE"/>
    <w:rsid w:val="009E486C"/>
    <w:rsid w:val="009E4EA7"/>
    <w:rsid w:val="009E61AE"/>
    <w:rsid w:val="009E63FF"/>
    <w:rsid w:val="009E7B41"/>
    <w:rsid w:val="009E7DDC"/>
    <w:rsid w:val="009F018A"/>
    <w:rsid w:val="009F1917"/>
    <w:rsid w:val="009F1FAA"/>
    <w:rsid w:val="009F214F"/>
    <w:rsid w:val="009F221D"/>
    <w:rsid w:val="009F3C8A"/>
    <w:rsid w:val="009F490E"/>
    <w:rsid w:val="009F5570"/>
    <w:rsid w:val="009F5661"/>
    <w:rsid w:val="009F5854"/>
    <w:rsid w:val="009F5D73"/>
    <w:rsid w:val="009F7016"/>
    <w:rsid w:val="009F7853"/>
    <w:rsid w:val="009F7E6C"/>
    <w:rsid w:val="009F7EF0"/>
    <w:rsid w:val="00A0037F"/>
    <w:rsid w:val="00A006F9"/>
    <w:rsid w:val="00A0165E"/>
    <w:rsid w:val="00A016B3"/>
    <w:rsid w:val="00A0216F"/>
    <w:rsid w:val="00A02BE9"/>
    <w:rsid w:val="00A03F44"/>
    <w:rsid w:val="00A066A2"/>
    <w:rsid w:val="00A06C04"/>
    <w:rsid w:val="00A06D38"/>
    <w:rsid w:val="00A07069"/>
    <w:rsid w:val="00A10595"/>
    <w:rsid w:val="00A11754"/>
    <w:rsid w:val="00A1191D"/>
    <w:rsid w:val="00A14C45"/>
    <w:rsid w:val="00A1552B"/>
    <w:rsid w:val="00A156DC"/>
    <w:rsid w:val="00A15BBB"/>
    <w:rsid w:val="00A15C95"/>
    <w:rsid w:val="00A16E6D"/>
    <w:rsid w:val="00A17FA3"/>
    <w:rsid w:val="00A208E9"/>
    <w:rsid w:val="00A216C3"/>
    <w:rsid w:val="00A21AC7"/>
    <w:rsid w:val="00A21ADB"/>
    <w:rsid w:val="00A22B40"/>
    <w:rsid w:val="00A22BBA"/>
    <w:rsid w:val="00A22FDB"/>
    <w:rsid w:val="00A243E3"/>
    <w:rsid w:val="00A24F06"/>
    <w:rsid w:val="00A264ED"/>
    <w:rsid w:val="00A270DA"/>
    <w:rsid w:val="00A272CA"/>
    <w:rsid w:val="00A27845"/>
    <w:rsid w:val="00A30E34"/>
    <w:rsid w:val="00A31B97"/>
    <w:rsid w:val="00A32B83"/>
    <w:rsid w:val="00A33FC4"/>
    <w:rsid w:val="00A34692"/>
    <w:rsid w:val="00A34795"/>
    <w:rsid w:val="00A34848"/>
    <w:rsid w:val="00A34C3D"/>
    <w:rsid w:val="00A34D7B"/>
    <w:rsid w:val="00A3532B"/>
    <w:rsid w:val="00A35540"/>
    <w:rsid w:val="00A35C10"/>
    <w:rsid w:val="00A35C2E"/>
    <w:rsid w:val="00A35E4F"/>
    <w:rsid w:val="00A37F97"/>
    <w:rsid w:val="00A407FC"/>
    <w:rsid w:val="00A41069"/>
    <w:rsid w:val="00A41105"/>
    <w:rsid w:val="00A414DD"/>
    <w:rsid w:val="00A44338"/>
    <w:rsid w:val="00A44AD0"/>
    <w:rsid w:val="00A453EA"/>
    <w:rsid w:val="00A45B7B"/>
    <w:rsid w:val="00A45CE2"/>
    <w:rsid w:val="00A46B27"/>
    <w:rsid w:val="00A47599"/>
    <w:rsid w:val="00A511C9"/>
    <w:rsid w:val="00A51C70"/>
    <w:rsid w:val="00A536FB"/>
    <w:rsid w:val="00A54002"/>
    <w:rsid w:val="00A54E07"/>
    <w:rsid w:val="00A563AF"/>
    <w:rsid w:val="00A56D8F"/>
    <w:rsid w:val="00A56E8E"/>
    <w:rsid w:val="00A56FF2"/>
    <w:rsid w:val="00A57F74"/>
    <w:rsid w:val="00A60049"/>
    <w:rsid w:val="00A6010B"/>
    <w:rsid w:val="00A606E7"/>
    <w:rsid w:val="00A61E6E"/>
    <w:rsid w:val="00A6333B"/>
    <w:rsid w:val="00A642CD"/>
    <w:rsid w:val="00A64598"/>
    <w:rsid w:val="00A648C2"/>
    <w:rsid w:val="00A657AB"/>
    <w:rsid w:val="00A66543"/>
    <w:rsid w:val="00A6654C"/>
    <w:rsid w:val="00A66B0C"/>
    <w:rsid w:val="00A66B10"/>
    <w:rsid w:val="00A66E83"/>
    <w:rsid w:val="00A67727"/>
    <w:rsid w:val="00A67E5C"/>
    <w:rsid w:val="00A7058D"/>
    <w:rsid w:val="00A70593"/>
    <w:rsid w:val="00A706C4"/>
    <w:rsid w:val="00A70EB5"/>
    <w:rsid w:val="00A723D2"/>
    <w:rsid w:val="00A73DBA"/>
    <w:rsid w:val="00A74396"/>
    <w:rsid w:val="00A748E6"/>
    <w:rsid w:val="00A749AA"/>
    <w:rsid w:val="00A74A99"/>
    <w:rsid w:val="00A75F8E"/>
    <w:rsid w:val="00A761B3"/>
    <w:rsid w:val="00A76ADE"/>
    <w:rsid w:val="00A7760D"/>
    <w:rsid w:val="00A77774"/>
    <w:rsid w:val="00A778A3"/>
    <w:rsid w:val="00A77C77"/>
    <w:rsid w:val="00A8056C"/>
    <w:rsid w:val="00A80876"/>
    <w:rsid w:val="00A808E5"/>
    <w:rsid w:val="00A8207F"/>
    <w:rsid w:val="00A82164"/>
    <w:rsid w:val="00A8279B"/>
    <w:rsid w:val="00A8318A"/>
    <w:rsid w:val="00A832EA"/>
    <w:rsid w:val="00A83EEE"/>
    <w:rsid w:val="00A848D5"/>
    <w:rsid w:val="00A849F1"/>
    <w:rsid w:val="00A84C41"/>
    <w:rsid w:val="00A8518B"/>
    <w:rsid w:val="00A86155"/>
    <w:rsid w:val="00A8664A"/>
    <w:rsid w:val="00A86DB3"/>
    <w:rsid w:val="00A87709"/>
    <w:rsid w:val="00A90E29"/>
    <w:rsid w:val="00A92069"/>
    <w:rsid w:val="00A92B30"/>
    <w:rsid w:val="00A92D1B"/>
    <w:rsid w:val="00A93332"/>
    <w:rsid w:val="00A942AA"/>
    <w:rsid w:val="00A96289"/>
    <w:rsid w:val="00A9692C"/>
    <w:rsid w:val="00A969F1"/>
    <w:rsid w:val="00A96CE2"/>
    <w:rsid w:val="00A9776F"/>
    <w:rsid w:val="00A97F71"/>
    <w:rsid w:val="00AA019B"/>
    <w:rsid w:val="00AA0755"/>
    <w:rsid w:val="00AA108B"/>
    <w:rsid w:val="00AA1442"/>
    <w:rsid w:val="00AA15A4"/>
    <w:rsid w:val="00AA1617"/>
    <w:rsid w:val="00AA1CAD"/>
    <w:rsid w:val="00AA1CB3"/>
    <w:rsid w:val="00AA3078"/>
    <w:rsid w:val="00AA48D5"/>
    <w:rsid w:val="00AA49D9"/>
    <w:rsid w:val="00AA532F"/>
    <w:rsid w:val="00AA54AF"/>
    <w:rsid w:val="00AA5F60"/>
    <w:rsid w:val="00AA64E5"/>
    <w:rsid w:val="00AA6ACC"/>
    <w:rsid w:val="00AA6D37"/>
    <w:rsid w:val="00AA7DFB"/>
    <w:rsid w:val="00AB001A"/>
    <w:rsid w:val="00AB0348"/>
    <w:rsid w:val="00AB0958"/>
    <w:rsid w:val="00AB0B9E"/>
    <w:rsid w:val="00AB0C46"/>
    <w:rsid w:val="00AB1BEE"/>
    <w:rsid w:val="00AB1E13"/>
    <w:rsid w:val="00AB1ECA"/>
    <w:rsid w:val="00AB29C2"/>
    <w:rsid w:val="00AB2C53"/>
    <w:rsid w:val="00AB51AE"/>
    <w:rsid w:val="00AB56B2"/>
    <w:rsid w:val="00AB632E"/>
    <w:rsid w:val="00AB6FE5"/>
    <w:rsid w:val="00AB7B5C"/>
    <w:rsid w:val="00AC0C64"/>
    <w:rsid w:val="00AC0E10"/>
    <w:rsid w:val="00AC1E20"/>
    <w:rsid w:val="00AC26FF"/>
    <w:rsid w:val="00AC358A"/>
    <w:rsid w:val="00AC3616"/>
    <w:rsid w:val="00AC36CD"/>
    <w:rsid w:val="00AC65CC"/>
    <w:rsid w:val="00AD04F5"/>
    <w:rsid w:val="00AD0ABD"/>
    <w:rsid w:val="00AD0AF3"/>
    <w:rsid w:val="00AD0B52"/>
    <w:rsid w:val="00AD0F1E"/>
    <w:rsid w:val="00AD14E1"/>
    <w:rsid w:val="00AD2632"/>
    <w:rsid w:val="00AD2BC2"/>
    <w:rsid w:val="00AD2DD7"/>
    <w:rsid w:val="00AD35A9"/>
    <w:rsid w:val="00AD38C1"/>
    <w:rsid w:val="00AD4DF6"/>
    <w:rsid w:val="00AD5D0F"/>
    <w:rsid w:val="00AD5F03"/>
    <w:rsid w:val="00AD7953"/>
    <w:rsid w:val="00AD7CC1"/>
    <w:rsid w:val="00AE0AA5"/>
    <w:rsid w:val="00AE349A"/>
    <w:rsid w:val="00AE3DD8"/>
    <w:rsid w:val="00AE3F9D"/>
    <w:rsid w:val="00AE4272"/>
    <w:rsid w:val="00AE44EB"/>
    <w:rsid w:val="00AE451E"/>
    <w:rsid w:val="00AE4A05"/>
    <w:rsid w:val="00AE4E7B"/>
    <w:rsid w:val="00AE5235"/>
    <w:rsid w:val="00AE5F19"/>
    <w:rsid w:val="00AE7445"/>
    <w:rsid w:val="00AE7750"/>
    <w:rsid w:val="00AE77D9"/>
    <w:rsid w:val="00AF03C7"/>
    <w:rsid w:val="00AF056C"/>
    <w:rsid w:val="00AF14FE"/>
    <w:rsid w:val="00AF1E7B"/>
    <w:rsid w:val="00AF2DE4"/>
    <w:rsid w:val="00AF39E4"/>
    <w:rsid w:val="00AF4929"/>
    <w:rsid w:val="00AF5486"/>
    <w:rsid w:val="00AF552E"/>
    <w:rsid w:val="00AF66BD"/>
    <w:rsid w:val="00AF72C9"/>
    <w:rsid w:val="00AF7512"/>
    <w:rsid w:val="00AF7C40"/>
    <w:rsid w:val="00B000ED"/>
    <w:rsid w:val="00B0212D"/>
    <w:rsid w:val="00B02B65"/>
    <w:rsid w:val="00B03B39"/>
    <w:rsid w:val="00B03CA3"/>
    <w:rsid w:val="00B0415E"/>
    <w:rsid w:val="00B0453D"/>
    <w:rsid w:val="00B04AE8"/>
    <w:rsid w:val="00B04B10"/>
    <w:rsid w:val="00B04DD5"/>
    <w:rsid w:val="00B05D8A"/>
    <w:rsid w:val="00B065CA"/>
    <w:rsid w:val="00B1039D"/>
    <w:rsid w:val="00B11F13"/>
    <w:rsid w:val="00B12EA5"/>
    <w:rsid w:val="00B13046"/>
    <w:rsid w:val="00B140D0"/>
    <w:rsid w:val="00B14F6B"/>
    <w:rsid w:val="00B1509E"/>
    <w:rsid w:val="00B15AF3"/>
    <w:rsid w:val="00B16AB9"/>
    <w:rsid w:val="00B16EFF"/>
    <w:rsid w:val="00B172E4"/>
    <w:rsid w:val="00B17787"/>
    <w:rsid w:val="00B20C96"/>
    <w:rsid w:val="00B21952"/>
    <w:rsid w:val="00B22BE0"/>
    <w:rsid w:val="00B25FA6"/>
    <w:rsid w:val="00B26304"/>
    <w:rsid w:val="00B278E4"/>
    <w:rsid w:val="00B30B5C"/>
    <w:rsid w:val="00B316E4"/>
    <w:rsid w:val="00B31A96"/>
    <w:rsid w:val="00B31C72"/>
    <w:rsid w:val="00B31F43"/>
    <w:rsid w:val="00B32F16"/>
    <w:rsid w:val="00B33575"/>
    <w:rsid w:val="00B3380C"/>
    <w:rsid w:val="00B34A1E"/>
    <w:rsid w:val="00B35AD8"/>
    <w:rsid w:val="00B361D2"/>
    <w:rsid w:val="00B362E6"/>
    <w:rsid w:val="00B3682E"/>
    <w:rsid w:val="00B36AA7"/>
    <w:rsid w:val="00B371F9"/>
    <w:rsid w:val="00B37458"/>
    <w:rsid w:val="00B37A79"/>
    <w:rsid w:val="00B400FA"/>
    <w:rsid w:val="00B40234"/>
    <w:rsid w:val="00B41A8A"/>
    <w:rsid w:val="00B42B0E"/>
    <w:rsid w:val="00B43B0A"/>
    <w:rsid w:val="00B4451F"/>
    <w:rsid w:val="00B46275"/>
    <w:rsid w:val="00B4766D"/>
    <w:rsid w:val="00B47897"/>
    <w:rsid w:val="00B47E90"/>
    <w:rsid w:val="00B50486"/>
    <w:rsid w:val="00B51C0B"/>
    <w:rsid w:val="00B52A12"/>
    <w:rsid w:val="00B52AC2"/>
    <w:rsid w:val="00B53135"/>
    <w:rsid w:val="00B53579"/>
    <w:rsid w:val="00B537C9"/>
    <w:rsid w:val="00B53D01"/>
    <w:rsid w:val="00B54C1D"/>
    <w:rsid w:val="00B55016"/>
    <w:rsid w:val="00B56AC1"/>
    <w:rsid w:val="00B57C3B"/>
    <w:rsid w:val="00B57FFE"/>
    <w:rsid w:val="00B608CD"/>
    <w:rsid w:val="00B6182C"/>
    <w:rsid w:val="00B621A2"/>
    <w:rsid w:val="00B62EEB"/>
    <w:rsid w:val="00B640DB"/>
    <w:rsid w:val="00B6445C"/>
    <w:rsid w:val="00B64901"/>
    <w:rsid w:val="00B64C26"/>
    <w:rsid w:val="00B64C87"/>
    <w:rsid w:val="00B65B2A"/>
    <w:rsid w:val="00B66265"/>
    <w:rsid w:val="00B6745A"/>
    <w:rsid w:val="00B67F22"/>
    <w:rsid w:val="00B70E71"/>
    <w:rsid w:val="00B72037"/>
    <w:rsid w:val="00B727A7"/>
    <w:rsid w:val="00B72F7E"/>
    <w:rsid w:val="00B76E76"/>
    <w:rsid w:val="00B8198F"/>
    <w:rsid w:val="00B82907"/>
    <w:rsid w:val="00B82F74"/>
    <w:rsid w:val="00B832B8"/>
    <w:rsid w:val="00B8340A"/>
    <w:rsid w:val="00B85BD2"/>
    <w:rsid w:val="00B85DC9"/>
    <w:rsid w:val="00B865F6"/>
    <w:rsid w:val="00B86884"/>
    <w:rsid w:val="00B86B55"/>
    <w:rsid w:val="00B86D1E"/>
    <w:rsid w:val="00B91F2C"/>
    <w:rsid w:val="00B92BC5"/>
    <w:rsid w:val="00B933CB"/>
    <w:rsid w:val="00B9363A"/>
    <w:rsid w:val="00B93A8A"/>
    <w:rsid w:val="00B95043"/>
    <w:rsid w:val="00B95578"/>
    <w:rsid w:val="00B955FD"/>
    <w:rsid w:val="00B95671"/>
    <w:rsid w:val="00B95D27"/>
    <w:rsid w:val="00B9680D"/>
    <w:rsid w:val="00B970C9"/>
    <w:rsid w:val="00BA0D65"/>
    <w:rsid w:val="00BA1AEC"/>
    <w:rsid w:val="00BA2438"/>
    <w:rsid w:val="00BA2766"/>
    <w:rsid w:val="00BA2788"/>
    <w:rsid w:val="00BA3AD8"/>
    <w:rsid w:val="00BA56A3"/>
    <w:rsid w:val="00BA5AB6"/>
    <w:rsid w:val="00BA5AB9"/>
    <w:rsid w:val="00BA6AFD"/>
    <w:rsid w:val="00BB152E"/>
    <w:rsid w:val="00BB2068"/>
    <w:rsid w:val="00BB233B"/>
    <w:rsid w:val="00BB2863"/>
    <w:rsid w:val="00BB3090"/>
    <w:rsid w:val="00BB32BE"/>
    <w:rsid w:val="00BB3A41"/>
    <w:rsid w:val="00BB3BCF"/>
    <w:rsid w:val="00BB4648"/>
    <w:rsid w:val="00BB4D4A"/>
    <w:rsid w:val="00BB4EF4"/>
    <w:rsid w:val="00BB5A5B"/>
    <w:rsid w:val="00BB6FCF"/>
    <w:rsid w:val="00BB728F"/>
    <w:rsid w:val="00BB7B5A"/>
    <w:rsid w:val="00BB7E45"/>
    <w:rsid w:val="00BC0D39"/>
    <w:rsid w:val="00BC133B"/>
    <w:rsid w:val="00BC14E8"/>
    <w:rsid w:val="00BC2231"/>
    <w:rsid w:val="00BC38AC"/>
    <w:rsid w:val="00BC4E92"/>
    <w:rsid w:val="00BC5067"/>
    <w:rsid w:val="00BC60EF"/>
    <w:rsid w:val="00BC66FC"/>
    <w:rsid w:val="00BC68AC"/>
    <w:rsid w:val="00BC7853"/>
    <w:rsid w:val="00BD2643"/>
    <w:rsid w:val="00BD2D97"/>
    <w:rsid w:val="00BD356D"/>
    <w:rsid w:val="00BD6528"/>
    <w:rsid w:val="00BD7230"/>
    <w:rsid w:val="00BD7774"/>
    <w:rsid w:val="00BD7F21"/>
    <w:rsid w:val="00BE00E9"/>
    <w:rsid w:val="00BE1DEB"/>
    <w:rsid w:val="00BE2271"/>
    <w:rsid w:val="00BE3D62"/>
    <w:rsid w:val="00BE3FFD"/>
    <w:rsid w:val="00BE41F3"/>
    <w:rsid w:val="00BE69F6"/>
    <w:rsid w:val="00BE7C65"/>
    <w:rsid w:val="00BF0E9A"/>
    <w:rsid w:val="00BF3FBC"/>
    <w:rsid w:val="00BF47E0"/>
    <w:rsid w:val="00BF578E"/>
    <w:rsid w:val="00BF5836"/>
    <w:rsid w:val="00BF6A6D"/>
    <w:rsid w:val="00BF7193"/>
    <w:rsid w:val="00BF73F9"/>
    <w:rsid w:val="00BF78D1"/>
    <w:rsid w:val="00C00514"/>
    <w:rsid w:val="00C0062F"/>
    <w:rsid w:val="00C00754"/>
    <w:rsid w:val="00C01DD6"/>
    <w:rsid w:val="00C02236"/>
    <w:rsid w:val="00C024BE"/>
    <w:rsid w:val="00C0264F"/>
    <w:rsid w:val="00C02AFE"/>
    <w:rsid w:val="00C055CE"/>
    <w:rsid w:val="00C05B94"/>
    <w:rsid w:val="00C0705E"/>
    <w:rsid w:val="00C076A8"/>
    <w:rsid w:val="00C07BE8"/>
    <w:rsid w:val="00C100FA"/>
    <w:rsid w:val="00C10171"/>
    <w:rsid w:val="00C11069"/>
    <w:rsid w:val="00C11263"/>
    <w:rsid w:val="00C1178D"/>
    <w:rsid w:val="00C11B12"/>
    <w:rsid w:val="00C12E6F"/>
    <w:rsid w:val="00C138FA"/>
    <w:rsid w:val="00C141D5"/>
    <w:rsid w:val="00C14EAF"/>
    <w:rsid w:val="00C1566A"/>
    <w:rsid w:val="00C15F62"/>
    <w:rsid w:val="00C16305"/>
    <w:rsid w:val="00C163E4"/>
    <w:rsid w:val="00C171A3"/>
    <w:rsid w:val="00C1799F"/>
    <w:rsid w:val="00C20A27"/>
    <w:rsid w:val="00C214BA"/>
    <w:rsid w:val="00C237DA"/>
    <w:rsid w:val="00C23D85"/>
    <w:rsid w:val="00C24E7A"/>
    <w:rsid w:val="00C256E3"/>
    <w:rsid w:val="00C26036"/>
    <w:rsid w:val="00C26E6A"/>
    <w:rsid w:val="00C27CC3"/>
    <w:rsid w:val="00C27E9F"/>
    <w:rsid w:val="00C309B2"/>
    <w:rsid w:val="00C3158C"/>
    <w:rsid w:val="00C326B3"/>
    <w:rsid w:val="00C32F12"/>
    <w:rsid w:val="00C330A0"/>
    <w:rsid w:val="00C33FF1"/>
    <w:rsid w:val="00C34E8B"/>
    <w:rsid w:val="00C351C0"/>
    <w:rsid w:val="00C352AE"/>
    <w:rsid w:val="00C35464"/>
    <w:rsid w:val="00C35904"/>
    <w:rsid w:val="00C363FF"/>
    <w:rsid w:val="00C36C8E"/>
    <w:rsid w:val="00C36DDD"/>
    <w:rsid w:val="00C41926"/>
    <w:rsid w:val="00C41B12"/>
    <w:rsid w:val="00C424BA"/>
    <w:rsid w:val="00C424C1"/>
    <w:rsid w:val="00C42B85"/>
    <w:rsid w:val="00C42C68"/>
    <w:rsid w:val="00C43109"/>
    <w:rsid w:val="00C46F00"/>
    <w:rsid w:val="00C46FE6"/>
    <w:rsid w:val="00C51016"/>
    <w:rsid w:val="00C5163D"/>
    <w:rsid w:val="00C519A6"/>
    <w:rsid w:val="00C51BA1"/>
    <w:rsid w:val="00C52386"/>
    <w:rsid w:val="00C529B9"/>
    <w:rsid w:val="00C543A8"/>
    <w:rsid w:val="00C56F21"/>
    <w:rsid w:val="00C570DF"/>
    <w:rsid w:val="00C5780E"/>
    <w:rsid w:val="00C615C2"/>
    <w:rsid w:val="00C629FC"/>
    <w:rsid w:val="00C63A38"/>
    <w:rsid w:val="00C63C27"/>
    <w:rsid w:val="00C64301"/>
    <w:rsid w:val="00C6444E"/>
    <w:rsid w:val="00C6469E"/>
    <w:rsid w:val="00C64ED1"/>
    <w:rsid w:val="00C65198"/>
    <w:rsid w:val="00C651A2"/>
    <w:rsid w:val="00C65681"/>
    <w:rsid w:val="00C658AD"/>
    <w:rsid w:val="00C65C32"/>
    <w:rsid w:val="00C65EEB"/>
    <w:rsid w:val="00C66450"/>
    <w:rsid w:val="00C67C75"/>
    <w:rsid w:val="00C67DC0"/>
    <w:rsid w:val="00C67FD8"/>
    <w:rsid w:val="00C71E59"/>
    <w:rsid w:val="00C72291"/>
    <w:rsid w:val="00C73802"/>
    <w:rsid w:val="00C7496F"/>
    <w:rsid w:val="00C754CD"/>
    <w:rsid w:val="00C7606C"/>
    <w:rsid w:val="00C764D6"/>
    <w:rsid w:val="00C77F8C"/>
    <w:rsid w:val="00C801F7"/>
    <w:rsid w:val="00C818B7"/>
    <w:rsid w:val="00C81BD9"/>
    <w:rsid w:val="00C81E93"/>
    <w:rsid w:val="00C8241B"/>
    <w:rsid w:val="00C824FE"/>
    <w:rsid w:val="00C82BA7"/>
    <w:rsid w:val="00C82E7B"/>
    <w:rsid w:val="00C838A8"/>
    <w:rsid w:val="00C83962"/>
    <w:rsid w:val="00C85F69"/>
    <w:rsid w:val="00C86053"/>
    <w:rsid w:val="00C869A7"/>
    <w:rsid w:val="00C87692"/>
    <w:rsid w:val="00C9028D"/>
    <w:rsid w:val="00C92F66"/>
    <w:rsid w:val="00C9416A"/>
    <w:rsid w:val="00C9474E"/>
    <w:rsid w:val="00C9493D"/>
    <w:rsid w:val="00C94A64"/>
    <w:rsid w:val="00C95E16"/>
    <w:rsid w:val="00C95ED2"/>
    <w:rsid w:val="00C97C9F"/>
    <w:rsid w:val="00CA069B"/>
    <w:rsid w:val="00CA06DB"/>
    <w:rsid w:val="00CA0711"/>
    <w:rsid w:val="00CA13CA"/>
    <w:rsid w:val="00CA17CB"/>
    <w:rsid w:val="00CA1F7B"/>
    <w:rsid w:val="00CA2D6A"/>
    <w:rsid w:val="00CA357C"/>
    <w:rsid w:val="00CA654E"/>
    <w:rsid w:val="00CA68F7"/>
    <w:rsid w:val="00CA6A00"/>
    <w:rsid w:val="00CA7757"/>
    <w:rsid w:val="00CB046A"/>
    <w:rsid w:val="00CB0DBD"/>
    <w:rsid w:val="00CB0F36"/>
    <w:rsid w:val="00CB15F0"/>
    <w:rsid w:val="00CB1B4D"/>
    <w:rsid w:val="00CB2815"/>
    <w:rsid w:val="00CB2C63"/>
    <w:rsid w:val="00CB42D2"/>
    <w:rsid w:val="00CB566D"/>
    <w:rsid w:val="00CB5BDA"/>
    <w:rsid w:val="00CB5C05"/>
    <w:rsid w:val="00CB5C9D"/>
    <w:rsid w:val="00CB7889"/>
    <w:rsid w:val="00CB7A18"/>
    <w:rsid w:val="00CB7AAB"/>
    <w:rsid w:val="00CB7BD7"/>
    <w:rsid w:val="00CC00A1"/>
    <w:rsid w:val="00CC0EC4"/>
    <w:rsid w:val="00CC1399"/>
    <w:rsid w:val="00CC1562"/>
    <w:rsid w:val="00CC1E29"/>
    <w:rsid w:val="00CC3216"/>
    <w:rsid w:val="00CC3703"/>
    <w:rsid w:val="00CC3843"/>
    <w:rsid w:val="00CC437E"/>
    <w:rsid w:val="00CC4FEF"/>
    <w:rsid w:val="00CC5615"/>
    <w:rsid w:val="00CC76EC"/>
    <w:rsid w:val="00CD027B"/>
    <w:rsid w:val="00CD13B9"/>
    <w:rsid w:val="00CD1E66"/>
    <w:rsid w:val="00CD22EE"/>
    <w:rsid w:val="00CD2FB4"/>
    <w:rsid w:val="00CD3C9B"/>
    <w:rsid w:val="00CD41B4"/>
    <w:rsid w:val="00CD47AD"/>
    <w:rsid w:val="00CD47C5"/>
    <w:rsid w:val="00CD6857"/>
    <w:rsid w:val="00CE0501"/>
    <w:rsid w:val="00CE0502"/>
    <w:rsid w:val="00CE073F"/>
    <w:rsid w:val="00CE24EF"/>
    <w:rsid w:val="00CE32F8"/>
    <w:rsid w:val="00CE3834"/>
    <w:rsid w:val="00CE3BFA"/>
    <w:rsid w:val="00CE43FA"/>
    <w:rsid w:val="00CE5469"/>
    <w:rsid w:val="00CE5977"/>
    <w:rsid w:val="00CE5CD6"/>
    <w:rsid w:val="00CE6017"/>
    <w:rsid w:val="00CE623C"/>
    <w:rsid w:val="00CE65BB"/>
    <w:rsid w:val="00CF1316"/>
    <w:rsid w:val="00CF14FC"/>
    <w:rsid w:val="00CF3377"/>
    <w:rsid w:val="00CF3F33"/>
    <w:rsid w:val="00CF4260"/>
    <w:rsid w:val="00CF51B3"/>
    <w:rsid w:val="00CF55E1"/>
    <w:rsid w:val="00CF57C8"/>
    <w:rsid w:val="00CF5A79"/>
    <w:rsid w:val="00CF751D"/>
    <w:rsid w:val="00CF7618"/>
    <w:rsid w:val="00D00493"/>
    <w:rsid w:val="00D01B3E"/>
    <w:rsid w:val="00D02170"/>
    <w:rsid w:val="00D022F3"/>
    <w:rsid w:val="00D02C19"/>
    <w:rsid w:val="00D03BA7"/>
    <w:rsid w:val="00D049CB"/>
    <w:rsid w:val="00D05617"/>
    <w:rsid w:val="00D0577D"/>
    <w:rsid w:val="00D05875"/>
    <w:rsid w:val="00D05C8E"/>
    <w:rsid w:val="00D06E2A"/>
    <w:rsid w:val="00D07A64"/>
    <w:rsid w:val="00D07EFE"/>
    <w:rsid w:val="00D07F3B"/>
    <w:rsid w:val="00D11FA8"/>
    <w:rsid w:val="00D12A27"/>
    <w:rsid w:val="00D135D3"/>
    <w:rsid w:val="00D145A9"/>
    <w:rsid w:val="00D14689"/>
    <w:rsid w:val="00D15888"/>
    <w:rsid w:val="00D15F16"/>
    <w:rsid w:val="00D16E92"/>
    <w:rsid w:val="00D174BC"/>
    <w:rsid w:val="00D1751B"/>
    <w:rsid w:val="00D1774F"/>
    <w:rsid w:val="00D21CF7"/>
    <w:rsid w:val="00D229D4"/>
    <w:rsid w:val="00D2382F"/>
    <w:rsid w:val="00D25180"/>
    <w:rsid w:val="00D25244"/>
    <w:rsid w:val="00D253D0"/>
    <w:rsid w:val="00D257D3"/>
    <w:rsid w:val="00D25995"/>
    <w:rsid w:val="00D2626A"/>
    <w:rsid w:val="00D26675"/>
    <w:rsid w:val="00D267DD"/>
    <w:rsid w:val="00D2699A"/>
    <w:rsid w:val="00D26CC5"/>
    <w:rsid w:val="00D26D00"/>
    <w:rsid w:val="00D2706D"/>
    <w:rsid w:val="00D31259"/>
    <w:rsid w:val="00D31309"/>
    <w:rsid w:val="00D33C41"/>
    <w:rsid w:val="00D347B8"/>
    <w:rsid w:val="00D347CE"/>
    <w:rsid w:val="00D34D64"/>
    <w:rsid w:val="00D35D3E"/>
    <w:rsid w:val="00D36D81"/>
    <w:rsid w:val="00D373E4"/>
    <w:rsid w:val="00D374BC"/>
    <w:rsid w:val="00D4097D"/>
    <w:rsid w:val="00D40AC5"/>
    <w:rsid w:val="00D41CB8"/>
    <w:rsid w:val="00D42F1B"/>
    <w:rsid w:val="00D430D7"/>
    <w:rsid w:val="00D437B7"/>
    <w:rsid w:val="00D43BFD"/>
    <w:rsid w:val="00D43CEF"/>
    <w:rsid w:val="00D44872"/>
    <w:rsid w:val="00D4496A"/>
    <w:rsid w:val="00D44BBC"/>
    <w:rsid w:val="00D450E0"/>
    <w:rsid w:val="00D45F1C"/>
    <w:rsid w:val="00D50C02"/>
    <w:rsid w:val="00D518E1"/>
    <w:rsid w:val="00D51EE6"/>
    <w:rsid w:val="00D52DC6"/>
    <w:rsid w:val="00D54C77"/>
    <w:rsid w:val="00D55306"/>
    <w:rsid w:val="00D56409"/>
    <w:rsid w:val="00D566FC"/>
    <w:rsid w:val="00D56B0F"/>
    <w:rsid w:val="00D5703D"/>
    <w:rsid w:val="00D5743B"/>
    <w:rsid w:val="00D57B6B"/>
    <w:rsid w:val="00D604D4"/>
    <w:rsid w:val="00D62578"/>
    <w:rsid w:val="00D62823"/>
    <w:rsid w:val="00D6355A"/>
    <w:rsid w:val="00D63628"/>
    <w:rsid w:val="00D63B6C"/>
    <w:rsid w:val="00D63BFF"/>
    <w:rsid w:val="00D64989"/>
    <w:rsid w:val="00D6506F"/>
    <w:rsid w:val="00D66736"/>
    <w:rsid w:val="00D669AD"/>
    <w:rsid w:val="00D67773"/>
    <w:rsid w:val="00D67CD1"/>
    <w:rsid w:val="00D7133B"/>
    <w:rsid w:val="00D72BC1"/>
    <w:rsid w:val="00D737F2"/>
    <w:rsid w:val="00D73BAF"/>
    <w:rsid w:val="00D73E8C"/>
    <w:rsid w:val="00D74091"/>
    <w:rsid w:val="00D74449"/>
    <w:rsid w:val="00D7484B"/>
    <w:rsid w:val="00D74925"/>
    <w:rsid w:val="00D74B06"/>
    <w:rsid w:val="00D7502B"/>
    <w:rsid w:val="00D75117"/>
    <w:rsid w:val="00D75346"/>
    <w:rsid w:val="00D768B9"/>
    <w:rsid w:val="00D77281"/>
    <w:rsid w:val="00D812B0"/>
    <w:rsid w:val="00D816D8"/>
    <w:rsid w:val="00D81E4C"/>
    <w:rsid w:val="00D8264E"/>
    <w:rsid w:val="00D84321"/>
    <w:rsid w:val="00D84A60"/>
    <w:rsid w:val="00D858C4"/>
    <w:rsid w:val="00D865DA"/>
    <w:rsid w:val="00D90672"/>
    <w:rsid w:val="00D90720"/>
    <w:rsid w:val="00D911BC"/>
    <w:rsid w:val="00D9217E"/>
    <w:rsid w:val="00D92301"/>
    <w:rsid w:val="00D926FC"/>
    <w:rsid w:val="00D92830"/>
    <w:rsid w:val="00D93440"/>
    <w:rsid w:val="00D9417B"/>
    <w:rsid w:val="00D94249"/>
    <w:rsid w:val="00D94B5F"/>
    <w:rsid w:val="00D94F1A"/>
    <w:rsid w:val="00D96B50"/>
    <w:rsid w:val="00D96C6E"/>
    <w:rsid w:val="00DA0ACA"/>
    <w:rsid w:val="00DA1EA5"/>
    <w:rsid w:val="00DA4576"/>
    <w:rsid w:val="00DA56E2"/>
    <w:rsid w:val="00DA5BE1"/>
    <w:rsid w:val="00DA6530"/>
    <w:rsid w:val="00DA68A6"/>
    <w:rsid w:val="00DA7EAE"/>
    <w:rsid w:val="00DB0754"/>
    <w:rsid w:val="00DB168A"/>
    <w:rsid w:val="00DB2675"/>
    <w:rsid w:val="00DB3D0B"/>
    <w:rsid w:val="00DB44BA"/>
    <w:rsid w:val="00DB4D58"/>
    <w:rsid w:val="00DB58C3"/>
    <w:rsid w:val="00DB6D07"/>
    <w:rsid w:val="00DC1D1A"/>
    <w:rsid w:val="00DC27B7"/>
    <w:rsid w:val="00DC359F"/>
    <w:rsid w:val="00DC363F"/>
    <w:rsid w:val="00DC49C7"/>
    <w:rsid w:val="00DC5C18"/>
    <w:rsid w:val="00DC6227"/>
    <w:rsid w:val="00DC66A2"/>
    <w:rsid w:val="00DC69B4"/>
    <w:rsid w:val="00DC702C"/>
    <w:rsid w:val="00DC72A7"/>
    <w:rsid w:val="00DC7AD4"/>
    <w:rsid w:val="00DD0214"/>
    <w:rsid w:val="00DD0C9A"/>
    <w:rsid w:val="00DD16D0"/>
    <w:rsid w:val="00DD17E3"/>
    <w:rsid w:val="00DD22C6"/>
    <w:rsid w:val="00DD33BB"/>
    <w:rsid w:val="00DD3FF0"/>
    <w:rsid w:val="00DD4061"/>
    <w:rsid w:val="00DD4654"/>
    <w:rsid w:val="00DD4688"/>
    <w:rsid w:val="00DD4A70"/>
    <w:rsid w:val="00DD5289"/>
    <w:rsid w:val="00DD5B0C"/>
    <w:rsid w:val="00DD5F21"/>
    <w:rsid w:val="00DD640F"/>
    <w:rsid w:val="00DD681D"/>
    <w:rsid w:val="00DD6EB0"/>
    <w:rsid w:val="00DD7771"/>
    <w:rsid w:val="00DE0435"/>
    <w:rsid w:val="00DE0C18"/>
    <w:rsid w:val="00DE10DB"/>
    <w:rsid w:val="00DE1332"/>
    <w:rsid w:val="00DE1393"/>
    <w:rsid w:val="00DE1AF4"/>
    <w:rsid w:val="00DE1E98"/>
    <w:rsid w:val="00DE250D"/>
    <w:rsid w:val="00DE2CEC"/>
    <w:rsid w:val="00DE302B"/>
    <w:rsid w:val="00DE3397"/>
    <w:rsid w:val="00DE48A0"/>
    <w:rsid w:val="00DE49E5"/>
    <w:rsid w:val="00DE5AED"/>
    <w:rsid w:val="00DE7285"/>
    <w:rsid w:val="00DE78E0"/>
    <w:rsid w:val="00DE7F0E"/>
    <w:rsid w:val="00DF08CC"/>
    <w:rsid w:val="00DF2F47"/>
    <w:rsid w:val="00DF353A"/>
    <w:rsid w:val="00DF4266"/>
    <w:rsid w:val="00DF583C"/>
    <w:rsid w:val="00DF7270"/>
    <w:rsid w:val="00DF7E1F"/>
    <w:rsid w:val="00E00D61"/>
    <w:rsid w:val="00E01017"/>
    <w:rsid w:val="00E01DAC"/>
    <w:rsid w:val="00E01F2D"/>
    <w:rsid w:val="00E02735"/>
    <w:rsid w:val="00E02DC9"/>
    <w:rsid w:val="00E03369"/>
    <w:rsid w:val="00E11042"/>
    <w:rsid w:val="00E11A9F"/>
    <w:rsid w:val="00E12082"/>
    <w:rsid w:val="00E12689"/>
    <w:rsid w:val="00E12DE1"/>
    <w:rsid w:val="00E12FC1"/>
    <w:rsid w:val="00E131A8"/>
    <w:rsid w:val="00E14558"/>
    <w:rsid w:val="00E15D02"/>
    <w:rsid w:val="00E15D35"/>
    <w:rsid w:val="00E15ED3"/>
    <w:rsid w:val="00E1610E"/>
    <w:rsid w:val="00E169B9"/>
    <w:rsid w:val="00E1726D"/>
    <w:rsid w:val="00E179F5"/>
    <w:rsid w:val="00E227C9"/>
    <w:rsid w:val="00E22C32"/>
    <w:rsid w:val="00E22D1B"/>
    <w:rsid w:val="00E23079"/>
    <w:rsid w:val="00E238E5"/>
    <w:rsid w:val="00E245BB"/>
    <w:rsid w:val="00E250D9"/>
    <w:rsid w:val="00E254E3"/>
    <w:rsid w:val="00E2604B"/>
    <w:rsid w:val="00E273CC"/>
    <w:rsid w:val="00E27AB1"/>
    <w:rsid w:val="00E30001"/>
    <w:rsid w:val="00E30CB5"/>
    <w:rsid w:val="00E31DCB"/>
    <w:rsid w:val="00E327E8"/>
    <w:rsid w:val="00E33846"/>
    <w:rsid w:val="00E343ED"/>
    <w:rsid w:val="00E34BD8"/>
    <w:rsid w:val="00E34E3C"/>
    <w:rsid w:val="00E3595A"/>
    <w:rsid w:val="00E35998"/>
    <w:rsid w:val="00E35CFA"/>
    <w:rsid w:val="00E36F2D"/>
    <w:rsid w:val="00E36F71"/>
    <w:rsid w:val="00E37FEF"/>
    <w:rsid w:val="00E41464"/>
    <w:rsid w:val="00E41E7B"/>
    <w:rsid w:val="00E41F87"/>
    <w:rsid w:val="00E42DB9"/>
    <w:rsid w:val="00E43283"/>
    <w:rsid w:val="00E43944"/>
    <w:rsid w:val="00E43EA2"/>
    <w:rsid w:val="00E44B4E"/>
    <w:rsid w:val="00E454CB"/>
    <w:rsid w:val="00E502CA"/>
    <w:rsid w:val="00E50929"/>
    <w:rsid w:val="00E513CE"/>
    <w:rsid w:val="00E51784"/>
    <w:rsid w:val="00E5522A"/>
    <w:rsid w:val="00E55479"/>
    <w:rsid w:val="00E56D06"/>
    <w:rsid w:val="00E605E2"/>
    <w:rsid w:val="00E612E6"/>
    <w:rsid w:val="00E6209A"/>
    <w:rsid w:val="00E6269A"/>
    <w:rsid w:val="00E62FA3"/>
    <w:rsid w:val="00E646F5"/>
    <w:rsid w:val="00E64F99"/>
    <w:rsid w:val="00E65072"/>
    <w:rsid w:val="00E6519C"/>
    <w:rsid w:val="00E654C9"/>
    <w:rsid w:val="00E65755"/>
    <w:rsid w:val="00E6610A"/>
    <w:rsid w:val="00E67C76"/>
    <w:rsid w:val="00E67EFD"/>
    <w:rsid w:val="00E70113"/>
    <w:rsid w:val="00E7026A"/>
    <w:rsid w:val="00E71586"/>
    <w:rsid w:val="00E728B7"/>
    <w:rsid w:val="00E72F9A"/>
    <w:rsid w:val="00E733C7"/>
    <w:rsid w:val="00E73EE0"/>
    <w:rsid w:val="00E7674C"/>
    <w:rsid w:val="00E76F87"/>
    <w:rsid w:val="00E77B38"/>
    <w:rsid w:val="00E77C6B"/>
    <w:rsid w:val="00E80669"/>
    <w:rsid w:val="00E80E7E"/>
    <w:rsid w:val="00E80E88"/>
    <w:rsid w:val="00E8125B"/>
    <w:rsid w:val="00E81B14"/>
    <w:rsid w:val="00E83D73"/>
    <w:rsid w:val="00E844A0"/>
    <w:rsid w:val="00E84974"/>
    <w:rsid w:val="00E8502B"/>
    <w:rsid w:val="00E85791"/>
    <w:rsid w:val="00E861BC"/>
    <w:rsid w:val="00E878C9"/>
    <w:rsid w:val="00E87C5A"/>
    <w:rsid w:val="00E90B4E"/>
    <w:rsid w:val="00E919D9"/>
    <w:rsid w:val="00E92023"/>
    <w:rsid w:val="00E93162"/>
    <w:rsid w:val="00E93765"/>
    <w:rsid w:val="00E944AE"/>
    <w:rsid w:val="00E94A48"/>
    <w:rsid w:val="00E952F6"/>
    <w:rsid w:val="00E9571C"/>
    <w:rsid w:val="00E95FF8"/>
    <w:rsid w:val="00E96157"/>
    <w:rsid w:val="00E9698B"/>
    <w:rsid w:val="00E971A0"/>
    <w:rsid w:val="00E971E3"/>
    <w:rsid w:val="00EA0E80"/>
    <w:rsid w:val="00EA1820"/>
    <w:rsid w:val="00EA1830"/>
    <w:rsid w:val="00EA41D2"/>
    <w:rsid w:val="00EA48E4"/>
    <w:rsid w:val="00EA5466"/>
    <w:rsid w:val="00EA5BA3"/>
    <w:rsid w:val="00EA5D24"/>
    <w:rsid w:val="00EA61F4"/>
    <w:rsid w:val="00EA716A"/>
    <w:rsid w:val="00EA7855"/>
    <w:rsid w:val="00EA7D80"/>
    <w:rsid w:val="00EA7E98"/>
    <w:rsid w:val="00EB0389"/>
    <w:rsid w:val="00EB0D83"/>
    <w:rsid w:val="00EB276C"/>
    <w:rsid w:val="00EB27E7"/>
    <w:rsid w:val="00EB300A"/>
    <w:rsid w:val="00EB36C5"/>
    <w:rsid w:val="00EB3FCB"/>
    <w:rsid w:val="00EB506F"/>
    <w:rsid w:val="00EB5F95"/>
    <w:rsid w:val="00EB6BD0"/>
    <w:rsid w:val="00EB6D13"/>
    <w:rsid w:val="00EB7372"/>
    <w:rsid w:val="00EB7691"/>
    <w:rsid w:val="00EB79E5"/>
    <w:rsid w:val="00EB7B97"/>
    <w:rsid w:val="00EB7ED0"/>
    <w:rsid w:val="00EC08D0"/>
    <w:rsid w:val="00EC0A39"/>
    <w:rsid w:val="00EC0BFC"/>
    <w:rsid w:val="00EC1118"/>
    <w:rsid w:val="00EC1898"/>
    <w:rsid w:val="00EC245B"/>
    <w:rsid w:val="00EC3D25"/>
    <w:rsid w:val="00EC3D3F"/>
    <w:rsid w:val="00EC3E64"/>
    <w:rsid w:val="00EC4E90"/>
    <w:rsid w:val="00EC4ED5"/>
    <w:rsid w:val="00EC503B"/>
    <w:rsid w:val="00EC53DB"/>
    <w:rsid w:val="00EC5766"/>
    <w:rsid w:val="00EC58BD"/>
    <w:rsid w:val="00EC6389"/>
    <w:rsid w:val="00EC7E8A"/>
    <w:rsid w:val="00ED0822"/>
    <w:rsid w:val="00ED0AD2"/>
    <w:rsid w:val="00ED1E43"/>
    <w:rsid w:val="00ED2F7B"/>
    <w:rsid w:val="00ED477C"/>
    <w:rsid w:val="00ED4811"/>
    <w:rsid w:val="00ED557E"/>
    <w:rsid w:val="00ED63A7"/>
    <w:rsid w:val="00ED668A"/>
    <w:rsid w:val="00ED6F3A"/>
    <w:rsid w:val="00ED7319"/>
    <w:rsid w:val="00ED755D"/>
    <w:rsid w:val="00ED79C3"/>
    <w:rsid w:val="00ED7DC4"/>
    <w:rsid w:val="00EE0C0D"/>
    <w:rsid w:val="00EE18E6"/>
    <w:rsid w:val="00EE1E01"/>
    <w:rsid w:val="00EE1F2B"/>
    <w:rsid w:val="00EE273F"/>
    <w:rsid w:val="00EE282C"/>
    <w:rsid w:val="00EE2AF8"/>
    <w:rsid w:val="00EE2D07"/>
    <w:rsid w:val="00EE409D"/>
    <w:rsid w:val="00EE4180"/>
    <w:rsid w:val="00EE42A6"/>
    <w:rsid w:val="00EE432C"/>
    <w:rsid w:val="00EE5016"/>
    <w:rsid w:val="00EE5C94"/>
    <w:rsid w:val="00EE5CD6"/>
    <w:rsid w:val="00EE6DA2"/>
    <w:rsid w:val="00EF08EF"/>
    <w:rsid w:val="00EF0DD8"/>
    <w:rsid w:val="00EF1E35"/>
    <w:rsid w:val="00EF328F"/>
    <w:rsid w:val="00EF38B0"/>
    <w:rsid w:val="00EF4460"/>
    <w:rsid w:val="00EF482B"/>
    <w:rsid w:val="00EF5548"/>
    <w:rsid w:val="00EF6F37"/>
    <w:rsid w:val="00EF752E"/>
    <w:rsid w:val="00EF7E79"/>
    <w:rsid w:val="00F0050E"/>
    <w:rsid w:val="00F009E6"/>
    <w:rsid w:val="00F010BC"/>
    <w:rsid w:val="00F01812"/>
    <w:rsid w:val="00F01B48"/>
    <w:rsid w:val="00F03B1B"/>
    <w:rsid w:val="00F0637F"/>
    <w:rsid w:val="00F06407"/>
    <w:rsid w:val="00F064D4"/>
    <w:rsid w:val="00F0712E"/>
    <w:rsid w:val="00F07E83"/>
    <w:rsid w:val="00F1103C"/>
    <w:rsid w:val="00F11ACF"/>
    <w:rsid w:val="00F11E64"/>
    <w:rsid w:val="00F12465"/>
    <w:rsid w:val="00F12A0A"/>
    <w:rsid w:val="00F13B86"/>
    <w:rsid w:val="00F13D7B"/>
    <w:rsid w:val="00F143F7"/>
    <w:rsid w:val="00F151E9"/>
    <w:rsid w:val="00F15803"/>
    <w:rsid w:val="00F16321"/>
    <w:rsid w:val="00F164A9"/>
    <w:rsid w:val="00F1653B"/>
    <w:rsid w:val="00F175DF"/>
    <w:rsid w:val="00F20671"/>
    <w:rsid w:val="00F20979"/>
    <w:rsid w:val="00F242CD"/>
    <w:rsid w:val="00F2498C"/>
    <w:rsid w:val="00F25014"/>
    <w:rsid w:val="00F257B1"/>
    <w:rsid w:val="00F25948"/>
    <w:rsid w:val="00F26AC4"/>
    <w:rsid w:val="00F26D3F"/>
    <w:rsid w:val="00F271BB"/>
    <w:rsid w:val="00F31329"/>
    <w:rsid w:val="00F318EE"/>
    <w:rsid w:val="00F32E9E"/>
    <w:rsid w:val="00F337E2"/>
    <w:rsid w:val="00F33B0A"/>
    <w:rsid w:val="00F35A97"/>
    <w:rsid w:val="00F362E3"/>
    <w:rsid w:val="00F37129"/>
    <w:rsid w:val="00F37CAC"/>
    <w:rsid w:val="00F4037B"/>
    <w:rsid w:val="00F40D4A"/>
    <w:rsid w:val="00F41F3E"/>
    <w:rsid w:val="00F42A72"/>
    <w:rsid w:val="00F42D3A"/>
    <w:rsid w:val="00F436DA"/>
    <w:rsid w:val="00F43D43"/>
    <w:rsid w:val="00F447F6"/>
    <w:rsid w:val="00F44D8F"/>
    <w:rsid w:val="00F45295"/>
    <w:rsid w:val="00F4530A"/>
    <w:rsid w:val="00F45319"/>
    <w:rsid w:val="00F454F5"/>
    <w:rsid w:val="00F47249"/>
    <w:rsid w:val="00F47669"/>
    <w:rsid w:val="00F506E8"/>
    <w:rsid w:val="00F5082C"/>
    <w:rsid w:val="00F51254"/>
    <w:rsid w:val="00F513A1"/>
    <w:rsid w:val="00F51FD4"/>
    <w:rsid w:val="00F52603"/>
    <w:rsid w:val="00F52F55"/>
    <w:rsid w:val="00F53962"/>
    <w:rsid w:val="00F561F0"/>
    <w:rsid w:val="00F574D8"/>
    <w:rsid w:val="00F6002A"/>
    <w:rsid w:val="00F61C20"/>
    <w:rsid w:val="00F62142"/>
    <w:rsid w:val="00F63E62"/>
    <w:rsid w:val="00F643B1"/>
    <w:rsid w:val="00F649BE"/>
    <w:rsid w:val="00F66587"/>
    <w:rsid w:val="00F67675"/>
    <w:rsid w:val="00F70C2F"/>
    <w:rsid w:val="00F70FD6"/>
    <w:rsid w:val="00F72EE4"/>
    <w:rsid w:val="00F737E6"/>
    <w:rsid w:val="00F74BDA"/>
    <w:rsid w:val="00F75155"/>
    <w:rsid w:val="00F765FA"/>
    <w:rsid w:val="00F768AF"/>
    <w:rsid w:val="00F76F0D"/>
    <w:rsid w:val="00F77FB1"/>
    <w:rsid w:val="00F81E85"/>
    <w:rsid w:val="00F82B07"/>
    <w:rsid w:val="00F82EFC"/>
    <w:rsid w:val="00F83284"/>
    <w:rsid w:val="00F83673"/>
    <w:rsid w:val="00F8399B"/>
    <w:rsid w:val="00F83CA9"/>
    <w:rsid w:val="00F84685"/>
    <w:rsid w:val="00F84C3F"/>
    <w:rsid w:val="00F85626"/>
    <w:rsid w:val="00F85ED8"/>
    <w:rsid w:val="00F86C06"/>
    <w:rsid w:val="00F87812"/>
    <w:rsid w:val="00F879E8"/>
    <w:rsid w:val="00F87A64"/>
    <w:rsid w:val="00F87C83"/>
    <w:rsid w:val="00F91F42"/>
    <w:rsid w:val="00F920D5"/>
    <w:rsid w:val="00F92341"/>
    <w:rsid w:val="00F92DBC"/>
    <w:rsid w:val="00F92FAF"/>
    <w:rsid w:val="00F937E3"/>
    <w:rsid w:val="00F9424F"/>
    <w:rsid w:val="00F94755"/>
    <w:rsid w:val="00F95467"/>
    <w:rsid w:val="00F966DA"/>
    <w:rsid w:val="00F96720"/>
    <w:rsid w:val="00F97249"/>
    <w:rsid w:val="00F9746F"/>
    <w:rsid w:val="00F978FF"/>
    <w:rsid w:val="00F97B7F"/>
    <w:rsid w:val="00FA0E67"/>
    <w:rsid w:val="00FA0FEF"/>
    <w:rsid w:val="00FA1A3A"/>
    <w:rsid w:val="00FA34E8"/>
    <w:rsid w:val="00FA3853"/>
    <w:rsid w:val="00FA405C"/>
    <w:rsid w:val="00FA4378"/>
    <w:rsid w:val="00FA4A82"/>
    <w:rsid w:val="00FA539F"/>
    <w:rsid w:val="00FA554A"/>
    <w:rsid w:val="00FA5D64"/>
    <w:rsid w:val="00FA6482"/>
    <w:rsid w:val="00FA70ED"/>
    <w:rsid w:val="00FA7440"/>
    <w:rsid w:val="00FA7C2C"/>
    <w:rsid w:val="00FB0110"/>
    <w:rsid w:val="00FB1C24"/>
    <w:rsid w:val="00FB1DCF"/>
    <w:rsid w:val="00FB262A"/>
    <w:rsid w:val="00FB2BC3"/>
    <w:rsid w:val="00FB2DF1"/>
    <w:rsid w:val="00FB37CA"/>
    <w:rsid w:val="00FB37F5"/>
    <w:rsid w:val="00FB4BAA"/>
    <w:rsid w:val="00FB4FEC"/>
    <w:rsid w:val="00FB51BB"/>
    <w:rsid w:val="00FB5986"/>
    <w:rsid w:val="00FB5A58"/>
    <w:rsid w:val="00FB5CF6"/>
    <w:rsid w:val="00FB6204"/>
    <w:rsid w:val="00FB732B"/>
    <w:rsid w:val="00FB78C1"/>
    <w:rsid w:val="00FB7B1A"/>
    <w:rsid w:val="00FB7FA9"/>
    <w:rsid w:val="00FC0082"/>
    <w:rsid w:val="00FC0A46"/>
    <w:rsid w:val="00FC1662"/>
    <w:rsid w:val="00FC1688"/>
    <w:rsid w:val="00FC2A64"/>
    <w:rsid w:val="00FC2A85"/>
    <w:rsid w:val="00FC3065"/>
    <w:rsid w:val="00FC307D"/>
    <w:rsid w:val="00FC334A"/>
    <w:rsid w:val="00FC33E6"/>
    <w:rsid w:val="00FC39B9"/>
    <w:rsid w:val="00FC3B0B"/>
    <w:rsid w:val="00FC3D54"/>
    <w:rsid w:val="00FC51BD"/>
    <w:rsid w:val="00FC58FC"/>
    <w:rsid w:val="00FC648B"/>
    <w:rsid w:val="00FC6B05"/>
    <w:rsid w:val="00FC7610"/>
    <w:rsid w:val="00FD07CB"/>
    <w:rsid w:val="00FD2023"/>
    <w:rsid w:val="00FD25DD"/>
    <w:rsid w:val="00FD2606"/>
    <w:rsid w:val="00FD2E1B"/>
    <w:rsid w:val="00FD31C7"/>
    <w:rsid w:val="00FD322D"/>
    <w:rsid w:val="00FD393E"/>
    <w:rsid w:val="00FD4511"/>
    <w:rsid w:val="00FD49F3"/>
    <w:rsid w:val="00FD5138"/>
    <w:rsid w:val="00FD6471"/>
    <w:rsid w:val="00FD6A07"/>
    <w:rsid w:val="00FD71CE"/>
    <w:rsid w:val="00FE07F3"/>
    <w:rsid w:val="00FE0D33"/>
    <w:rsid w:val="00FE2F2E"/>
    <w:rsid w:val="00FE3658"/>
    <w:rsid w:val="00FE4033"/>
    <w:rsid w:val="00FE42A4"/>
    <w:rsid w:val="00FE4779"/>
    <w:rsid w:val="00FE4BD9"/>
    <w:rsid w:val="00FE5A14"/>
    <w:rsid w:val="00FE5A76"/>
    <w:rsid w:val="00FE64FF"/>
    <w:rsid w:val="00FE6868"/>
    <w:rsid w:val="00FE701B"/>
    <w:rsid w:val="00FE75BD"/>
    <w:rsid w:val="00FE7B6D"/>
    <w:rsid w:val="00FE7BC0"/>
    <w:rsid w:val="00FF05DF"/>
    <w:rsid w:val="00FF111E"/>
    <w:rsid w:val="00FF1506"/>
    <w:rsid w:val="00FF156B"/>
    <w:rsid w:val="00FF18C2"/>
    <w:rsid w:val="00FF1DA5"/>
    <w:rsid w:val="00FF1EBD"/>
    <w:rsid w:val="00FF209B"/>
    <w:rsid w:val="00FF21D7"/>
    <w:rsid w:val="00FF4A24"/>
    <w:rsid w:val="00FF4A68"/>
    <w:rsid w:val="00FF6AB4"/>
    <w:rsid w:val="00FF6C1E"/>
    <w:rsid w:val="00FF7BE5"/>
    <w:rsid w:val="00FF7F0C"/>
    <w:rsid w:val="00FF7F8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FAB5F"/>
  <w15:chartTrackingRefBased/>
  <w15:docId w15:val="{EE2014D0-6FBD-4E64-8B01-876BE8A1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AD8"/>
    <w:rPr>
      <w:rFonts w:ascii="Arial" w:hAnsi="Arial"/>
      <w:sz w:val="22"/>
      <w:lang w:eastAsia="es-ES"/>
    </w:rPr>
  </w:style>
  <w:style w:type="paragraph" w:styleId="Ttulo1">
    <w:name w:val="heading 1"/>
    <w:basedOn w:val="Normal"/>
    <w:next w:val="Normal"/>
    <w:link w:val="Ttulo1Car"/>
    <w:qFormat/>
    <w:pPr>
      <w:keepNext/>
      <w:jc w:val="both"/>
      <w:outlineLvl w:val="0"/>
    </w:pPr>
    <w:rPr>
      <w:b/>
      <w:bCs/>
      <w:snapToGrid w:val="0"/>
      <w:sz w:val="24"/>
    </w:rPr>
  </w:style>
  <w:style w:type="paragraph" w:styleId="Ttulo2">
    <w:name w:val="heading 2"/>
    <w:basedOn w:val="Normal"/>
    <w:next w:val="Normal"/>
    <w:link w:val="Ttulo2Car"/>
    <w:uiPriority w:val="9"/>
    <w:semiHidden/>
    <w:unhideWhenUsed/>
    <w:qFormat/>
    <w:rsid w:val="00DD40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0"/>
        <w:tab w:val="left" w:pos="680"/>
        <w:tab w:val="left" w:pos="1473"/>
        <w:tab w:val="left" w:pos="4320"/>
      </w:tabs>
      <w:spacing w:line="264" w:lineRule="auto"/>
      <w:jc w:val="center"/>
      <w:outlineLvl w:val="2"/>
    </w:pPr>
    <w:rPr>
      <w:rFonts w:cs="Arial"/>
      <w:b/>
      <w:sz w:val="24"/>
      <w:u w:val="single"/>
    </w:rPr>
  </w:style>
  <w:style w:type="paragraph" w:styleId="Ttulo6">
    <w:name w:val="heading 6"/>
    <w:aliases w:val="Margin Note,Bullet list,Bullet list1,Bullet list2,Bullet list11,Bullet list3,Bullet list12,Bullet list21,Bullet list111,Bullet lis"/>
    <w:basedOn w:val="Normal"/>
    <w:next w:val="Normal"/>
    <w:link w:val="Ttulo6Car"/>
    <w:qFormat/>
    <w:pPr>
      <w:keepNext/>
      <w:tabs>
        <w:tab w:val="left" w:pos="0"/>
        <w:tab w:val="left" w:pos="680"/>
        <w:tab w:val="left" w:pos="1473"/>
        <w:tab w:val="left" w:pos="4320"/>
      </w:tabs>
      <w:spacing w:line="264" w:lineRule="auto"/>
      <w:jc w:val="both"/>
      <w:outlineLvl w:val="5"/>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INDEX- PLEC,ho,header odd"/>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link w:val="TextoindependienteCar"/>
    <w:qFormat/>
    <w:pPr>
      <w:jc w:val="both"/>
    </w:pPr>
    <w:rPr>
      <w:snapToGrid w:val="0"/>
      <w:sz w:val="23"/>
      <w:lang w:val="es-ES"/>
    </w:rPr>
  </w:style>
  <w:style w:type="paragraph" w:styleId="Ttulo">
    <w:name w:val="Title"/>
    <w:basedOn w:val="Normal"/>
    <w:qFormat/>
    <w:pPr>
      <w:jc w:val="center"/>
    </w:pPr>
    <w:rPr>
      <w:rFonts w:ascii="Arial,Bold" w:hAnsi="Arial,Bold"/>
      <w:b/>
      <w:snapToGrid w:val="0"/>
      <w:sz w:val="23"/>
      <w:u w:val="single"/>
      <w:lang w:val="es-ES"/>
    </w:rPr>
  </w:style>
  <w:style w:type="paragraph" w:styleId="Textoindependiente2">
    <w:name w:val="Body Text 2"/>
    <w:basedOn w:val="Normal"/>
    <w:link w:val="Textoindependiente2Car"/>
    <w:pPr>
      <w:jc w:val="both"/>
    </w:pPr>
    <w:rPr>
      <w:snapToGrid w:val="0"/>
      <w:sz w:val="24"/>
      <w:lang w:val="es-ES"/>
    </w:rPr>
  </w:style>
  <w:style w:type="character" w:styleId="Nmerodepgina">
    <w:name w:val="page number"/>
    <w:basedOn w:val="Fuentedeprrafopredeter"/>
  </w:style>
  <w:style w:type="paragraph" w:styleId="Sangradetextonormal">
    <w:name w:val="Body Text Indent"/>
    <w:basedOn w:val="Normal"/>
    <w:pPr>
      <w:tabs>
        <w:tab w:val="left" w:pos="0"/>
        <w:tab w:val="left" w:pos="680"/>
        <w:tab w:val="left" w:pos="4320"/>
      </w:tabs>
      <w:spacing w:line="264" w:lineRule="auto"/>
      <w:ind w:left="360"/>
      <w:jc w:val="both"/>
    </w:pPr>
  </w:style>
  <w:style w:type="paragraph" w:styleId="Sangra3detindependiente">
    <w:name w:val="Body Text Indent 3"/>
    <w:basedOn w:val="Normal"/>
    <w:pPr>
      <w:tabs>
        <w:tab w:val="left" w:pos="0"/>
        <w:tab w:val="left" w:pos="680"/>
        <w:tab w:val="left" w:pos="1473"/>
        <w:tab w:val="left" w:pos="4320"/>
      </w:tabs>
      <w:spacing w:line="264" w:lineRule="auto"/>
      <w:ind w:left="720"/>
      <w:jc w:val="both"/>
    </w:pPr>
    <w:rPr>
      <w:i/>
      <w:iCs/>
    </w:rPr>
  </w:style>
  <w:style w:type="character" w:customStyle="1" w:styleId="cos21">
    <w:name w:val="cos21"/>
    <w:rPr>
      <w:rFonts w:ascii="Verdana" w:hAnsi="Verdana" w:hint="default"/>
      <w:b w:val="0"/>
      <w:bCs w:val="0"/>
      <w:strike w:val="0"/>
      <w:dstrike w:val="0"/>
      <w:color w:val="000000"/>
      <w:sz w:val="20"/>
      <w:szCs w:val="20"/>
      <w:u w:val="none"/>
      <w:effect w:val="none"/>
    </w:rPr>
  </w:style>
  <w:style w:type="character" w:styleId="Hipervnculo">
    <w:name w:val="Hyperlink"/>
    <w:rPr>
      <w:color w:val="0000FF"/>
      <w:u w:val="single"/>
    </w:rPr>
  </w:style>
  <w:style w:type="paragraph" w:styleId="Sangra2detindependiente">
    <w:name w:val="Body Text Indent 2"/>
    <w:basedOn w:val="Normal"/>
    <w:pPr>
      <w:tabs>
        <w:tab w:val="left" w:pos="0"/>
        <w:tab w:val="left" w:pos="680"/>
        <w:tab w:val="left" w:pos="113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jc w:val="both"/>
    </w:pPr>
    <w:rPr>
      <w:i/>
    </w:rPr>
  </w:style>
  <w:style w:type="paragraph" w:styleId="Textonotapie">
    <w:name w:val="footnote text"/>
    <w:basedOn w:val="Normal"/>
    <w:link w:val="TextonotapieCar"/>
    <w:uiPriority w:val="99"/>
    <w:semiHidden/>
    <w:rPr>
      <w:sz w:val="20"/>
      <w:lang w:eastAsia="ca-ES"/>
    </w:rPr>
  </w:style>
  <w:style w:type="character" w:styleId="Refdenotaalpie">
    <w:name w:val="footnote reference"/>
    <w:uiPriority w:val="99"/>
    <w:semiHidden/>
    <w:rPr>
      <w:vertAlign w:val="superscript"/>
    </w:rPr>
  </w:style>
  <w:style w:type="character" w:styleId="Refdecomentario">
    <w:name w:val="annotation reference"/>
    <w:unhideWhenUsed/>
    <w:rsid w:val="00047068"/>
    <w:rPr>
      <w:sz w:val="16"/>
      <w:szCs w:val="16"/>
    </w:rPr>
  </w:style>
  <w:style w:type="paragraph" w:styleId="Textocomentario">
    <w:name w:val="annotation text"/>
    <w:basedOn w:val="Normal"/>
    <w:link w:val="TextocomentarioCar"/>
    <w:unhideWhenUsed/>
    <w:rsid w:val="00047068"/>
    <w:rPr>
      <w:sz w:val="20"/>
    </w:rPr>
  </w:style>
  <w:style w:type="character" w:customStyle="1" w:styleId="TextocomentarioCar">
    <w:name w:val="Texto comentario Car"/>
    <w:link w:val="Textocomentario"/>
    <w:rsid w:val="00047068"/>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47068"/>
    <w:rPr>
      <w:b/>
      <w:bCs/>
    </w:rPr>
  </w:style>
  <w:style w:type="character" w:customStyle="1" w:styleId="AsuntodelcomentarioCar">
    <w:name w:val="Asunto del comentario Car"/>
    <w:link w:val="Asuntodelcomentario"/>
    <w:uiPriority w:val="99"/>
    <w:semiHidden/>
    <w:rsid w:val="00047068"/>
    <w:rPr>
      <w:rFonts w:ascii="Arial" w:hAnsi="Arial"/>
      <w:b/>
      <w:bCs/>
      <w:lang w:val="ca-ES"/>
    </w:rPr>
  </w:style>
  <w:style w:type="paragraph" w:styleId="Textodeglobo">
    <w:name w:val="Balloon Text"/>
    <w:basedOn w:val="Normal"/>
    <w:link w:val="TextodegloboCar"/>
    <w:uiPriority w:val="99"/>
    <w:semiHidden/>
    <w:unhideWhenUsed/>
    <w:rsid w:val="00047068"/>
    <w:rPr>
      <w:rFonts w:ascii="Tahoma" w:hAnsi="Tahoma" w:cs="Tahoma"/>
      <w:sz w:val="16"/>
      <w:szCs w:val="16"/>
    </w:rPr>
  </w:style>
  <w:style w:type="character" w:customStyle="1" w:styleId="TextodegloboCar">
    <w:name w:val="Texto de globo Car"/>
    <w:link w:val="Textodeglobo"/>
    <w:uiPriority w:val="99"/>
    <w:semiHidden/>
    <w:rsid w:val="00047068"/>
    <w:rPr>
      <w:rFonts w:ascii="Tahoma" w:hAnsi="Tahoma" w:cs="Tahoma"/>
      <w:sz w:val="16"/>
      <w:szCs w:val="16"/>
      <w:lang w:val="ca-ES"/>
    </w:rPr>
  </w:style>
  <w:style w:type="character" w:customStyle="1" w:styleId="Textoindependiente2Car">
    <w:name w:val="Texto independiente 2 Car"/>
    <w:link w:val="Textoindependiente2"/>
    <w:rsid w:val="00F12A0A"/>
    <w:rPr>
      <w:rFonts w:ascii="Arial" w:hAnsi="Arial"/>
      <w:snapToGrid w:val="0"/>
      <w:sz w:val="24"/>
    </w:rPr>
  </w:style>
  <w:style w:type="paragraph" w:styleId="Prrafodelista">
    <w:name w:val="List Paragraph"/>
    <w:aliases w:val="Lista - Párrafo,Table of contents numbered,Paràgraf de llista,Lista sin Numerar,Epígrafs superior i inferior,Párrafo de lista - cat,Párrafo Numerado,Párrafo de lista1,Cuadrícula mediana 1 - Énfasis 21,llistat,BulletTabla,Negrita,puce 1"/>
    <w:basedOn w:val="Normal"/>
    <w:link w:val="PrrafodelistaCar"/>
    <w:uiPriority w:val="34"/>
    <w:qFormat/>
    <w:rsid w:val="00585B2F"/>
    <w:pPr>
      <w:ind w:left="708"/>
    </w:pPr>
  </w:style>
  <w:style w:type="character" w:customStyle="1" w:styleId="TextoindependienteCar">
    <w:name w:val="Texto independiente Car"/>
    <w:link w:val="Textoindependiente"/>
    <w:rsid w:val="00984C21"/>
    <w:rPr>
      <w:rFonts w:ascii="Arial" w:hAnsi="Arial"/>
      <w:snapToGrid w:val="0"/>
      <w:sz w:val="23"/>
      <w:lang w:val="es-ES" w:eastAsia="es-ES"/>
    </w:rPr>
  </w:style>
  <w:style w:type="character" w:styleId="Hipervnculovisitado">
    <w:name w:val="FollowedHyperlink"/>
    <w:uiPriority w:val="99"/>
    <w:semiHidden/>
    <w:unhideWhenUsed/>
    <w:rsid w:val="004450E4"/>
    <w:rPr>
      <w:color w:val="954F72"/>
      <w:u w:val="single"/>
    </w:rPr>
  </w:style>
  <w:style w:type="character" w:customStyle="1" w:styleId="PiedepginaCar">
    <w:name w:val="Pie de página Car"/>
    <w:link w:val="Piedepgina"/>
    <w:uiPriority w:val="99"/>
    <w:rsid w:val="00C8241B"/>
    <w:rPr>
      <w:rFonts w:ascii="Arial" w:hAnsi="Arial"/>
      <w:sz w:val="22"/>
      <w:lang w:eastAsia="es-ES"/>
    </w:rPr>
  </w:style>
  <w:style w:type="paragraph" w:styleId="Revisin">
    <w:name w:val="Revision"/>
    <w:hidden/>
    <w:uiPriority w:val="99"/>
    <w:semiHidden/>
    <w:rsid w:val="002B0EFA"/>
    <w:rPr>
      <w:rFonts w:ascii="Arial" w:hAnsi="Arial"/>
      <w:sz w:val="22"/>
      <w:lang w:eastAsia="es-ES"/>
    </w:rPr>
  </w:style>
  <w:style w:type="table" w:styleId="Tablaconcuadrcula">
    <w:name w:val="Table Grid"/>
    <w:basedOn w:val="Tablanormal"/>
    <w:rsid w:val="00FF2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 Párrafo Car,Table of contents numbered Car,Paràgraf de llista Car,Lista sin Numerar Car,Epígrafs superior i inferior Car,Párrafo de lista - cat Car,Párrafo Numerado Car,Párrafo de lista1 Car,llistat Car,BulletTabla Car"/>
    <w:link w:val="Prrafodelista"/>
    <w:uiPriority w:val="34"/>
    <w:rsid w:val="00881ACA"/>
    <w:rPr>
      <w:rFonts w:ascii="Arial" w:hAnsi="Arial"/>
      <w:sz w:val="22"/>
      <w:lang w:eastAsia="es-ES"/>
    </w:rPr>
  </w:style>
  <w:style w:type="table" w:customStyle="1" w:styleId="Tablaconcuadrcula1">
    <w:name w:val="Tabla con cuadrícula1"/>
    <w:basedOn w:val="Tablanormal"/>
    <w:next w:val="Tablaconcuadrcula"/>
    <w:uiPriority w:val="39"/>
    <w:rsid w:val="00A75F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84A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B5A58"/>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B5A58"/>
    <w:rPr>
      <w:rFonts w:ascii="Calibri" w:eastAsia="Calibri" w:hAnsi="Calibri"/>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4F13BB"/>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5064"/>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6E6072"/>
    <w:rPr>
      <w:color w:val="605E5C"/>
      <w:shd w:val="clear" w:color="auto" w:fill="E1DFDD"/>
    </w:rPr>
  </w:style>
  <w:style w:type="character" w:customStyle="1" w:styleId="EncabezadoCar">
    <w:name w:val="Encabezado Car"/>
    <w:aliases w:val="h Car,INDEX- PLEC Car,ho Car,header odd Car"/>
    <w:basedOn w:val="Fuentedeprrafopredeter"/>
    <w:link w:val="Encabezado"/>
    <w:uiPriority w:val="99"/>
    <w:qFormat/>
    <w:rsid w:val="005F4EFA"/>
    <w:rPr>
      <w:rFonts w:ascii="Arial" w:hAnsi="Arial"/>
      <w:sz w:val="22"/>
      <w:lang w:eastAsia="es-ES"/>
    </w:rPr>
  </w:style>
  <w:style w:type="paragraph" w:customStyle="1" w:styleId="Pargrafblau">
    <w:name w:val="Paràgraf blau"/>
    <w:basedOn w:val="Ttulo1"/>
    <w:link w:val="PargrafblauCar"/>
    <w:qFormat/>
    <w:rsid w:val="008427FB"/>
    <w:pPr>
      <w:numPr>
        <w:numId w:val="1"/>
      </w:numPr>
      <w:spacing w:line="240" w:lineRule="atLeast"/>
    </w:pPr>
    <w:rPr>
      <w:rFonts w:asciiTheme="minorHAnsi" w:hAnsiTheme="minorHAnsi" w:cstheme="minorHAnsi"/>
      <w:color w:val="0070C0"/>
      <w:sz w:val="21"/>
      <w:szCs w:val="21"/>
      <w:u w:val="single"/>
    </w:rPr>
  </w:style>
  <w:style w:type="character" w:customStyle="1" w:styleId="Ttulo1Car">
    <w:name w:val="Título 1 Car"/>
    <w:basedOn w:val="Fuentedeprrafopredeter"/>
    <w:link w:val="Ttulo1"/>
    <w:rsid w:val="008427FB"/>
    <w:rPr>
      <w:rFonts w:ascii="Arial" w:hAnsi="Arial"/>
      <w:b/>
      <w:bCs/>
      <w:snapToGrid w:val="0"/>
      <w:sz w:val="24"/>
      <w:lang w:eastAsia="es-ES"/>
    </w:rPr>
  </w:style>
  <w:style w:type="character" w:customStyle="1" w:styleId="PargrafblauCar">
    <w:name w:val="Paràgraf blau Car"/>
    <w:basedOn w:val="Ttulo1Car"/>
    <w:link w:val="Pargrafblau"/>
    <w:rsid w:val="008427FB"/>
    <w:rPr>
      <w:rFonts w:asciiTheme="minorHAnsi" w:hAnsiTheme="minorHAnsi" w:cstheme="minorHAnsi"/>
      <w:b/>
      <w:bCs/>
      <w:snapToGrid w:val="0"/>
      <w:color w:val="0070C0"/>
      <w:sz w:val="21"/>
      <w:szCs w:val="21"/>
      <w:u w:val="single"/>
      <w:lang w:eastAsia="es-ES"/>
    </w:rPr>
  </w:style>
  <w:style w:type="paragraph" w:styleId="NormalWeb">
    <w:name w:val="Normal (Web)"/>
    <w:basedOn w:val="Normal"/>
    <w:unhideWhenUsed/>
    <w:rsid w:val="001F041A"/>
    <w:pPr>
      <w:spacing w:before="100" w:beforeAutospacing="1" w:after="100" w:afterAutospacing="1"/>
    </w:pPr>
    <w:rPr>
      <w:rFonts w:ascii="Times New Roman" w:hAnsi="Times New Roman"/>
      <w:sz w:val="24"/>
      <w:szCs w:val="24"/>
      <w:lang w:eastAsia="ca-ES"/>
    </w:rPr>
  </w:style>
  <w:style w:type="paragraph" w:customStyle="1" w:styleId="pf0">
    <w:name w:val="pf0"/>
    <w:basedOn w:val="Normal"/>
    <w:rsid w:val="009377D8"/>
    <w:pPr>
      <w:spacing w:before="100" w:beforeAutospacing="1" w:after="100" w:afterAutospacing="1"/>
    </w:pPr>
    <w:rPr>
      <w:rFonts w:ascii="Times New Roman" w:hAnsi="Times New Roman"/>
      <w:sz w:val="24"/>
      <w:szCs w:val="24"/>
      <w:lang w:eastAsia="ca-ES"/>
    </w:rPr>
  </w:style>
  <w:style w:type="character" w:customStyle="1" w:styleId="TextonotapieCar">
    <w:name w:val="Texto nota pie Car"/>
    <w:basedOn w:val="Fuentedeprrafopredeter"/>
    <w:link w:val="Textonotapie"/>
    <w:uiPriority w:val="99"/>
    <w:semiHidden/>
    <w:rsid w:val="00175DC1"/>
    <w:rPr>
      <w:rFonts w:ascii="Arial" w:hAnsi="Arial"/>
    </w:rPr>
  </w:style>
  <w:style w:type="character" w:styleId="Textodelmarcadordeposicin">
    <w:name w:val="Placeholder Text"/>
    <w:basedOn w:val="Fuentedeprrafopredeter"/>
    <w:uiPriority w:val="99"/>
    <w:semiHidden/>
    <w:rsid w:val="00175DC1"/>
    <w:rPr>
      <w:color w:val="808080"/>
    </w:rPr>
  </w:style>
  <w:style w:type="character" w:customStyle="1" w:styleId="longtext">
    <w:name w:val="long_text"/>
    <w:basedOn w:val="Fuentedeprrafopredeter"/>
    <w:rsid w:val="00175DC1"/>
  </w:style>
  <w:style w:type="numbering" w:customStyle="1" w:styleId="Listaactual1">
    <w:name w:val="Lista actual1"/>
    <w:uiPriority w:val="99"/>
    <w:rsid w:val="00175DC1"/>
    <w:pPr>
      <w:numPr>
        <w:numId w:val="18"/>
      </w:numPr>
    </w:pPr>
  </w:style>
  <w:style w:type="paragraph" w:customStyle="1" w:styleId="TtolApartatMemria">
    <w:name w:val="Títol Apartat Memòria"/>
    <w:basedOn w:val="Prrafodelista"/>
    <w:link w:val="TtolApartatMemriaCar"/>
    <w:qFormat/>
    <w:rsid w:val="00175DC1"/>
    <w:pPr>
      <w:numPr>
        <w:numId w:val="19"/>
      </w:numPr>
      <w:pBdr>
        <w:bottom w:val="single" w:sz="12" w:space="1" w:color="auto"/>
      </w:pBdr>
      <w:tabs>
        <w:tab w:val="left" w:pos="426"/>
      </w:tabs>
      <w:spacing w:after="160"/>
      <w:ind w:left="0" w:firstLine="0"/>
      <w:contextualSpacing/>
      <w:jc w:val="both"/>
    </w:pPr>
    <w:rPr>
      <w:rFonts w:ascii="Work Sans Medium" w:eastAsiaTheme="minorHAnsi" w:hAnsi="Work Sans Medium" w:cs="Arial"/>
      <w:b/>
      <w:sz w:val="24"/>
      <w:szCs w:val="24"/>
      <w:lang w:eastAsia="en-US"/>
    </w:rPr>
  </w:style>
  <w:style w:type="character" w:customStyle="1" w:styleId="TtolApartatMemriaCar">
    <w:name w:val="Títol Apartat Memòria Car"/>
    <w:basedOn w:val="PrrafodelistaCar"/>
    <w:link w:val="TtolApartatMemria"/>
    <w:rsid w:val="00175DC1"/>
    <w:rPr>
      <w:rFonts w:ascii="Work Sans Medium" w:eastAsiaTheme="minorHAnsi" w:hAnsi="Work Sans Medium" w:cs="Arial"/>
      <w:b/>
      <w:sz w:val="24"/>
      <w:szCs w:val="24"/>
      <w:lang w:eastAsia="en-US"/>
    </w:rPr>
  </w:style>
  <w:style w:type="paragraph" w:customStyle="1" w:styleId="ACMNormal">
    <w:name w:val="ACM Normal"/>
    <w:basedOn w:val="Normal"/>
    <w:link w:val="ACMNormalCar"/>
    <w:rsid w:val="00175DC1"/>
    <w:pPr>
      <w:jc w:val="both"/>
    </w:pPr>
    <w:rPr>
      <w:rFonts w:cs="Arial"/>
      <w:bCs/>
      <w:sz w:val="24"/>
      <w:szCs w:val="24"/>
    </w:rPr>
  </w:style>
  <w:style w:type="character" w:customStyle="1" w:styleId="ACMNormalCar">
    <w:name w:val="ACM Normal Car"/>
    <w:basedOn w:val="Fuentedeprrafopredeter"/>
    <w:link w:val="ACMNormal"/>
    <w:rsid w:val="00175DC1"/>
    <w:rPr>
      <w:rFonts w:ascii="Arial" w:hAnsi="Arial" w:cs="Arial"/>
      <w:bCs/>
      <w:sz w:val="24"/>
      <w:szCs w:val="24"/>
      <w:lang w:eastAsia="es-ES"/>
    </w:rPr>
  </w:style>
  <w:style w:type="paragraph" w:customStyle="1" w:styleId="ACM2GuioNivel1">
    <w:name w:val="ACM 2 Guio Nivel 1"/>
    <w:basedOn w:val="Normal"/>
    <w:link w:val="ACM2GuioNivel1Car"/>
    <w:rsid w:val="00175DC1"/>
    <w:pPr>
      <w:jc w:val="both"/>
    </w:pPr>
    <w:rPr>
      <w:rFonts w:cs="Arial"/>
      <w:bCs/>
      <w:sz w:val="24"/>
      <w:szCs w:val="24"/>
    </w:rPr>
  </w:style>
  <w:style w:type="character" w:customStyle="1" w:styleId="ACM2GuioNivel1Car">
    <w:name w:val="ACM 2 Guio Nivel 1 Car"/>
    <w:basedOn w:val="Fuentedeprrafopredeter"/>
    <w:link w:val="ACM2GuioNivel1"/>
    <w:rsid w:val="00175DC1"/>
    <w:rPr>
      <w:rFonts w:ascii="Arial" w:hAnsi="Arial" w:cs="Arial"/>
      <w:bCs/>
      <w:sz w:val="24"/>
      <w:szCs w:val="24"/>
      <w:lang w:eastAsia="es-ES"/>
    </w:rPr>
  </w:style>
  <w:style w:type="paragraph" w:customStyle="1" w:styleId="Comentari">
    <w:name w:val="Comentari"/>
    <w:basedOn w:val="Normal"/>
    <w:rsid w:val="00175DC1"/>
    <w:pPr>
      <w:jc w:val="both"/>
    </w:pPr>
    <w:rPr>
      <w:rFonts w:cs="Arial"/>
      <w:color w:val="0000FF"/>
      <w:sz w:val="20"/>
      <w:szCs w:val="24"/>
      <w:lang w:eastAsia="en-US"/>
    </w:rPr>
  </w:style>
  <w:style w:type="paragraph" w:customStyle="1" w:styleId="Ttol21">
    <w:name w:val="Títol 21"/>
    <w:basedOn w:val="Normal"/>
    <w:rsid w:val="00175DC1"/>
    <w:pPr>
      <w:keepNext/>
      <w:numPr>
        <w:ilvl w:val="1"/>
      </w:numPr>
      <w:tabs>
        <w:tab w:val="num" w:pos="360"/>
      </w:tabs>
      <w:ind w:left="360" w:hanging="360"/>
      <w:jc w:val="both"/>
      <w:outlineLvl w:val="1"/>
    </w:pPr>
    <w:rPr>
      <w:b/>
      <w:bCs/>
      <w:sz w:val="24"/>
    </w:rPr>
  </w:style>
  <w:style w:type="paragraph" w:customStyle="1" w:styleId="ACMTitol2SenseNumeraci">
    <w:name w:val="ACM Titol 2 Sense Numeració"/>
    <w:basedOn w:val="Normal"/>
    <w:rsid w:val="00175DC1"/>
    <w:pPr>
      <w:keepNext/>
      <w:tabs>
        <w:tab w:val="num" w:pos="360"/>
        <w:tab w:val="left" w:pos="567"/>
      </w:tabs>
      <w:ind w:left="-6" w:hanging="360"/>
      <w:jc w:val="both"/>
      <w:outlineLvl w:val="1"/>
    </w:pPr>
    <w:rPr>
      <w:b/>
      <w:bCs/>
      <w:sz w:val="24"/>
    </w:rPr>
  </w:style>
  <w:style w:type="paragraph" w:customStyle="1" w:styleId="ACMTitol1SenseNumeraci">
    <w:name w:val="ACM Titol 1 Sense Numeració"/>
    <w:basedOn w:val="Normal"/>
    <w:rsid w:val="00175DC1"/>
    <w:pPr>
      <w:keepNext/>
      <w:outlineLvl w:val="0"/>
    </w:pPr>
    <w:rPr>
      <w:b/>
      <w:bCs/>
      <w:sz w:val="28"/>
      <w:szCs w:val="28"/>
    </w:rPr>
  </w:style>
  <w:style w:type="paragraph" w:styleId="Textodebloque">
    <w:name w:val="Block Text"/>
    <w:basedOn w:val="Normal"/>
    <w:rsid w:val="00175DC1"/>
    <w:pPr>
      <w:ind w:left="113" w:right="113"/>
      <w:jc w:val="both"/>
    </w:pPr>
    <w:rPr>
      <w:sz w:val="24"/>
      <w:lang w:val="es-ES"/>
    </w:rPr>
  </w:style>
  <w:style w:type="character" w:customStyle="1" w:styleId="cf01">
    <w:name w:val="cf01"/>
    <w:basedOn w:val="Fuentedeprrafopredeter"/>
    <w:rsid w:val="00175DC1"/>
    <w:rPr>
      <w:rFonts w:ascii="Segoe UI" w:hAnsi="Segoe UI" w:cs="Segoe UI" w:hint="default"/>
      <w:sz w:val="18"/>
      <w:szCs w:val="18"/>
    </w:rPr>
  </w:style>
  <w:style w:type="paragraph" w:styleId="Descripcin">
    <w:name w:val="caption"/>
    <w:basedOn w:val="Normal"/>
    <w:next w:val="Normal"/>
    <w:qFormat/>
    <w:rsid w:val="00175DC1"/>
    <w:rPr>
      <w:rFonts w:ascii="Helvetica*" w:hAnsi="Helvetica*" w:cs="Arial"/>
      <w:b/>
      <w:bCs/>
      <w:sz w:val="20"/>
      <w:szCs w:val="24"/>
    </w:rPr>
  </w:style>
  <w:style w:type="paragraph" w:customStyle="1" w:styleId="TitolSeccio">
    <w:name w:val="Titol Seccio"/>
    <w:basedOn w:val="Normal"/>
    <w:qFormat/>
    <w:rsid w:val="00175DC1"/>
    <w:pPr>
      <w:keepNext/>
      <w:numPr>
        <w:numId w:val="20"/>
      </w:numPr>
      <w:tabs>
        <w:tab w:val="clear" w:pos="360"/>
      </w:tabs>
      <w:spacing w:before="120" w:after="120"/>
      <w:jc w:val="both"/>
      <w:outlineLvl w:val="0"/>
    </w:pPr>
    <w:rPr>
      <w:b/>
      <w:bCs/>
      <w:sz w:val="32"/>
      <w:szCs w:val="32"/>
    </w:rPr>
  </w:style>
  <w:style w:type="paragraph" w:customStyle="1" w:styleId="SubtitulSeccio">
    <w:name w:val="Subtitul Seccio"/>
    <w:basedOn w:val="Normal"/>
    <w:link w:val="SubtitulSeccioCar"/>
    <w:qFormat/>
    <w:rsid w:val="00175DC1"/>
    <w:pPr>
      <w:keepNext/>
      <w:numPr>
        <w:ilvl w:val="2"/>
        <w:numId w:val="20"/>
      </w:numPr>
      <w:tabs>
        <w:tab w:val="left" w:pos="567"/>
      </w:tabs>
      <w:jc w:val="both"/>
      <w:outlineLvl w:val="1"/>
    </w:pPr>
    <w:rPr>
      <w:rFonts w:cs="Arial"/>
      <w:b/>
      <w:bCs/>
      <w:sz w:val="24"/>
      <w:szCs w:val="28"/>
    </w:rPr>
  </w:style>
  <w:style w:type="character" w:customStyle="1" w:styleId="SubtitulSeccioCar">
    <w:name w:val="Subtitul Seccio Car"/>
    <w:basedOn w:val="Fuentedeprrafopredeter"/>
    <w:link w:val="SubtitulSeccio"/>
    <w:rsid w:val="00175DC1"/>
    <w:rPr>
      <w:rFonts w:ascii="Arial" w:hAnsi="Arial" w:cs="Arial"/>
      <w:b/>
      <w:bCs/>
      <w:sz w:val="24"/>
      <w:szCs w:val="28"/>
      <w:lang w:eastAsia="es-ES"/>
    </w:rPr>
  </w:style>
  <w:style w:type="paragraph" w:customStyle="1" w:styleId="Exemple">
    <w:name w:val="Exemple"/>
    <w:basedOn w:val="Normal"/>
    <w:link w:val="ExempleCar"/>
    <w:rsid w:val="00175DC1"/>
    <w:pPr>
      <w:jc w:val="both"/>
    </w:pPr>
    <w:rPr>
      <w:rFonts w:cs="Arial"/>
      <w:color w:val="808080"/>
      <w:spacing w:val="-2"/>
      <w:sz w:val="20"/>
      <w:szCs w:val="24"/>
      <w:lang w:eastAsia="en-US"/>
    </w:rPr>
  </w:style>
  <w:style w:type="character" w:customStyle="1" w:styleId="ExempleCar">
    <w:name w:val="Exemple Car"/>
    <w:basedOn w:val="Fuentedeprrafopredeter"/>
    <w:link w:val="Exemple"/>
    <w:rsid w:val="00175DC1"/>
    <w:rPr>
      <w:rFonts w:ascii="Arial" w:hAnsi="Arial" w:cs="Arial"/>
      <w:color w:val="808080"/>
      <w:spacing w:val="-2"/>
      <w:szCs w:val="24"/>
      <w:lang w:eastAsia="en-US"/>
    </w:rPr>
  </w:style>
  <w:style w:type="paragraph" w:customStyle="1" w:styleId="ui-menu-item">
    <w:name w:val="ui-menu-item"/>
    <w:basedOn w:val="Normal"/>
    <w:rsid w:val="00175DC1"/>
    <w:pPr>
      <w:spacing w:before="100" w:beforeAutospacing="1" w:after="100" w:afterAutospacing="1"/>
    </w:pPr>
    <w:rPr>
      <w:rFonts w:ascii="Times New Roman" w:hAnsi="Times New Roman"/>
      <w:sz w:val="24"/>
      <w:szCs w:val="24"/>
      <w:lang w:val="es-ES"/>
    </w:rPr>
  </w:style>
  <w:style w:type="character" w:customStyle="1" w:styleId="Ttulo6Car">
    <w:name w:val="Título 6 Car"/>
    <w:aliases w:val="Margin Note Car,Bullet list Car,Bullet list1 Car,Bullet list2 Car,Bullet list11 Car,Bullet list3 Car,Bullet list12 Car,Bullet list21 Car,Bullet list111 Car,Bullet lis Car"/>
    <w:basedOn w:val="Fuentedeprrafopredeter"/>
    <w:link w:val="Ttulo6"/>
    <w:rsid w:val="00175DC1"/>
    <w:rPr>
      <w:rFonts w:ascii="Arial" w:hAnsi="Arial"/>
      <w:b/>
      <w:sz w:val="28"/>
      <w:lang w:eastAsia="es-ES"/>
    </w:rPr>
  </w:style>
  <w:style w:type="paragraph" w:customStyle="1" w:styleId="TITOL3">
    <w:name w:val="TITOL 3"/>
    <w:basedOn w:val="Normal"/>
    <w:rsid w:val="00175DC1"/>
    <w:pPr>
      <w:keepNext/>
      <w:numPr>
        <w:numId w:val="23"/>
      </w:numPr>
      <w:jc w:val="both"/>
      <w:outlineLvl w:val="3"/>
    </w:pPr>
    <w:rPr>
      <w:b/>
      <w:bCs/>
      <w:sz w:val="24"/>
      <w:szCs w:val="24"/>
    </w:rPr>
  </w:style>
  <w:style w:type="character" w:customStyle="1" w:styleId="Ttulo2Car">
    <w:name w:val="Título 2 Car"/>
    <w:basedOn w:val="Fuentedeprrafopredeter"/>
    <w:link w:val="Ttulo2"/>
    <w:uiPriority w:val="9"/>
    <w:semiHidden/>
    <w:rsid w:val="00DD4061"/>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59056">
      <w:bodyDiv w:val="1"/>
      <w:marLeft w:val="0"/>
      <w:marRight w:val="0"/>
      <w:marTop w:val="0"/>
      <w:marBottom w:val="0"/>
      <w:divBdr>
        <w:top w:val="none" w:sz="0" w:space="0" w:color="auto"/>
        <w:left w:val="none" w:sz="0" w:space="0" w:color="auto"/>
        <w:bottom w:val="none" w:sz="0" w:space="0" w:color="auto"/>
        <w:right w:val="none" w:sz="0" w:space="0" w:color="auto"/>
      </w:divBdr>
    </w:div>
    <w:div w:id="395904815">
      <w:bodyDiv w:val="1"/>
      <w:marLeft w:val="0"/>
      <w:marRight w:val="0"/>
      <w:marTop w:val="0"/>
      <w:marBottom w:val="0"/>
      <w:divBdr>
        <w:top w:val="none" w:sz="0" w:space="0" w:color="auto"/>
        <w:left w:val="none" w:sz="0" w:space="0" w:color="auto"/>
        <w:bottom w:val="none" w:sz="0" w:space="0" w:color="auto"/>
        <w:right w:val="none" w:sz="0" w:space="0" w:color="auto"/>
      </w:divBdr>
    </w:div>
    <w:div w:id="583805024">
      <w:bodyDiv w:val="1"/>
      <w:marLeft w:val="0"/>
      <w:marRight w:val="0"/>
      <w:marTop w:val="0"/>
      <w:marBottom w:val="0"/>
      <w:divBdr>
        <w:top w:val="none" w:sz="0" w:space="0" w:color="auto"/>
        <w:left w:val="none" w:sz="0" w:space="0" w:color="auto"/>
        <w:bottom w:val="none" w:sz="0" w:space="0" w:color="auto"/>
        <w:right w:val="none" w:sz="0" w:space="0" w:color="auto"/>
      </w:divBdr>
    </w:div>
    <w:div w:id="673798119">
      <w:bodyDiv w:val="1"/>
      <w:marLeft w:val="0"/>
      <w:marRight w:val="0"/>
      <w:marTop w:val="0"/>
      <w:marBottom w:val="0"/>
      <w:divBdr>
        <w:top w:val="none" w:sz="0" w:space="0" w:color="auto"/>
        <w:left w:val="none" w:sz="0" w:space="0" w:color="auto"/>
        <w:bottom w:val="none" w:sz="0" w:space="0" w:color="auto"/>
        <w:right w:val="none" w:sz="0" w:space="0" w:color="auto"/>
      </w:divBdr>
    </w:div>
    <w:div w:id="1347444070">
      <w:bodyDiv w:val="1"/>
      <w:marLeft w:val="0"/>
      <w:marRight w:val="0"/>
      <w:marTop w:val="0"/>
      <w:marBottom w:val="0"/>
      <w:divBdr>
        <w:top w:val="none" w:sz="0" w:space="0" w:color="auto"/>
        <w:left w:val="none" w:sz="0" w:space="0" w:color="auto"/>
        <w:bottom w:val="none" w:sz="0" w:space="0" w:color="auto"/>
        <w:right w:val="none" w:sz="0" w:space="0" w:color="auto"/>
      </w:divBdr>
    </w:div>
    <w:div w:id="1551765591">
      <w:bodyDiv w:val="1"/>
      <w:marLeft w:val="0"/>
      <w:marRight w:val="0"/>
      <w:marTop w:val="0"/>
      <w:marBottom w:val="0"/>
      <w:divBdr>
        <w:top w:val="none" w:sz="0" w:space="0" w:color="auto"/>
        <w:left w:val="none" w:sz="0" w:space="0" w:color="auto"/>
        <w:bottom w:val="none" w:sz="0" w:space="0" w:color="auto"/>
        <w:right w:val="none" w:sz="0" w:space="0" w:color="auto"/>
      </w:divBdr>
    </w:div>
    <w:div w:id="1558272693">
      <w:bodyDiv w:val="1"/>
      <w:marLeft w:val="0"/>
      <w:marRight w:val="0"/>
      <w:marTop w:val="0"/>
      <w:marBottom w:val="0"/>
      <w:divBdr>
        <w:top w:val="none" w:sz="0" w:space="0" w:color="auto"/>
        <w:left w:val="none" w:sz="0" w:space="0" w:color="auto"/>
        <w:bottom w:val="none" w:sz="0" w:space="0" w:color="auto"/>
        <w:right w:val="none" w:sz="0" w:space="0" w:color="auto"/>
      </w:divBdr>
    </w:div>
    <w:div w:id="1669746653">
      <w:bodyDiv w:val="1"/>
      <w:marLeft w:val="0"/>
      <w:marRight w:val="0"/>
      <w:marTop w:val="0"/>
      <w:marBottom w:val="0"/>
      <w:divBdr>
        <w:top w:val="none" w:sz="0" w:space="0" w:color="auto"/>
        <w:left w:val="none" w:sz="0" w:space="0" w:color="auto"/>
        <w:bottom w:val="none" w:sz="0" w:space="0" w:color="auto"/>
        <w:right w:val="none" w:sz="0" w:space="0" w:color="auto"/>
      </w:divBdr>
    </w:div>
    <w:div w:id="1952738497">
      <w:bodyDiv w:val="1"/>
      <w:marLeft w:val="0"/>
      <w:marRight w:val="0"/>
      <w:marTop w:val="0"/>
      <w:marBottom w:val="0"/>
      <w:divBdr>
        <w:top w:val="none" w:sz="0" w:space="0" w:color="auto"/>
        <w:left w:val="none" w:sz="0" w:space="0" w:color="auto"/>
        <w:bottom w:val="none" w:sz="0" w:space="0" w:color="auto"/>
        <w:right w:val="none" w:sz="0" w:space="0" w:color="auto"/>
      </w:divBdr>
    </w:div>
    <w:div w:id="2018724250">
      <w:bodyDiv w:val="1"/>
      <w:marLeft w:val="0"/>
      <w:marRight w:val="0"/>
      <w:marTop w:val="0"/>
      <w:marBottom w:val="0"/>
      <w:divBdr>
        <w:top w:val="none" w:sz="0" w:space="0" w:color="auto"/>
        <w:left w:val="none" w:sz="0" w:space="0" w:color="auto"/>
        <w:bottom w:val="none" w:sz="0" w:space="0" w:color="auto"/>
        <w:right w:val="none" w:sz="0" w:space="0" w:color="auto"/>
      </w:divBdr>
    </w:div>
    <w:div w:id="20992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gencat.cat/web/.content/inici/tramits-serveis/document/document-europeu-unic-contractacio.pdf" TargetMode="External"/><Relationship Id="rId13" Type="http://schemas.openxmlformats.org/officeDocument/2006/relationships/hyperlink" Target="mailto:protecciodedades@icf.ca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cf.cat" TargetMode="External"/><Relationship Id="rId17" Type="http://schemas.openxmlformats.org/officeDocument/2006/relationships/hyperlink" Target="https://www.icf.cat/ca/common/Privacita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poICF@icf.c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f.ca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hyperlink" Target="mailto:protecciodedades@icf.ca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pdcat.gencat.cat"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16017-E027-4CBC-A15C-2049B9AB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9836</Words>
  <Characters>54102</Characters>
  <Application>Microsoft Office Word</Application>
  <DocSecurity>0</DocSecurity>
  <Lines>450</Lines>
  <Paragraphs>127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PLEC DE CLÀUSULES ADMINISTRATIVES</vt:lpstr>
      <vt:lpstr>PLEC DE CLÀUSULES ADMINISTRATIVES</vt:lpstr>
    </vt:vector>
  </TitlesOfParts>
  <Company>Generalitat de Catalunya</Company>
  <LinksUpToDate>false</LinksUpToDate>
  <CharactersWithSpaces>63811</CharactersWithSpaces>
  <SharedDoc>false</SharedDoc>
  <HLinks>
    <vt:vector size="126" baseType="variant">
      <vt:variant>
        <vt:i4>262160</vt:i4>
      </vt:variant>
      <vt:variant>
        <vt:i4>60</vt:i4>
      </vt:variant>
      <vt:variant>
        <vt:i4>0</vt:i4>
      </vt:variant>
      <vt:variant>
        <vt:i4>5</vt:i4>
      </vt:variant>
      <vt:variant>
        <vt:lpwstr>http://www.apdcat.gencat.cat/</vt:lpwstr>
      </vt:variant>
      <vt:variant>
        <vt:lpwstr/>
      </vt:variant>
      <vt:variant>
        <vt:i4>1638461</vt:i4>
      </vt:variant>
      <vt:variant>
        <vt:i4>57</vt:i4>
      </vt:variant>
      <vt:variant>
        <vt:i4>0</vt:i4>
      </vt:variant>
      <vt:variant>
        <vt:i4>5</vt:i4>
      </vt:variant>
      <vt:variant>
        <vt:lpwstr>mailto:protecciodedades@icf.cat</vt:lpwstr>
      </vt:variant>
      <vt:variant>
        <vt:lpwstr/>
      </vt:variant>
      <vt:variant>
        <vt:i4>3342460</vt:i4>
      </vt:variant>
      <vt:variant>
        <vt:i4>54</vt:i4>
      </vt:variant>
      <vt:variant>
        <vt:i4>0</vt:i4>
      </vt:variant>
      <vt:variant>
        <vt:i4>5</vt:i4>
      </vt:variant>
      <vt:variant>
        <vt:lpwstr>http://www.icf.cat/</vt:lpwstr>
      </vt:variant>
      <vt:variant>
        <vt:lpwstr/>
      </vt:variant>
      <vt:variant>
        <vt:i4>3342460</vt:i4>
      </vt:variant>
      <vt:variant>
        <vt:i4>51</vt:i4>
      </vt:variant>
      <vt:variant>
        <vt:i4>0</vt:i4>
      </vt:variant>
      <vt:variant>
        <vt:i4>5</vt:i4>
      </vt:variant>
      <vt:variant>
        <vt:lpwstr>http://www.icf.cat/</vt:lpwstr>
      </vt:variant>
      <vt:variant>
        <vt:lpwstr/>
      </vt:variant>
      <vt:variant>
        <vt:i4>1638461</vt:i4>
      </vt:variant>
      <vt:variant>
        <vt:i4>48</vt:i4>
      </vt:variant>
      <vt:variant>
        <vt:i4>0</vt:i4>
      </vt:variant>
      <vt:variant>
        <vt:i4>5</vt:i4>
      </vt:variant>
      <vt:variant>
        <vt:lpwstr>mailto:protecciodedades@icf.cat</vt:lpwstr>
      </vt:variant>
      <vt:variant>
        <vt:lpwstr/>
      </vt:variant>
      <vt:variant>
        <vt:i4>262160</vt:i4>
      </vt:variant>
      <vt:variant>
        <vt:i4>45</vt:i4>
      </vt:variant>
      <vt:variant>
        <vt:i4>0</vt:i4>
      </vt:variant>
      <vt:variant>
        <vt:i4>5</vt:i4>
      </vt:variant>
      <vt:variant>
        <vt:lpwstr>http://www.apdcat.gencat.cat/</vt:lpwstr>
      </vt:variant>
      <vt:variant>
        <vt:lpwstr/>
      </vt:variant>
      <vt:variant>
        <vt:i4>1638461</vt:i4>
      </vt:variant>
      <vt:variant>
        <vt:i4>42</vt:i4>
      </vt:variant>
      <vt:variant>
        <vt:i4>0</vt:i4>
      </vt:variant>
      <vt:variant>
        <vt:i4>5</vt:i4>
      </vt:variant>
      <vt:variant>
        <vt:lpwstr>mailto:protecciodedades@icf.cat</vt:lpwstr>
      </vt:variant>
      <vt:variant>
        <vt:lpwstr/>
      </vt:variant>
      <vt:variant>
        <vt:i4>3342460</vt:i4>
      </vt:variant>
      <vt:variant>
        <vt:i4>39</vt:i4>
      </vt:variant>
      <vt:variant>
        <vt:i4>0</vt:i4>
      </vt:variant>
      <vt:variant>
        <vt:i4>5</vt:i4>
      </vt:variant>
      <vt:variant>
        <vt:lpwstr>http://www.icf.cat/</vt:lpwstr>
      </vt:variant>
      <vt:variant>
        <vt:lpwstr/>
      </vt:variant>
      <vt:variant>
        <vt:i4>3342460</vt:i4>
      </vt:variant>
      <vt:variant>
        <vt:i4>36</vt:i4>
      </vt:variant>
      <vt:variant>
        <vt:i4>0</vt:i4>
      </vt:variant>
      <vt:variant>
        <vt:i4>5</vt:i4>
      </vt:variant>
      <vt:variant>
        <vt:lpwstr>http://www.icf.cat/</vt:lpwstr>
      </vt:variant>
      <vt:variant>
        <vt:lpwstr/>
      </vt:variant>
      <vt:variant>
        <vt:i4>1638461</vt:i4>
      </vt:variant>
      <vt:variant>
        <vt:i4>33</vt:i4>
      </vt:variant>
      <vt:variant>
        <vt:i4>0</vt:i4>
      </vt:variant>
      <vt:variant>
        <vt:i4>5</vt:i4>
      </vt:variant>
      <vt:variant>
        <vt:lpwstr>mailto:protecciodedades@icf.cat</vt:lpwstr>
      </vt:variant>
      <vt:variant>
        <vt:lpwstr/>
      </vt:variant>
      <vt:variant>
        <vt:i4>262160</vt:i4>
      </vt:variant>
      <vt:variant>
        <vt:i4>30</vt:i4>
      </vt:variant>
      <vt:variant>
        <vt:i4>0</vt:i4>
      </vt:variant>
      <vt:variant>
        <vt:i4>5</vt:i4>
      </vt:variant>
      <vt:variant>
        <vt:lpwstr>http://www.apdcat.gencat.cat/</vt:lpwstr>
      </vt:variant>
      <vt:variant>
        <vt:lpwstr/>
      </vt:variant>
      <vt:variant>
        <vt:i4>1638461</vt:i4>
      </vt:variant>
      <vt:variant>
        <vt:i4>27</vt:i4>
      </vt:variant>
      <vt:variant>
        <vt:i4>0</vt:i4>
      </vt:variant>
      <vt:variant>
        <vt:i4>5</vt:i4>
      </vt:variant>
      <vt:variant>
        <vt:lpwstr>mailto:protecciodedades@icf.cat</vt:lpwstr>
      </vt:variant>
      <vt:variant>
        <vt:lpwstr/>
      </vt:variant>
      <vt:variant>
        <vt:i4>3342460</vt:i4>
      </vt:variant>
      <vt:variant>
        <vt:i4>24</vt:i4>
      </vt:variant>
      <vt:variant>
        <vt:i4>0</vt:i4>
      </vt:variant>
      <vt:variant>
        <vt:i4>5</vt:i4>
      </vt:variant>
      <vt:variant>
        <vt:lpwstr>http://www.icf.cat/</vt:lpwstr>
      </vt:variant>
      <vt:variant>
        <vt:lpwstr/>
      </vt:variant>
      <vt:variant>
        <vt:i4>7405654</vt:i4>
      </vt:variant>
      <vt:variant>
        <vt:i4>21</vt:i4>
      </vt:variant>
      <vt:variant>
        <vt:i4>0</vt:i4>
      </vt:variant>
      <vt:variant>
        <vt:i4>5</vt:i4>
      </vt:variant>
      <vt:variant>
        <vt:lpwstr>mailto:dpo@icf.cat</vt:lpwstr>
      </vt:variant>
      <vt:variant>
        <vt:lpwstr/>
      </vt:variant>
      <vt:variant>
        <vt:i4>7733325</vt:i4>
      </vt:variant>
      <vt:variant>
        <vt:i4>18</vt:i4>
      </vt:variant>
      <vt:variant>
        <vt:i4>0</vt:i4>
      </vt:variant>
      <vt:variant>
        <vt:i4>5</vt:i4>
      </vt:variant>
      <vt:variant>
        <vt:lpwstr>mailto:facturacio@icf.cat</vt:lpwstr>
      </vt:variant>
      <vt:variant>
        <vt:lpwstr/>
      </vt:variant>
      <vt:variant>
        <vt:i4>1638409</vt:i4>
      </vt:variant>
      <vt:variant>
        <vt:i4>15</vt:i4>
      </vt:variant>
      <vt:variant>
        <vt:i4>0</vt:i4>
      </vt:variant>
      <vt:variant>
        <vt:i4>5</vt:i4>
      </vt:variant>
      <vt:variant>
        <vt:lpwstr>http://boe.es/buscar/doc.php?id=DOUE-L-2016-80006</vt:lpwstr>
      </vt:variant>
      <vt:variant>
        <vt:lpwstr/>
      </vt:variant>
      <vt:variant>
        <vt:i4>786491</vt:i4>
      </vt:variant>
      <vt:variant>
        <vt:i4>12</vt:i4>
      </vt:variant>
      <vt:variant>
        <vt:i4>0</vt:i4>
      </vt:variant>
      <vt:variant>
        <vt:i4>5</vt:i4>
      </vt:variant>
      <vt:variant>
        <vt:lpwstr>https://contractaciopublica.gencat.cat/ecofin_pscp/AppJava/cap.pscp?ambit=1&amp;keyword=INSTITUT+CATAL%C3%80+DE+FINANCES&amp;reqCode=viewDetail&amp;idCap=203568&amp;department=13000&amp;</vt:lpwstr>
      </vt:variant>
      <vt:variant>
        <vt:lpwstr/>
      </vt:variant>
      <vt:variant>
        <vt:i4>7667783</vt:i4>
      </vt:variant>
      <vt:variant>
        <vt:i4>9</vt:i4>
      </vt:variant>
      <vt:variant>
        <vt:i4>0</vt:i4>
      </vt:variant>
      <vt:variant>
        <vt:i4>5</vt:i4>
      </vt:variant>
      <vt:variant>
        <vt:lpwstr>https://contractaciopublica.gencat.cat/ecofin_sobre/AppJava/views/ajuda/empreses/index.xhtml</vt:lpwstr>
      </vt:variant>
      <vt:variant>
        <vt:lpwstr/>
      </vt:variant>
      <vt:variant>
        <vt:i4>7667783</vt:i4>
      </vt:variant>
      <vt:variant>
        <vt:i4>6</vt:i4>
      </vt:variant>
      <vt:variant>
        <vt:i4>0</vt:i4>
      </vt:variant>
      <vt:variant>
        <vt:i4>5</vt:i4>
      </vt:variant>
      <vt:variant>
        <vt:lpwstr>https://contractaciopublica.gencat.cat/ecofin_sobre/AppJava/views/ajuda/empreses/index.xhtml</vt:lpwstr>
      </vt:variant>
      <vt:variant>
        <vt:lpwstr/>
      </vt:variant>
      <vt:variant>
        <vt:i4>786491</vt:i4>
      </vt:variant>
      <vt:variant>
        <vt:i4>3</vt:i4>
      </vt:variant>
      <vt:variant>
        <vt:i4>0</vt:i4>
      </vt:variant>
      <vt:variant>
        <vt:i4>5</vt:i4>
      </vt:variant>
      <vt:variant>
        <vt:lpwstr>https://contractaciopublica.gencat.cat/ecofin_pscp/AppJava/cap.pscp?ambit=1&amp;keyword=INSTITUT+CATAL%C3%80+DE+FINANCES&amp;reqCode=viewDetail&amp;idCap=203568&amp;department=13000&amp;</vt:lpwstr>
      </vt:variant>
      <vt:variant>
        <vt:lpwstr/>
      </vt:variant>
      <vt:variant>
        <vt:i4>786491</vt:i4>
      </vt:variant>
      <vt:variant>
        <vt:i4>0</vt:i4>
      </vt:variant>
      <vt:variant>
        <vt:i4>0</vt:i4>
      </vt:variant>
      <vt:variant>
        <vt:i4>5</vt:i4>
      </vt:variant>
      <vt:variant>
        <vt:lpwstr>https://contractaciopublica.gencat.cat/ecofin_pscp/AppJava/cap.pscp?ambit=1&amp;keyword=INSTITUT+CATAL%C3%80+DE+FINANCES&amp;reqCode=viewDetail&amp;idCap=203568&amp;department=13000&amp;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dc:title>
  <dc:subject/>
  <dc:creator>EIFELENATG</dc:creator>
  <cp:keywords/>
  <dc:description/>
  <cp:lastModifiedBy>Gasulla Argiles, Eva</cp:lastModifiedBy>
  <cp:revision>4</cp:revision>
  <cp:lastPrinted>2026-03-31T16:41:00Z</cp:lastPrinted>
  <dcterms:created xsi:type="dcterms:W3CDTF">2026-05-22T07:57:00Z</dcterms:created>
  <dcterms:modified xsi:type="dcterms:W3CDTF">2026-05-22T08:08:00Z</dcterms:modified>
</cp:coreProperties>
</file>