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29E39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ANNEX NÚM. 1 -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1E5AE3D6" w14:textId="640C11A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disposa de la solvència exigida a</w:t>
      </w:r>
      <w:r w:rsidR="00045EE2">
        <w:rPr>
          <w:rFonts w:ascii="Century Gothic" w:eastAsia="Times New Roman" w:hAnsi="Century Gothic" w:cs="Arial"/>
          <w:lang w:eastAsia="es-ES"/>
        </w:rPr>
        <w:t xml:space="preserve">l </w:t>
      </w:r>
      <w:r w:rsidRPr="005A1A6D">
        <w:rPr>
          <w:rFonts w:ascii="Century Gothic" w:eastAsia="Times New Roman" w:hAnsi="Century Gothic" w:cs="Arial"/>
          <w:lang w:eastAsia="es-ES"/>
        </w:rPr>
        <w:t xml:space="preserve">PCAP. </w:t>
      </w:r>
    </w:p>
    <w:p w14:paraId="1FE34FE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0" w:name="_Hlk93655052"/>
    <w:p w14:paraId="6E7E0000" w14:textId="2F70FEF2" w:rsidR="005A1A6D" w:rsidRDefault="009126A5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25667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8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 està inscrit al RELI o ROLECE.</w:t>
      </w:r>
    </w:p>
    <w:p w14:paraId="73927486" w14:textId="77777777" w:rsidR="00A32F51" w:rsidRDefault="00A32F51" w:rsidP="00A32F51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1B80752" w14:textId="5C2F235A" w:rsidR="00A32F51" w:rsidRPr="00A32F51" w:rsidRDefault="009126A5" w:rsidP="005A1A6D">
      <w:pPr>
        <w:pStyle w:val="Prrafodelista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71"/>
        <w:jc w:val="both"/>
        <w:rPr>
          <w:rFonts w:ascii="Century Gothic" w:eastAsia="Times New Roman" w:hAnsi="Century Gothic" w:cs="Arial"/>
          <w:bCs/>
          <w:spacing w:val="2"/>
          <w:kern w:val="3"/>
          <w:lang w:eastAsia="es-ES" w:bidi="hi-IN"/>
        </w:rPr>
      </w:pPr>
      <w:sdt>
        <w:sdtPr>
          <w:rPr>
            <w:rFonts w:ascii="MS Gothic" w:eastAsia="MS Gothic" w:hAnsi="MS Gothic"/>
            <w:bCs/>
            <w:spacing w:val="2"/>
            <w:kern w:val="3"/>
            <w:lang w:eastAsia="zh-CN" w:bidi="hi-IN"/>
          </w:rPr>
          <w:id w:val="2268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51" w:rsidRPr="00A32F51">
            <w:rPr>
              <w:rFonts w:ascii="MS Gothic" w:eastAsia="MS Gothic" w:hAnsi="MS Gothic" w:hint="eastAsia"/>
              <w:bCs/>
              <w:spacing w:val="2"/>
              <w:kern w:val="3"/>
              <w:lang w:eastAsia="zh-CN" w:bidi="hi-IN"/>
            </w:rPr>
            <w:t>☐</w:t>
          </w:r>
        </w:sdtContent>
      </w:sdt>
      <w:r w:rsidR="00A32F51" w:rsidRPr="00A32F51">
        <w:rPr>
          <w:rFonts w:ascii="Century Gothic" w:eastAsia="Arial" w:hAnsi="Century Gothic"/>
          <w:bCs/>
          <w:spacing w:val="2"/>
          <w:kern w:val="3"/>
          <w:lang w:eastAsia="zh-CN" w:bidi="hi-IN"/>
        </w:rPr>
        <w:t xml:space="preserve"> Que el licitador hagi presentat la sol·licitud d’inscripció al ROLECE o RELI amb la corresponent documentació preceptiva, sempre que aquesta sol·licitud tingui data anterior a la data de finalització de presentació d’ofertes. </w:t>
      </w:r>
    </w:p>
    <w:p w14:paraId="72D2F616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bookmarkEnd w:id="0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9126A5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492751E" w14:textId="499E0A7D" w:rsidR="0026201E" w:rsidRDefault="009126A5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4638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1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recorre per a l’execució del contracte a les capacitats d’altres entitats,</w:t>
      </w:r>
      <w:r w:rsidR="0026201E">
        <w:rPr>
          <w:rFonts w:ascii="Century Gothic" w:eastAsia="Times New Roman" w:hAnsi="Century Gothic" w:cs="Arial"/>
          <w:lang w:eastAsia="es-ES"/>
        </w:rPr>
        <w:t xml:space="preserve"> en aquest cas cal seguir les instruccions de l’annex </w:t>
      </w:r>
      <w:r>
        <w:rPr>
          <w:rFonts w:ascii="Century Gothic" w:eastAsia="Times New Roman" w:hAnsi="Century Gothic" w:cs="Arial"/>
          <w:lang w:eastAsia="es-ES"/>
        </w:rPr>
        <w:t>4</w:t>
      </w:r>
      <w:r w:rsidR="0026201E">
        <w:rPr>
          <w:rFonts w:ascii="Century Gothic" w:eastAsia="Times New Roman" w:hAnsi="Century Gothic" w:cs="Arial"/>
          <w:lang w:eastAsia="es-ES"/>
        </w:rPr>
        <w:t>.</w:t>
      </w:r>
    </w:p>
    <w:p w14:paraId="61F7D892" w14:textId="77777777" w:rsidR="00C82DF0" w:rsidRDefault="00C82DF0" w:rsidP="00C82DF0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25379FBD" w14:textId="77777777" w:rsidR="00C82DF0" w:rsidRDefault="00C82DF0" w:rsidP="00C82DF0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69C49B18" w14:textId="7ABADDE1" w:rsidR="0040639E" w:rsidRDefault="005A1A6D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340866">
        <w:rPr>
          <w:rFonts w:ascii="Century Gothic" w:eastAsia="Times New Roman" w:hAnsi="Century Gothic" w:cs="Arial"/>
          <w:lang w:eastAsia="es-ES"/>
        </w:rPr>
        <w:lastRenderedPageBreak/>
        <w:t xml:space="preserve"> </w:t>
      </w:r>
      <w:sdt>
        <w:sdtPr>
          <w:rPr>
            <w:rFonts w:ascii="MS Gothic" w:eastAsia="MS Gothic" w:hAnsi="MS Gothic" w:cs="Arial"/>
            <w:lang w:eastAsia="es-ES"/>
          </w:rPr>
          <w:id w:val="-383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 w:rsidRP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>Que e</w:t>
      </w:r>
      <w:r w:rsidR="0040639E" w:rsidRPr="00340866">
        <w:rPr>
          <w:rFonts w:ascii="Century Gothic" w:eastAsia="Times New Roman" w:hAnsi="Century Gothic" w:cs="Arial"/>
          <w:lang w:eastAsia="es-ES"/>
        </w:rPr>
        <w:t>l licitador es presenta en UTE</w:t>
      </w:r>
      <w:r w:rsidR="00340866">
        <w:rPr>
          <w:rFonts w:ascii="Century Gothic" w:eastAsia="Times New Roman" w:hAnsi="Century Gothic" w:cs="Arial"/>
          <w:lang w:eastAsia="es-ES"/>
        </w:rPr>
        <w:t xml:space="preserve">, en aquest cas cal seguir les instruccions de l’annex </w:t>
      </w:r>
      <w:r w:rsidR="009126A5">
        <w:rPr>
          <w:rFonts w:ascii="Century Gothic" w:eastAsia="Times New Roman" w:hAnsi="Century Gothic" w:cs="Arial"/>
          <w:lang w:eastAsia="es-ES"/>
        </w:rPr>
        <w:t>5</w:t>
      </w:r>
      <w:r w:rsidR="00340866">
        <w:rPr>
          <w:rFonts w:ascii="Century Gothic" w:eastAsia="Times New Roman" w:hAnsi="Century Gothic" w:cs="Arial"/>
          <w:lang w:eastAsia="es-ES"/>
        </w:rPr>
        <w:t xml:space="preserve">. </w:t>
      </w:r>
    </w:p>
    <w:p w14:paraId="6BD3BF98" w14:textId="77777777" w:rsidR="00340866" w:rsidRDefault="00340866" w:rsidP="00340866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9126A5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B1A25F1" w14:textId="6F64FC59" w:rsidR="005A1A6D" w:rsidRPr="005A1A6D" w:rsidRDefault="009126A5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MS Gothic" w:hAnsi="Century Gothic" w:cs="Arial"/>
            <w:lang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2F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1" w:name="_Hlk93655107"/>
    </w:p>
    <w:p w14:paraId="46856C7C" w14:textId="14ECD56E" w:rsidR="00CD4354" w:rsidRDefault="009126A5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193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FA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045EE2" w:rsidRPr="005A1A6D">
        <w:rPr>
          <w:rFonts w:ascii="Century Gothic" w:eastAsia="Times New Roman" w:hAnsi="Century Gothic" w:cs="Arial"/>
          <w:lang w:eastAsia="es-ES"/>
        </w:rPr>
        <w:t xml:space="preserve"> El licitador </w:t>
      </w:r>
      <w:r w:rsidR="00045EE2">
        <w:rPr>
          <w:rFonts w:ascii="Century Gothic" w:eastAsia="Times New Roman" w:hAnsi="Century Gothic" w:cs="Arial"/>
          <w:lang w:eastAsia="es-ES"/>
        </w:rPr>
        <w:t>autoritza a l’Ajuntament de Tàrrega a consultar les dades que consten al RELI o al ROLECE</w:t>
      </w:r>
      <w:r w:rsidR="00CD4354">
        <w:rPr>
          <w:rFonts w:ascii="Century Gothic" w:eastAsia="Times New Roman" w:hAnsi="Century Gothic" w:cs="Arial"/>
          <w:lang w:eastAsia="es-ES"/>
        </w:rPr>
        <w:t>.</w:t>
      </w:r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2" w:name="_Hlk107477205"/>
    <w:p w14:paraId="010D5C3C" w14:textId="13082F5C" w:rsidR="00CD4354" w:rsidRDefault="009126A5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2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1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5AD8AB0" w14:textId="76088242" w:rsidR="0040639E" w:rsidRDefault="009126A5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40639E">
        <w:rPr>
          <w:rFonts w:ascii="Century Gothic" w:eastAsia="Times New Roman" w:hAnsi="Century Gothic" w:cs="Arial"/>
          <w:lang w:eastAsia="es-ES"/>
        </w:rPr>
        <w:t xml:space="preserve"> Que, essent una empresa/ persona natural estrangera, es sotmetrà als tribunals i jutjats espanyols de qualsevol ordre per a totes les incidències que puguin sorgir del contracte, amb renúncia expressa al fur propi. </w:t>
      </w:r>
    </w:p>
    <w:p w14:paraId="3F7A06CD" w14:textId="0D242B5C" w:rsidR="0040639E" w:rsidRDefault="0040639E" w:rsidP="0040639E">
      <w:pPr>
        <w:pStyle w:val="Prrafode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eastAsia="es-ES"/>
        </w:rPr>
      </w:pPr>
    </w:p>
    <w:p w14:paraId="31314954" w14:textId="516C4246" w:rsidR="0040639E" w:rsidRDefault="0040639E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iCs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(En el cas que formulin ofertes d’empreses vinculades) Que el grup empresarial a què pertanyen: </w:t>
      </w:r>
      <w:r w:rsidRPr="00F846CA">
        <w:rPr>
          <w:rFonts w:ascii="Century Gothic" w:eastAsia="Times New Roman" w:hAnsi="Century Gothic" w:cs="Arial"/>
          <w:i/>
          <w:iCs/>
          <w:lang w:eastAsia="es-ES"/>
        </w:rPr>
        <w:t>(indicar les empreses aue el composen)</w:t>
      </w:r>
    </w:p>
    <w:sdt>
      <w:sdtPr>
        <w:rPr>
          <w:rFonts w:ascii="Century Gothic" w:eastAsia="Times New Roman" w:hAnsi="Century Gothic" w:cs="Arial"/>
          <w:i/>
          <w:iCs/>
          <w:lang w:eastAsia="es-ES"/>
        </w:rPr>
        <w:id w:val="-784113594"/>
        <w:placeholder>
          <w:docPart w:val="DefaultPlaceholder_-1854013440"/>
        </w:placeholder>
        <w:showingPlcHdr/>
      </w:sdtPr>
      <w:sdtEndPr/>
      <w:sdtContent>
        <w:p w14:paraId="5515A4B6" w14:textId="681FE6C4" w:rsidR="00F846CA" w:rsidRPr="00F846CA" w:rsidRDefault="00F846CA" w:rsidP="00F846CA">
          <w:pPr>
            <w:pStyle w:val="Prrafodelista"/>
            <w:rPr>
              <w:rFonts w:ascii="Century Gothic" w:eastAsia="Times New Roman" w:hAnsi="Century Gothic" w:cs="Arial"/>
              <w:i/>
              <w:iCs/>
              <w:lang w:eastAsia="es-ES"/>
            </w:rPr>
          </w:pPr>
          <w:r w:rsidRPr="00F846CA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rrafode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Hipervnculo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iedepgina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48453" w14:textId="77777777" w:rsidR="003874FF" w:rsidRDefault="003874FF" w:rsidP="002736C4">
    <w:pPr>
      <w:pStyle w:val="Encabezado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Encabezado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Encabezado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Encabezado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Encabezado"/>
    </w:pPr>
  </w:p>
  <w:p w14:paraId="7A3C27CE" w14:textId="77777777" w:rsidR="003874FF" w:rsidRDefault="00387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an+LXI+JGtOImWWUWrCy8/+3OIx7xyocJIZes3z3FcBFbWLS5gjTKkHhthhLZSMae84ZAqzUZ0mCW+MZexzjg==" w:salt="CcbwSuzt/G9bFkYVII5F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6D"/>
    <w:rsid w:val="00045EE2"/>
    <w:rsid w:val="0026201E"/>
    <w:rsid w:val="00295056"/>
    <w:rsid w:val="002B2D66"/>
    <w:rsid w:val="00340866"/>
    <w:rsid w:val="003874FF"/>
    <w:rsid w:val="0040639E"/>
    <w:rsid w:val="00464C92"/>
    <w:rsid w:val="005A1A6D"/>
    <w:rsid w:val="00603F94"/>
    <w:rsid w:val="00676950"/>
    <w:rsid w:val="00840DF4"/>
    <w:rsid w:val="00852847"/>
    <w:rsid w:val="008D35FA"/>
    <w:rsid w:val="009126A5"/>
    <w:rsid w:val="009C452F"/>
    <w:rsid w:val="009F4A51"/>
    <w:rsid w:val="00A04449"/>
    <w:rsid w:val="00A32F51"/>
    <w:rsid w:val="00AC24F8"/>
    <w:rsid w:val="00BB56E8"/>
    <w:rsid w:val="00BD3BBC"/>
    <w:rsid w:val="00C82DF0"/>
    <w:rsid w:val="00CD4354"/>
    <w:rsid w:val="00D26A8E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1927-7A77-4FD3-9173-E9A75047C548}"/>
      </w:docPartPr>
      <w:docPartBody>
        <w:p w:rsidR="00F25496" w:rsidRDefault="00FE375B">
          <w:r w:rsidRPr="00214DC2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B5"/>
    <w:rsid w:val="000A7C95"/>
    <w:rsid w:val="00886295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1071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4</cp:revision>
  <dcterms:created xsi:type="dcterms:W3CDTF">2024-01-11T12:52:00Z</dcterms:created>
  <dcterms:modified xsi:type="dcterms:W3CDTF">2026-02-09T06:54:00Z</dcterms:modified>
</cp:coreProperties>
</file>