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BE54" w14:textId="77777777" w:rsidR="003513A0" w:rsidRDefault="003513A0" w:rsidP="00876604">
      <w:pPr>
        <w:jc w:val="left"/>
        <w:rPr>
          <w:rFonts w:cs="Arial"/>
          <w:b/>
          <w:bCs/>
          <w:sz w:val="22"/>
          <w:szCs w:val="22"/>
          <w:lang w:val="es-ES"/>
        </w:rPr>
      </w:pPr>
      <w:bookmarkStart w:id="0" w:name="ANNEX2"/>
    </w:p>
    <w:p w14:paraId="46674DEF" w14:textId="45EE2784" w:rsidR="00876604" w:rsidRPr="00876604" w:rsidRDefault="00876604" w:rsidP="00876604">
      <w:pPr>
        <w:jc w:val="left"/>
        <w:rPr>
          <w:rFonts w:cs="Arial"/>
          <w:b/>
          <w:bCs/>
          <w:sz w:val="22"/>
          <w:szCs w:val="22"/>
          <w:lang w:val="es-ES"/>
        </w:rPr>
      </w:pPr>
      <w:r w:rsidRPr="00876604">
        <w:rPr>
          <w:rFonts w:cs="Arial"/>
          <w:b/>
          <w:bCs/>
          <w:sz w:val="22"/>
          <w:szCs w:val="22"/>
          <w:lang w:val="es-ES"/>
        </w:rPr>
        <w:t>ANEXO 2</w:t>
      </w:r>
    </w:p>
    <w:bookmarkEnd w:id="0"/>
    <w:p w14:paraId="042594D5" w14:textId="77777777" w:rsidR="00876604" w:rsidRPr="00876604" w:rsidRDefault="00876604" w:rsidP="00876604">
      <w:pPr>
        <w:autoSpaceDE w:val="0"/>
        <w:autoSpaceDN w:val="0"/>
        <w:adjustRightInd w:val="0"/>
        <w:rPr>
          <w:rFonts w:cs="Arial"/>
          <w:b/>
          <w:bCs/>
          <w:sz w:val="22"/>
          <w:szCs w:val="22"/>
          <w:lang w:val="es-ES"/>
        </w:rPr>
      </w:pPr>
    </w:p>
    <w:p w14:paraId="30CB5C0A" w14:textId="77777777" w:rsidR="00876604" w:rsidRPr="00876604" w:rsidRDefault="00876604" w:rsidP="00876604">
      <w:pPr>
        <w:autoSpaceDE w:val="0"/>
        <w:autoSpaceDN w:val="0"/>
        <w:adjustRightInd w:val="0"/>
        <w:rPr>
          <w:rFonts w:cs="Arial"/>
          <w:b/>
          <w:bCs/>
          <w:sz w:val="22"/>
          <w:szCs w:val="22"/>
          <w:lang w:val="es-ES"/>
        </w:rPr>
      </w:pPr>
      <w:r w:rsidRPr="00876604">
        <w:rPr>
          <w:rFonts w:cs="Arial"/>
          <w:b/>
          <w:bCs/>
          <w:sz w:val="22"/>
          <w:szCs w:val="22"/>
          <w:lang w:val="es-ES"/>
        </w:rPr>
        <w:t>DECLARACIÓN DE CONFIDENCIALIDAD</w:t>
      </w:r>
    </w:p>
    <w:p w14:paraId="0496A901"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 xml:space="preserve">El/la Sr./Sra. ............................................................., con DNI </w:t>
      </w:r>
      <w:proofErr w:type="spellStart"/>
      <w:r w:rsidRPr="00876604">
        <w:rPr>
          <w:rFonts w:cs="Arial"/>
          <w:sz w:val="22"/>
          <w:szCs w:val="22"/>
          <w:lang w:val="es-ES"/>
        </w:rPr>
        <w:t>nº</w:t>
      </w:r>
      <w:proofErr w:type="spellEnd"/>
      <w:r w:rsidRPr="00876604">
        <w:rPr>
          <w:rFonts w:cs="Arial"/>
          <w:sz w:val="22"/>
          <w:szCs w:val="22"/>
          <w:lang w:val="es-ES"/>
        </w:rPr>
        <w:t>, en nombre propio o como (cargo) ……………. de la empresa (nombre)…………</w:t>
      </w:r>
      <w:proofErr w:type="gramStart"/>
      <w:r w:rsidRPr="00876604">
        <w:rPr>
          <w:rFonts w:cs="Arial"/>
          <w:sz w:val="22"/>
          <w:szCs w:val="22"/>
          <w:lang w:val="es-ES"/>
        </w:rPr>
        <w:t>…….</w:t>
      </w:r>
      <w:proofErr w:type="gramEnd"/>
      <w:r w:rsidRPr="00876604">
        <w:rPr>
          <w:rFonts w:cs="Arial"/>
          <w:sz w:val="22"/>
          <w:szCs w:val="22"/>
          <w:lang w:val="es-ES"/>
        </w:rPr>
        <w:t>, en nombre y representación de esta empresa, con residencia en la calle ........................ número........, y con NIF................., declara bajo su responsabilidad que:</w:t>
      </w:r>
    </w:p>
    <w:p w14:paraId="22DE35C6" w14:textId="77777777" w:rsidR="00876604" w:rsidRPr="00876604" w:rsidRDefault="00876604" w:rsidP="00876604">
      <w:pPr>
        <w:autoSpaceDE w:val="0"/>
        <w:autoSpaceDN w:val="0"/>
        <w:adjustRightInd w:val="0"/>
        <w:rPr>
          <w:rFonts w:cs="Arial"/>
          <w:sz w:val="22"/>
          <w:szCs w:val="22"/>
          <w:lang w:val="es-ES"/>
        </w:rPr>
      </w:pPr>
    </w:p>
    <w:p w14:paraId="41C1BF6D" w14:textId="77777777" w:rsidR="00876604" w:rsidRPr="00876604" w:rsidRDefault="00876604" w:rsidP="00876604">
      <w:pPr>
        <w:autoSpaceDE w:val="0"/>
        <w:autoSpaceDN w:val="0"/>
        <w:adjustRightInd w:val="0"/>
        <w:rPr>
          <w:rFonts w:cs="Arial"/>
          <w:sz w:val="22"/>
          <w:szCs w:val="22"/>
          <w:lang w:val="es-ES"/>
        </w:rPr>
      </w:pPr>
      <w:r w:rsidRPr="00876604">
        <w:rPr>
          <w:rFonts w:cs="Arial"/>
          <w:b/>
          <w:bCs/>
          <w:sz w:val="22"/>
          <w:szCs w:val="22"/>
          <w:lang w:val="es-ES"/>
        </w:rPr>
        <w:fldChar w:fldCharType="begin">
          <w:ffData>
            <w:name w:val="Verifica4"/>
            <w:enabled/>
            <w:calcOnExit w:val="0"/>
            <w:checkBox>
              <w:sizeAuto/>
              <w:default w:val="0"/>
            </w:checkBox>
          </w:ffData>
        </w:fldChar>
      </w:r>
      <w:r w:rsidRPr="00876604">
        <w:rPr>
          <w:rFonts w:cs="Arial"/>
          <w:b/>
          <w:bCs/>
          <w:sz w:val="22"/>
          <w:szCs w:val="22"/>
          <w:lang w:val="es-ES"/>
        </w:rPr>
        <w:instrText xml:space="preserve"> FORMCHECKBOX </w:instrText>
      </w:r>
      <w:r w:rsidR="00000000">
        <w:rPr>
          <w:rFonts w:cs="Arial"/>
          <w:b/>
          <w:bCs/>
          <w:sz w:val="22"/>
          <w:szCs w:val="22"/>
          <w:lang w:val="es-ES"/>
        </w:rPr>
      </w:r>
      <w:r w:rsidR="00000000">
        <w:rPr>
          <w:rFonts w:cs="Arial"/>
          <w:b/>
          <w:bCs/>
          <w:sz w:val="22"/>
          <w:szCs w:val="22"/>
          <w:lang w:val="es-ES"/>
        </w:rPr>
        <w:fldChar w:fldCharType="separate"/>
      </w:r>
      <w:r w:rsidRPr="00876604">
        <w:rPr>
          <w:rFonts w:cs="Arial"/>
          <w:b/>
          <w:bCs/>
          <w:sz w:val="22"/>
          <w:szCs w:val="22"/>
          <w:lang w:val="es-ES"/>
        </w:rPr>
        <w:fldChar w:fldCharType="end"/>
      </w:r>
      <w:r w:rsidRPr="00876604">
        <w:rPr>
          <w:rFonts w:cs="Arial"/>
          <w:b/>
          <w:bCs/>
          <w:sz w:val="22"/>
          <w:szCs w:val="22"/>
          <w:lang w:val="es-ES"/>
        </w:rPr>
        <w:tab/>
      </w:r>
      <w:r w:rsidRPr="00876604">
        <w:rPr>
          <w:rFonts w:cs="Arial"/>
          <w:sz w:val="22"/>
          <w:szCs w:val="22"/>
          <w:lang w:val="es-ES"/>
        </w:rPr>
        <w:t xml:space="preserve">Los documentos y/o la información que se detalla seguidamente tienen carácter confidencial: </w:t>
      </w:r>
    </w:p>
    <w:p w14:paraId="40D991EA" w14:textId="77777777" w:rsidR="00876604" w:rsidRPr="00876604" w:rsidRDefault="00876604" w:rsidP="00876604">
      <w:pPr>
        <w:autoSpaceDE w:val="0"/>
        <w:autoSpaceDN w:val="0"/>
        <w:adjustRightInd w:val="0"/>
        <w:rPr>
          <w:rFonts w:cs="Arial"/>
          <w:sz w:val="22"/>
          <w:szCs w:val="22"/>
          <w:lang w:val="es-ES"/>
        </w:rPr>
      </w:pPr>
    </w:p>
    <w:p w14:paraId="75BF8543" w14:textId="77777777" w:rsidR="00876604" w:rsidRPr="00876604" w:rsidRDefault="00876604" w:rsidP="00876604">
      <w:pPr>
        <w:autoSpaceDE w:val="0"/>
        <w:autoSpaceDN w:val="0"/>
        <w:adjustRightInd w:val="0"/>
        <w:rPr>
          <w:rFonts w:cs="Arial"/>
          <w:sz w:val="22"/>
          <w:szCs w:val="22"/>
          <w:lang w:val="es-ES"/>
        </w:rPr>
      </w:pPr>
    </w:p>
    <w:p w14:paraId="4F685193"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Las circunstancias o los motivos en que se fundamenta esta declaración para cada uno de los documentos y/o informaciones detalladas son las/los siguientes:</w:t>
      </w:r>
    </w:p>
    <w:p w14:paraId="700E6684"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w:t>
      </w:r>
    </w:p>
    <w:p w14:paraId="737FC84A" w14:textId="77777777" w:rsidR="00876604" w:rsidRPr="00876604" w:rsidRDefault="00876604" w:rsidP="00876604">
      <w:pPr>
        <w:autoSpaceDE w:val="0"/>
        <w:autoSpaceDN w:val="0"/>
        <w:adjustRightInd w:val="0"/>
        <w:rPr>
          <w:rFonts w:cs="Arial"/>
          <w:sz w:val="22"/>
          <w:szCs w:val="22"/>
          <w:lang w:val="es-ES"/>
        </w:rPr>
      </w:pPr>
    </w:p>
    <w:p w14:paraId="0833C648" w14:textId="77777777" w:rsidR="00876604" w:rsidRPr="00876604" w:rsidRDefault="00876604" w:rsidP="00876604">
      <w:pPr>
        <w:autoSpaceDE w:val="0"/>
        <w:autoSpaceDN w:val="0"/>
        <w:adjustRightInd w:val="0"/>
        <w:rPr>
          <w:rFonts w:cs="Arial"/>
          <w:sz w:val="22"/>
          <w:szCs w:val="22"/>
          <w:lang w:val="es-ES"/>
        </w:rPr>
      </w:pPr>
    </w:p>
    <w:p w14:paraId="454A7453" w14:textId="77777777" w:rsidR="00876604" w:rsidRPr="00876604" w:rsidRDefault="00876604" w:rsidP="00876604">
      <w:pPr>
        <w:autoSpaceDE w:val="0"/>
        <w:autoSpaceDN w:val="0"/>
        <w:adjustRightInd w:val="0"/>
        <w:rPr>
          <w:rFonts w:cs="Arial"/>
          <w:sz w:val="22"/>
          <w:szCs w:val="22"/>
          <w:lang w:val="es-ES"/>
        </w:rPr>
      </w:pPr>
      <w:r w:rsidRPr="00876604">
        <w:rPr>
          <w:rFonts w:cs="Arial"/>
          <w:b/>
          <w:bCs/>
          <w:sz w:val="22"/>
          <w:szCs w:val="22"/>
          <w:lang w:val="es-ES"/>
        </w:rPr>
        <w:fldChar w:fldCharType="begin">
          <w:ffData>
            <w:name w:val="Verifica4"/>
            <w:enabled/>
            <w:calcOnExit w:val="0"/>
            <w:checkBox>
              <w:sizeAuto/>
              <w:default w:val="0"/>
            </w:checkBox>
          </w:ffData>
        </w:fldChar>
      </w:r>
      <w:r w:rsidRPr="00876604">
        <w:rPr>
          <w:rFonts w:cs="Arial"/>
          <w:b/>
          <w:bCs/>
          <w:sz w:val="22"/>
          <w:szCs w:val="22"/>
          <w:lang w:val="es-ES"/>
        </w:rPr>
        <w:instrText xml:space="preserve"> FORMCHECKBOX </w:instrText>
      </w:r>
      <w:r w:rsidR="00000000">
        <w:rPr>
          <w:rFonts w:cs="Arial"/>
          <w:b/>
          <w:bCs/>
          <w:sz w:val="22"/>
          <w:szCs w:val="22"/>
          <w:lang w:val="es-ES"/>
        </w:rPr>
      </w:r>
      <w:r w:rsidR="00000000">
        <w:rPr>
          <w:rFonts w:cs="Arial"/>
          <w:b/>
          <w:bCs/>
          <w:sz w:val="22"/>
          <w:szCs w:val="22"/>
          <w:lang w:val="es-ES"/>
        </w:rPr>
        <w:fldChar w:fldCharType="separate"/>
      </w:r>
      <w:r w:rsidRPr="00876604">
        <w:rPr>
          <w:rFonts w:cs="Arial"/>
          <w:b/>
          <w:bCs/>
          <w:sz w:val="22"/>
          <w:szCs w:val="22"/>
          <w:lang w:val="es-ES"/>
        </w:rPr>
        <w:fldChar w:fldCharType="end"/>
      </w:r>
      <w:r w:rsidRPr="00876604">
        <w:rPr>
          <w:rFonts w:cs="Arial"/>
          <w:sz w:val="22"/>
          <w:szCs w:val="22"/>
          <w:lang w:val="es-ES"/>
        </w:rPr>
        <w:t xml:space="preserve"> </w:t>
      </w:r>
      <w:r w:rsidRPr="00876604">
        <w:rPr>
          <w:rFonts w:cs="Arial"/>
          <w:sz w:val="22"/>
          <w:szCs w:val="22"/>
          <w:lang w:val="es-ES"/>
        </w:rPr>
        <w:tab/>
        <w:t>Ningún documento y/o información tiene el carácter de confidencial</w:t>
      </w:r>
    </w:p>
    <w:p w14:paraId="545D6885" w14:textId="77777777" w:rsidR="00876604" w:rsidRPr="00876604" w:rsidRDefault="00876604" w:rsidP="00876604">
      <w:pPr>
        <w:autoSpaceDE w:val="0"/>
        <w:autoSpaceDN w:val="0"/>
        <w:adjustRightInd w:val="0"/>
        <w:rPr>
          <w:rFonts w:cs="Arial"/>
          <w:sz w:val="22"/>
          <w:szCs w:val="22"/>
          <w:lang w:val="es-ES"/>
        </w:rPr>
      </w:pPr>
    </w:p>
    <w:p w14:paraId="1E7FA463" w14:textId="77777777" w:rsidR="00876604" w:rsidRPr="00876604" w:rsidRDefault="00876604" w:rsidP="00876604">
      <w:pPr>
        <w:autoSpaceDE w:val="0"/>
        <w:autoSpaceDN w:val="0"/>
        <w:adjustRightInd w:val="0"/>
        <w:rPr>
          <w:rFonts w:cs="Arial"/>
          <w:sz w:val="22"/>
          <w:szCs w:val="22"/>
          <w:lang w:val="es-ES"/>
        </w:rPr>
      </w:pPr>
    </w:p>
    <w:p w14:paraId="21D23D4A"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Y para que conste, firmo esta declaración.</w:t>
      </w:r>
    </w:p>
    <w:p w14:paraId="1985F2C3"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(lugar</w:t>
      </w:r>
      <w:r w:rsidRPr="00876604">
        <w:rPr>
          <w:rFonts w:cs="Arial"/>
          <w:vanish/>
          <w:sz w:val="22"/>
          <w:szCs w:val="22"/>
          <w:lang w:val="es-ES"/>
        </w:rPr>
        <w:t>&lt;A[lugar|sitio]&gt;</w:t>
      </w:r>
      <w:r w:rsidRPr="00876604">
        <w:rPr>
          <w:rFonts w:cs="Arial"/>
          <w:sz w:val="22"/>
          <w:szCs w:val="22"/>
          <w:lang w:val="es-ES"/>
        </w:rPr>
        <w:t xml:space="preserve"> y fecha)</w:t>
      </w:r>
    </w:p>
    <w:p w14:paraId="42BEE321" w14:textId="77777777" w:rsidR="00876604" w:rsidRPr="00876604" w:rsidRDefault="00876604" w:rsidP="00876604">
      <w:pPr>
        <w:autoSpaceDE w:val="0"/>
        <w:autoSpaceDN w:val="0"/>
        <w:adjustRightInd w:val="0"/>
        <w:rPr>
          <w:rFonts w:cs="Arial"/>
          <w:sz w:val="22"/>
          <w:szCs w:val="22"/>
          <w:lang w:val="es-ES"/>
        </w:rPr>
      </w:pPr>
      <w:r w:rsidRPr="00876604">
        <w:rPr>
          <w:rFonts w:cs="Arial"/>
          <w:sz w:val="22"/>
          <w:szCs w:val="22"/>
          <w:lang w:val="es-ES"/>
        </w:rPr>
        <w:t>Firma</w:t>
      </w:r>
    </w:p>
    <w:p w14:paraId="301C3CFC" w14:textId="77777777" w:rsidR="00876604" w:rsidRPr="00876604" w:rsidRDefault="00876604" w:rsidP="00876604">
      <w:pPr>
        <w:autoSpaceDE w:val="0"/>
        <w:autoSpaceDN w:val="0"/>
        <w:adjustRightInd w:val="0"/>
        <w:rPr>
          <w:rFonts w:cs="Arial"/>
          <w:b/>
          <w:bCs/>
          <w:sz w:val="22"/>
          <w:szCs w:val="22"/>
          <w:lang w:val="es-ES"/>
        </w:rPr>
      </w:pPr>
    </w:p>
    <w:p w14:paraId="465C5AC6" w14:textId="77777777" w:rsidR="00876604" w:rsidRPr="00876604" w:rsidRDefault="00876604" w:rsidP="00876604">
      <w:pPr>
        <w:autoSpaceDE w:val="0"/>
        <w:autoSpaceDN w:val="0"/>
        <w:adjustRightInd w:val="0"/>
        <w:rPr>
          <w:rFonts w:cs="Arial"/>
          <w:b/>
          <w:bCs/>
          <w:sz w:val="22"/>
          <w:szCs w:val="22"/>
          <w:lang w:val="es-ES"/>
        </w:rPr>
      </w:pPr>
    </w:p>
    <w:p w14:paraId="601345DB" w14:textId="77777777" w:rsidR="00876604" w:rsidRPr="00876604" w:rsidRDefault="00876604" w:rsidP="00876604">
      <w:pPr>
        <w:autoSpaceDE w:val="0"/>
        <w:autoSpaceDN w:val="0"/>
        <w:adjustRightInd w:val="0"/>
        <w:rPr>
          <w:rFonts w:cs="Arial"/>
          <w:b/>
          <w:bCs/>
          <w:sz w:val="22"/>
          <w:szCs w:val="22"/>
          <w:lang w:val="es-ES"/>
        </w:rPr>
      </w:pPr>
    </w:p>
    <w:p w14:paraId="3EA7A0CD" w14:textId="440E0782" w:rsidR="00876604" w:rsidRPr="00876604" w:rsidRDefault="00876604" w:rsidP="00876604">
      <w:pPr>
        <w:autoSpaceDE w:val="0"/>
        <w:autoSpaceDN w:val="0"/>
        <w:adjustRightInd w:val="0"/>
        <w:rPr>
          <w:rFonts w:cs="Arial"/>
          <w:b/>
          <w:bCs/>
          <w:sz w:val="22"/>
          <w:szCs w:val="22"/>
          <w:lang w:val="es-ES"/>
        </w:rPr>
      </w:pPr>
      <w:r w:rsidRPr="00876604">
        <w:rPr>
          <w:rFonts w:cs="Arial"/>
          <w:b/>
          <w:bCs/>
          <w:sz w:val="22"/>
          <w:szCs w:val="22"/>
          <w:lang w:val="es-ES"/>
        </w:rPr>
        <w:t xml:space="preserve">En caso de no marcar ninguna de las dos casillas, se entenderá que la empresa licitadora no declara ningún documento como confidencial. No obstante, corresponderá en el órgano de contratación, teniendo en cuenta esta circunstancia, valorar y declarar en el suyo case alguno o algunos de los documentos que integran la oferta debe tener la consideración de confidencial.  </w:t>
      </w:r>
    </w:p>
    <w:p w14:paraId="63550E47" w14:textId="06127C92" w:rsidR="00E00587" w:rsidRDefault="00E00587" w:rsidP="00876604">
      <w:pPr>
        <w:autoSpaceDE w:val="0"/>
        <w:autoSpaceDN w:val="0"/>
        <w:adjustRightInd w:val="0"/>
        <w:jc w:val="left"/>
        <w:rPr>
          <w:rFonts w:ascii="ArialMT" w:hAnsi="ArialMT" w:cs="ArialMT"/>
          <w:color w:val="000000"/>
        </w:rPr>
      </w:pPr>
    </w:p>
    <w:sectPr w:rsidR="00E00587" w:rsidSect="00C22AD0">
      <w:headerReference w:type="default" r:id="rId7"/>
      <w:footerReference w:type="default" r:id="rId8"/>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5B48" w14:textId="77777777" w:rsidR="002519B0" w:rsidRDefault="002519B0">
      <w:r>
        <w:separator/>
      </w:r>
    </w:p>
  </w:endnote>
  <w:endnote w:type="continuationSeparator" w:id="0">
    <w:p w14:paraId="4CCEA826" w14:textId="77777777" w:rsidR="002519B0" w:rsidRDefault="0025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6AFB" w14:textId="77777777" w:rsidR="002508DF" w:rsidRDefault="00710210" w:rsidP="002508DF">
    <w:pPr>
      <w:pStyle w:val="Peu"/>
      <w:tabs>
        <w:tab w:val="clear" w:pos="4252"/>
        <w:tab w:val="clear" w:pos="8504"/>
        <w:tab w:val="center" w:pos="3968"/>
      </w:tabs>
    </w:pPr>
    <w:r>
      <w:rPr>
        <w:noProof/>
        <w:lang w:eastAsia="ca-ES"/>
      </w:rPr>
      <mc:AlternateContent>
        <mc:Choice Requires="wps">
          <w:drawing>
            <wp:anchor distT="0" distB="0" distL="114300" distR="114300" simplePos="0" relativeHeight="251658752" behindDoc="0" locked="0" layoutInCell="1" allowOverlap="1" wp14:anchorId="67CC86FC" wp14:editId="2C6365C3">
              <wp:simplePos x="0" y="0"/>
              <wp:positionH relativeFrom="column">
                <wp:posOffset>5715</wp:posOffset>
              </wp:positionH>
              <wp:positionV relativeFrom="paragraph">
                <wp:posOffset>-626745</wp:posOffset>
              </wp:positionV>
              <wp:extent cx="736600" cy="519430"/>
              <wp:effectExtent l="0" t="1905" r="1270" b="254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53FC" w14:textId="77777777" w:rsidR="004D0AE5" w:rsidRPr="00510D65" w:rsidRDefault="00510D65"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w:t>
                          </w:r>
                          <w:r w:rsidR="002E2BDA" w:rsidRPr="00510D65">
                            <w:rPr>
                              <w:rFonts w:ascii="Helvetica" w:hAnsi="Helvetica"/>
                              <w:color w:val="808080"/>
                              <w:sz w:val="16"/>
                              <w:szCs w:val="16"/>
                            </w:rPr>
                            <w:t xml:space="preserve">, </w:t>
                          </w:r>
                          <w:r w:rsidRPr="00510D65">
                            <w:rPr>
                              <w:rFonts w:ascii="Helvetica" w:hAnsi="Helvetica"/>
                              <w:color w:val="808080"/>
                              <w:sz w:val="16"/>
                              <w:szCs w:val="16"/>
                            </w:rPr>
                            <w:t>107</w:t>
                          </w:r>
                        </w:p>
                        <w:p w14:paraId="53C4B147" w14:textId="77777777" w:rsidR="004D0AE5" w:rsidRPr="004916E2" w:rsidRDefault="004D0AE5"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sidR="00510D65">
                            <w:rPr>
                              <w:rFonts w:ascii="Helvetica" w:hAnsi="Helvetica"/>
                              <w:color w:val="808080"/>
                              <w:sz w:val="16"/>
                              <w:szCs w:val="16"/>
                            </w:rPr>
                            <w:t>038</w:t>
                          </w:r>
                          <w:r w:rsidRPr="004916E2">
                            <w:rPr>
                              <w:rFonts w:ascii="Helvetica" w:hAnsi="Helvetica"/>
                              <w:color w:val="808080"/>
                              <w:sz w:val="16"/>
                              <w:szCs w:val="16"/>
                            </w:rPr>
                            <w:t xml:space="preserve"> Barcelona</w:t>
                          </w:r>
                        </w:p>
                        <w:p w14:paraId="3BD1DC9E" w14:textId="77777777" w:rsidR="004D0AE5" w:rsidRPr="004916E2" w:rsidRDefault="00156381"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004D0AE5" w:rsidRPr="004916E2">
                            <w:rPr>
                              <w:rFonts w:ascii="Helvetica" w:hAnsi="Helvetica"/>
                              <w:color w:val="808080"/>
                              <w:spacing w:val="4"/>
                              <w:sz w:val="16"/>
                              <w:szCs w:val="16"/>
                            </w:rPr>
                            <w:t>93 567 33 00</w:t>
                          </w:r>
                        </w:p>
                        <w:p w14:paraId="7D095B7B" w14:textId="77777777" w:rsidR="004D0AE5" w:rsidRPr="004916E2" w:rsidRDefault="00950760"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w:t>
                          </w:r>
                          <w:r w:rsidR="004D0AE5">
                            <w:rPr>
                              <w:rFonts w:ascii="Helvetica" w:hAnsi="Helvetica"/>
                              <w:noProof/>
                              <w:color w:val="808080"/>
                              <w:spacing w:val="4"/>
                              <w:sz w:val="16"/>
                              <w:szCs w:val="16"/>
                            </w:rPr>
                            <w:t>.</w:t>
                          </w:r>
                          <w:r>
                            <w:rPr>
                              <w:rFonts w:ascii="Helvetica" w:hAnsi="Helvetica"/>
                              <w:noProof/>
                              <w:color w:val="808080"/>
                              <w:spacing w:val="4"/>
                              <w:sz w:val="16"/>
                              <w:szCs w:val="16"/>
                            </w:rPr>
                            <w:t>gencat</w:t>
                          </w:r>
                          <w:r w:rsidR="004D0AE5">
                            <w:rPr>
                              <w:rFonts w:ascii="Helvetica" w:hAnsi="Helvetica"/>
                              <w:noProof/>
                              <w:color w:val="808080"/>
                              <w:spacing w:val="4"/>
                              <w:sz w:val="16"/>
                              <w:szCs w:val="16"/>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C86FC"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168A53FC" w14:textId="77777777" w:rsidR="004D0AE5" w:rsidRPr="00510D65" w:rsidRDefault="00510D65" w:rsidP="00156381">
                    <w:pPr>
                      <w:spacing w:line="160" w:lineRule="exact"/>
                      <w:jc w:val="left"/>
                      <w:rPr>
                        <w:rFonts w:ascii="Helvetica" w:hAnsi="Helvetica"/>
                        <w:color w:val="808080"/>
                        <w:sz w:val="16"/>
                        <w:szCs w:val="16"/>
                      </w:rPr>
                    </w:pPr>
                    <w:r w:rsidRPr="00510D65">
                      <w:rPr>
                        <w:rFonts w:ascii="Helvetica" w:hAnsi="Helvetica"/>
                        <w:color w:val="808080"/>
                        <w:sz w:val="16"/>
                        <w:szCs w:val="16"/>
                      </w:rPr>
                      <w:t>Passeig de la Zona Franca</w:t>
                    </w:r>
                    <w:r w:rsidR="002E2BDA" w:rsidRPr="00510D65">
                      <w:rPr>
                        <w:rFonts w:ascii="Helvetica" w:hAnsi="Helvetica"/>
                        <w:color w:val="808080"/>
                        <w:sz w:val="16"/>
                        <w:szCs w:val="16"/>
                      </w:rPr>
                      <w:t xml:space="preserve">, </w:t>
                    </w:r>
                    <w:r w:rsidRPr="00510D65">
                      <w:rPr>
                        <w:rFonts w:ascii="Helvetica" w:hAnsi="Helvetica"/>
                        <w:color w:val="808080"/>
                        <w:sz w:val="16"/>
                        <w:szCs w:val="16"/>
                      </w:rPr>
                      <w:t>107</w:t>
                    </w:r>
                  </w:p>
                  <w:p w14:paraId="53C4B147" w14:textId="77777777" w:rsidR="004D0AE5" w:rsidRPr="004916E2" w:rsidRDefault="004D0AE5" w:rsidP="00156381">
                    <w:pPr>
                      <w:spacing w:line="160" w:lineRule="exact"/>
                      <w:jc w:val="left"/>
                      <w:rPr>
                        <w:rFonts w:ascii="Helvetica" w:hAnsi="Helvetica"/>
                        <w:color w:val="808080"/>
                        <w:sz w:val="16"/>
                        <w:szCs w:val="16"/>
                      </w:rPr>
                    </w:pPr>
                    <w:r w:rsidRPr="004916E2">
                      <w:rPr>
                        <w:rFonts w:ascii="Helvetica" w:hAnsi="Helvetica"/>
                        <w:color w:val="808080"/>
                        <w:sz w:val="16"/>
                        <w:szCs w:val="16"/>
                      </w:rPr>
                      <w:t>08</w:t>
                    </w:r>
                    <w:r w:rsidR="00510D65">
                      <w:rPr>
                        <w:rFonts w:ascii="Helvetica" w:hAnsi="Helvetica"/>
                        <w:color w:val="808080"/>
                        <w:sz w:val="16"/>
                        <w:szCs w:val="16"/>
                      </w:rPr>
                      <w:t>038</w:t>
                    </w:r>
                    <w:r w:rsidRPr="004916E2">
                      <w:rPr>
                        <w:rFonts w:ascii="Helvetica" w:hAnsi="Helvetica"/>
                        <w:color w:val="808080"/>
                        <w:sz w:val="16"/>
                        <w:szCs w:val="16"/>
                      </w:rPr>
                      <w:t xml:space="preserve"> Barcelona</w:t>
                    </w:r>
                  </w:p>
                  <w:p w14:paraId="3BD1DC9E" w14:textId="77777777" w:rsidR="004D0AE5" w:rsidRPr="004916E2" w:rsidRDefault="00156381" w:rsidP="00156381">
                    <w:pPr>
                      <w:spacing w:line="160" w:lineRule="exact"/>
                      <w:jc w:val="left"/>
                      <w:rPr>
                        <w:rFonts w:ascii="Helvetica" w:hAnsi="Helvetica"/>
                        <w:color w:val="808080"/>
                        <w:sz w:val="16"/>
                        <w:szCs w:val="16"/>
                      </w:rPr>
                    </w:pPr>
                    <w:r>
                      <w:rPr>
                        <w:rFonts w:ascii="Helvetica" w:hAnsi="Helvetica"/>
                        <w:color w:val="808080"/>
                        <w:sz w:val="16"/>
                        <w:szCs w:val="16"/>
                      </w:rPr>
                      <w:t xml:space="preserve">Tel. </w:t>
                    </w:r>
                    <w:r w:rsidR="004D0AE5" w:rsidRPr="004916E2">
                      <w:rPr>
                        <w:rFonts w:ascii="Helvetica" w:hAnsi="Helvetica"/>
                        <w:color w:val="808080"/>
                        <w:spacing w:val="4"/>
                        <w:sz w:val="16"/>
                        <w:szCs w:val="16"/>
                      </w:rPr>
                      <w:t>93 567 33 00</w:t>
                    </w:r>
                  </w:p>
                  <w:p w14:paraId="7D095B7B" w14:textId="77777777" w:rsidR="004D0AE5" w:rsidRPr="004916E2" w:rsidRDefault="00950760" w:rsidP="00156381">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w:t>
                    </w:r>
                    <w:r w:rsidR="004D0AE5">
                      <w:rPr>
                        <w:rFonts w:ascii="Helvetica" w:hAnsi="Helvetica"/>
                        <w:noProof/>
                        <w:color w:val="808080"/>
                        <w:spacing w:val="4"/>
                        <w:sz w:val="16"/>
                        <w:szCs w:val="16"/>
                      </w:rPr>
                      <w:t>.</w:t>
                    </w:r>
                    <w:r>
                      <w:rPr>
                        <w:rFonts w:ascii="Helvetica" w:hAnsi="Helvetica"/>
                        <w:noProof/>
                        <w:color w:val="808080"/>
                        <w:spacing w:val="4"/>
                        <w:sz w:val="16"/>
                        <w:szCs w:val="16"/>
                      </w:rPr>
                      <w:t>gencat</w:t>
                    </w:r>
                    <w:r w:rsidR="004D0AE5">
                      <w:rPr>
                        <w:rFonts w:ascii="Helvetica" w:hAnsi="Helvetica"/>
                        <w:noProof/>
                        <w:color w:val="808080"/>
                        <w:spacing w:val="4"/>
                        <w:sz w:val="16"/>
                        <w:szCs w:val="16"/>
                      </w:rPr>
                      <w:t>.cat</w:t>
                    </w:r>
                  </w:p>
                </w:txbxContent>
              </v:textbox>
            </v:shape>
          </w:pict>
        </mc:Fallback>
      </mc:AlternateContent>
    </w:r>
    <w:r>
      <w:rPr>
        <w:noProof/>
        <w:lang w:eastAsia="ca-ES"/>
      </w:rPr>
      <w:drawing>
        <wp:anchor distT="0" distB="0" distL="114300" distR="114300" simplePos="0" relativeHeight="251657728" behindDoc="0" locked="0" layoutInCell="1" allowOverlap="1" wp14:anchorId="7C43B91C" wp14:editId="4D216E1E">
          <wp:simplePos x="0" y="0"/>
          <wp:positionH relativeFrom="column">
            <wp:posOffset>-365760</wp:posOffset>
          </wp:positionH>
          <wp:positionV relativeFrom="paragraph">
            <wp:posOffset>185420</wp:posOffset>
          </wp:positionV>
          <wp:extent cx="1362075" cy="389890"/>
          <wp:effectExtent l="0" t="0" r="0" b="0"/>
          <wp:wrapNone/>
          <wp:docPr id="10" name="Imatge 10"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508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F861" w14:textId="77777777" w:rsidR="002519B0" w:rsidRDefault="002519B0">
      <w:r>
        <w:separator/>
      </w:r>
    </w:p>
  </w:footnote>
  <w:footnote w:type="continuationSeparator" w:id="0">
    <w:p w14:paraId="430544DA" w14:textId="77777777" w:rsidR="002519B0" w:rsidRDefault="0025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FCD5" w14:textId="77777777" w:rsidR="002508DF" w:rsidRDefault="00710210" w:rsidP="002508DF">
    <w:pPr>
      <w:pStyle w:val="Capalera"/>
      <w:ind w:left="-1260"/>
    </w:pPr>
    <w:r>
      <w:rPr>
        <w:noProof/>
        <w:lang w:eastAsia="ca-ES"/>
      </w:rPr>
      <w:drawing>
        <wp:anchor distT="0" distB="0" distL="114300" distR="114300" simplePos="0" relativeHeight="251656704" behindDoc="0" locked="0" layoutInCell="1" allowOverlap="1" wp14:anchorId="10C83066" wp14:editId="6AF583C2">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793_"/>
      </v:shape>
    </w:pict>
  </w:numPicBullet>
  <w:abstractNum w:abstractNumId="0"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2071362">
    <w:abstractNumId w:val="0"/>
  </w:num>
  <w:num w:numId="2" w16cid:durableId="136702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04"/>
    <w:rsid w:val="000306EE"/>
    <w:rsid w:val="0008120D"/>
    <w:rsid w:val="000C02DF"/>
    <w:rsid w:val="000C42DB"/>
    <w:rsid w:val="00156381"/>
    <w:rsid w:val="00167484"/>
    <w:rsid w:val="001B506A"/>
    <w:rsid w:val="001C30E3"/>
    <w:rsid w:val="001E0F5F"/>
    <w:rsid w:val="002043AA"/>
    <w:rsid w:val="002508DF"/>
    <w:rsid w:val="002519B0"/>
    <w:rsid w:val="0026625E"/>
    <w:rsid w:val="0028086B"/>
    <w:rsid w:val="002E2BDA"/>
    <w:rsid w:val="00304654"/>
    <w:rsid w:val="00324672"/>
    <w:rsid w:val="00347490"/>
    <w:rsid w:val="003513A0"/>
    <w:rsid w:val="003F12CB"/>
    <w:rsid w:val="00412722"/>
    <w:rsid w:val="00465F93"/>
    <w:rsid w:val="004D0AE5"/>
    <w:rsid w:val="004D0E3F"/>
    <w:rsid w:val="00510D65"/>
    <w:rsid w:val="0058161F"/>
    <w:rsid w:val="005A4F01"/>
    <w:rsid w:val="005E060F"/>
    <w:rsid w:val="0061017B"/>
    <w:rsid w:val="00682F43"/>
    <w:rsid w:val="00687402"/>
    <w:rsid w:val="006E38E8"/>
    <w:rsid w:val="006F4714"/>
    <w:rsid w:val="00701326"/>
    <w:rsid w:val="00710210"/>
    <w:rsid w:val="00797719"/>
    <w:rsid w:val="007E7054"/>
    <w:rsid w:val="00805F76"/>
    <w:rsid w:val="00876604"/>
    <w:rsid w:val="0088552F"/>
    <w:rsid w:val="008E2ABD"/>
    <w:rsid w:val="00901404"/>
    <w:rsid w:val="00922B22"/>
    <w:rsid w:val="00922C1C"/>
    <w:rsid w:val="00932E7F"/>
    <w:rsid w:val="009340EC"/>
    <w:rsid w:val="00936BED"/>
    <w:rsid w:val="009448FF"/>
    <w:rsid w:val="00950760"/>
    <w:rsid w:val="009E11A2"/>
    <w:rsid w:val="00A0276F"/>
    <w:rsid w:val="00A5154D"/>
    <w:rsid w:val="00A92FC4"/>
    <w:rsid w:val="00AB4A98"/>
    <w:rsid w:val="00AE518E"/>
    <w:rsid w:val="00BD57AC"/>
    <w:rsid w:val="00BF4424"/>
    <w:rsid w:val="00C11916"/>
    <w:rsid w:val="00C22AD0"/>
    <w:rsid w:val="00C64A3F"/>
    <w:rsid w:val="00CE1FB5"/>
    <w:rsid w:val="00CE5881"/>
    <w:rsid w:val="00D43920"/>
    <w:rsid w:val="00D81736"/>
    <w:rsid w:val="00DC7A0F"/>
    <w:rsid w:val="00E00587"/>
    <w:rsid w:val="00E45D44"/>
    <w:rsid w:val="00E53BD5"/>
    <w:rsid w:val="00E575B2"/>
    <w:rsid w:val="00EF551B"/>
    <w:rsid w:val="00F958D3"/>
    <w:rsid w:val="00FA59B6"/>
    <w:rsid w:val="00FD1A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78849"/>
  <w15:chartTrackingRefBased/>
  <w15:docId w15:val="{1E5E3FF1-5E07-40CE-87AD-321BC933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604"/>
    <w:pPr>
      <w:jc w:val="both"/>
    </w:pPr>
    <w:rPr>
      <w:rFonts w:ascii="Arial" w:hAnsi="Arial"/>
    </w:rPr>
  </w:style>
  <w:style w:type="paragraph" w:styleId="Ttol1">
    <w:name w:val="heading 1"/>
    <w:basedOn w:val="Normal"/>
    <w:next w:val="Normal"/>
    <w:qFormat/>
    <w:rsid w:val="00A92FC4"/>
    <w:pPr>
      <w:keepNext/>
      <w:spacing w:before="240" w:after="60" w:line="240" w:lineRule="atLeast"/>
      <w:outlineLvl w:val="0"/>
    </w:pPr>
    <w:rPr>
      <w:rFonts w:cs="Arial"/>
      <w:b/>
      <w:bCs/>
      <w:kern w:val="32"/>
      <w:sz w:val="32"/>
      <w:szCs w:val="32"/>
      <w:lang w:eastAsia="es-ES"/>
    </w:rPr>
  </w:style>
  <w:style w:type="paragraph" w:styleId="Ttol2">
    <w:name w:val="heading 2"/>
    <w:basedOn w:val="Normal"/>
    <w:next w:val="Normal"/>
    <w:qFormat/>
    <w:rsid w:val="00A92FC4"/>
    <w:pPr>
      <w:keepNext/>
      <w:spacing w:before="240" w:after="60" w:line="240" w:lineRule="atLeast"/>
      <w:outlineLvl w:val="1"/>
    </w:pPr>
    <w:rPr>
      <w:rFonts w:cs="Arial"/>
      <w:b/>
      <w:bCs/>
      <w:i/>
      <w:iCs/>
      <w:sz w:val="28"/>
      <w:szCs w:val="28"/>
      <w:lang w:eastAsia="es-ES"/>
    </w:rPr>
  </w:style>
  <w:style w:type="paragraph" w:styleId="Ttol4">
    <w:name w:val="heading 4"/>
    <w:basedOn w:val="Normal"/>
    <w:next w:val="Normal"/>
    <w:qFormat/>
    <w:rsid w:val="00A92FC4"/>
    <w:pPr>
      <w:keepNext/>
      <w:numPr>
        <w:numId w:val="1"/>
      </w:numPr>
      <w:spacing w:line="240" w:lineRule="atLeast"/>
      <w:outlineLvl w:val="3"/>
    </w:pPr>
    <w:rPr>
      <w:b/>
      <w:bCs/>
      <w:i/>
      <w:sz w:val="24"/>
      <w:szCs w:val="17"/>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spacing w:line="240" w:lineRule="atLeast"/>
    </w:pPr>
    <w:rPr>
      <w:sz w:val="24"/>
      <w:szCs w:val="24"/>
      <w:lang w:eastAsia="es-ES"/>
    </w:rPr>
  </w:style>
  <w:style w:type="paragraph" w:styleId="Peu">
    <w:name w:val="footer"/>
    <w:basedOn w:val="Normal"/>
    <w:rsid w:val="002508DF"/>
    <w:pPr>
      <w:tabs>
        <w:tab w:val="center" w:pos="4252"/>
        <w:tab w:val="right" w:pos="8504"/>
      </w:tabs>
      <w:spacing w:line="240" w:lineRule="atLeast"/>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JR\Plantilles\ARC\ARC%20GEN%20plantilla%20color%20amb%20adreca%20vertical.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ARC GEN plantilla color amb adreca vertical</Template>
  <TotalTime>4</TotalTime>
  <Pages>1</Pages>
  <Words>199</Words>
  <Characters>1139</Characters>
  <Application>Microsoft Office Word</Application>
  <DocSecurity>0</DocSecurity>
  <Lines>9</Lines>
  <Paragraphs>2</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Mendez Arrebola, Pilar</dc:creator>
  <cp:keywords/>
  <cp:lastModifiedBy>Collado Tirado, Elsa</cp:lastModifiedBy>
  <cp:revision>2</cp:revision>
  <cp:lastPrinted>2006-02-10T09:33:00Z</cp:lastPrinted>
  <dcterms:created xsi:type="dcterms:W3CDTF">2024-09-06T05:27:00Z</dcterms:created>
  <dcterms:modified xsi:type="dcterms:W3CDTF">2025-02-12T07:41:00Z</dcterms:modified>
</cp:coreProperties>
</file>