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>ANNEX V</w:t>
      </w:r>
      <w:r w:rsidR="00F810DA">
        <w:rPr>
          <w:rFonts w:ascii="Arial" w:hAnsi="Arial" w:cs="OFJBG F+ Univers LT Std"/>
          <w:b/>
          <w:i/>
          <w:iCs/>
        </w:rPr>
        <w:t>I</w:t>
      </w:r>
      <w:r w:rsidRPr="00B97930">
        <w:rPr>
          <w:rFonts w:ascii="Arial" w:hAnsi="Arial" w:cs="OFJBG F+ Univers LT Std"/>
          <w:b/>
          <w:i/>
          <w:iCs/>
        </w:rPr>
        <w:t xml:space="preserve"> MODEL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b/>
          <w:i/>
          <w:iCs/>
        </w:rPr>
      </w:pPr>
      <w:r w:rsidRPr="00B97930">
        <w:rPr>
          <w:rFonts w:ascii="Arial" w:hAnsi="Arial" w:cs="OFJBG F+ Univers LT Std"/>
          <w:b/>
          <w:i/>
          <w:iCs/>
        </w:rPr>
        <w:t>ASSEGURANÇA DE CAUCIÓ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L’entitat (1)______________________, (d'ara endavant assegurador), NIF/CIF ____________, amb domicili a l’efecte de notificacions a (2)___________________ i en el seu nom (3) _____________________, amb poders suficients per obligar-la en aquest acte, segons resulta de la validació de poders que consta al peu del present document.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ASSEGURA: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(4)__________________________, NIF/CIF ______________, en concepte de prenedor de l'assegurança, davant (5)_______________,d'ara endavant assegurat, fins a l'import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____________________(7) per respondre de les obligacions, responsabilitats, penalitzacions i altres despeses que es puguin derivar d’acord amb les normes i les altres condicions administratives precitades davant l'assegurat.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L’assegurat declara sota la seva respon</w:t>
      </w:r>
      <w:bookmarkStart w:id="0" w:name="_GoBack"/>
      <w:bookmarkEnd w:id="0"/>
      <w:r w:rsidRPr="00B97930">
        <w:rPr>
          <w:rFonts w:ascii="Arial" w:hAnsi="Arial" w:cs="OFJBG F+ Univers LT Std"/>
          <w:i/>
          <w:iCs/>
          <w:sz w:val="20"/>
          <w:szCs w:val="20"/>
        </w:rPr>
        <w:t>sabilitat que compleix els requisits pr</w:t>
      </w:r>
      <w:r>
        <w:rPr>
          <w:rFonts w:ascii="Arial" w:hAnsi="Arial" w:cs="OFJBG F+ Univers LT Std"/>
          <w:i/>
          <w:iCs/>
          <w:sz w:val="20"/>
          <w:szCs w:val="20"/>
        </w:rPr>
        <w:t>evistos a l’article 57.1 del Real</w:t>
      </w:r>
      <w:r w:rsidRPr="00B97930">
        <w:rPr>
          <w:rFonts w:ascii="Arial" w:hAnsi="Arial" w:cs="OFJBG F+ Univers LT Std"/>
          <w:i/>
          <w:iCs/>
          <w:sz w:val="20"/>
          <w:szCs w:val="20"/>
        </w:rPr>
        <w:t xml:space="preserve"> Decret 1098/2001, de 12 d’octubre, pel qual s’aprova el Reglament General de Llei de Contractes de les Administracions Públiques.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falta de pagament de la prima, sigui única, primera o següents, no donarà dret a l'assegurador a resoldre el contracte, ni quedarà extingit, ni la cobertura de l'assegurador suspesa, ni aquest alliberat de la seva obligació, en el cas que l'assegurador hagi de fer efectiva la garantia.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no podrà oposar a l'assegurat les excepcions que puguin correspondre-li contra el prenedor de l'assegurança.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L'assegurador assumeix el compromís d'indemnitzar l'assegurat al primer requeriment de la Caixa General de Dipòsits, en els termes establerts en la Llei de Contractes del Sector Públic i normes de desenvolupament.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La present assegurança de caució continuarà vigent fins que (6) autoritzi la cancel·lació o devolució, d'acord amb el que estableix el text refós de la Llei de Contractes del Sector Públic i legislació complementària.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(Lloc i data)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(Raó social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(Signatura dels apoderats i segell de l’entitat)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(1) Raó social completa de l'entitat asseguradora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(2) Població, província, carrer o plaça, número i districte postal.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(3) Nom, cognoms i DNI de l’apoderat o apoderats.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(4) Raó social, o nom i cognoms del contractista assegurat.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(5) Òrgan de contractació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(6) Identificació individualitzada del contracte en virtut del qual es presta l’assegurança i del número d’expedient de l’Ajuntament.</w:t>
      </w:r>
    </w:p>
    <w:p w:rsidR="00EB76E7" w:rsidRPr="00B97930" w:rsidRDefault="00EB76E7" w:rsidP="00EB76E7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  <w:r w:rsidRPr="00B97930">
        <w:rPr>
          <w:rFonts w:ascii="Arial" w:hAnsi="Arial" w:cs="OFJBG F+ Univers LT Std"/>
          <w:i/>
          <w:iCs/>
          <w:sz w:val="20"/>
          <w:szCs w:val="20"/>
        </w:rPr>
        <w:t>(7) Expressió de la modalitat de garantia de què es tracta: provisional, definitiva, complementària, per provisió de materials, etc.</w:t>
      </w:r>
    </w:p>
    <w:p w:rsidR="00EB79B1" w:rsidRPr="00B97930" w:rsidRDefault="00EB79B1" w:rsidP="00EB79B1">
      <w:pPr>
        <w:autoSpaceDE w:val="0"/>
        <w:jc w:val="both"/>
        <w:rPr>
          <w:rFonts w:ascii="Arial" w:hAnsi="Arial" w:cs="OFJBG F+ Univers LT Std"/>
          <w:i/>
          <w:iCs/>
          <w:sz w:val="20"/>
          <w:szCs w:val="20"/>
        </w:rPr>
      </w:pPr>
    </w:p>
    <w:sectPr w:rsidR="00EB79B1" w:rsidRPr="00B97930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0F8" w:rsidRDefault="005310F8" w:rsidP="00506BA8">
      <w:r>
        <w:separator/>
      </w:r>
    </w:p>
  </w:endnote>
  <w:endnote w:type="continuationSeparator" w:id="0">
    <w:p w:rsidR="005310F8" w:rsidRDefault="005310F8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JBG F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5310F8" w:rsidRPr="004C50C8" w:rsidRDefault="005310F8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924262" w:rsidRPr="00924262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5310F8" w:rsidRPr="009C2706" w:rsidRDefault="005310F8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5310F8" w:rsidRPr="004C50C8" w:rsidRDefault="005310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0F8" w:rsidRDefault="005310F8" w:rsidP="00506BA8">
      <w:r>
        <w:separator/>
      </w:r>
    </w:p>
  </w:footnote>
  <w:footnote w:type="continuationSeparator" w:id="0">
    <w:p w:rsidR="005310F8" w:rsidRDefault="005310F8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  <w:p w:rsidR="005310F8" w:rsidRDefault="005310F8">
    <w:pPr>
      <w:pStyle w:val="Encabezado"/>
    </w:pPr>
  </w:p>
  <w:p w:rsidR="005310F8" w:rsidRDefault="005310F8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0F8" w:rsidRDefault="005310F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2F904"/>
    <w:multiLevelType w:val="singleLevel"/>
    <w:tmpl w:val="25C2F90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1907910"/>
    <w:multiLevelType w:val="singleLevel"/>
    <w:tmpl w:val="51907910"/>
    <w:lvl w:ilvl="0">
      <w:start w:val="1"/>
      <w:numFmt w:val="lowerLetter"/>
      <w:suff w:val="space"/>
      <w:lvlText w:val="%1)"/>
      <w:lvlJc w:val="left"/>
      <w:pPr>
        <w:ind w:left="61" w:firstLine="0"/>
      </w:pPr>
    </w:lvl>
  </w:abstractNum>
  <w:abstractNum w:abstractNumId="6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6828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1F7CBA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1F43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A7E41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37FD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2B2F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1D97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3970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0F8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338E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2EF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27B12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A6D8D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262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37D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4221"/>
    <w:rsid w:val="00AD50EE"/>
    <w:rsid w:val="00AD510B"/>
    <w:rsid w:val="00AD61FE"/>
    <w:rsid w:val="00AE2B73"/>
    <w:rsid w:val="00AE4415"/>
    <w:rsid w:val="00AE558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57FF6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4963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79D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541C"/>
    <w:rsid w:val="00DA5581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28B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0DA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4E1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qFormat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37ED3-00B9-417C-B20A-DDE7E41F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306</TotalTime>
  <Pages>1</Pages>
  <Words>395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174</cp:revision>
  <cp:lastPrinted>2021-02-19T09:19:00Z</cp:lastPrinted>
  <dcterms:created xsi:type="dcterms:W3CDTF">2025-08-07T10:24:00Z</dcterms:created>
  <dcterms:modified xsi:type="dcterms:W3CDTF">2026-02-09T10:23:00Z</dcterms:modified>
</cp:coreProperties>
</file>