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876E" w14:textId="77777777" w:rsidR="00833DC3" w:rsidRDefault="00833DC3"/>
    <w:p w14:paraId="064A7089" w14:textId="77777777" w:rsidR="00CB2607" w:rsidRDefault="00CB2607"/>
    <w:p w14:paraId="59886782" w14:textId="77777777" w:rsidR="00CB2607" w:rsidRDefault="00CB2607"/>
    <w:p w14:paraId="00EF0329" w14:textId="77777777" w:rsidR="00CB2607" w:rsidRPr="000F1306" w:rsidRDefault="00CB2607" w:rsidP="00CB2607">
      <w:pPr>
        <w:spacing w:line="276" w:lineRule="auto"/>
        <w:contextualSpacing w:val="0"/>
        <w:rPr>
          <w:rFonts w:cs="Arial"/>
          <w:b/>
          <w:bCs/>
          <w:color w:val="000000"/>
        </w:rPr>
      </w:pPr>
    </w:p>
    <w:p w14:paraId="6C58FCA1" w14:textId="77777777" w:rsidR="00CB2607" w:rsidRPr="000F1306" w:rsidRDefault="00CB2607" w:rsidP="00CB2607">
      <w:pPr>
        <w:spacing w:line="276" w:lineRule="auto"/>
        <w:contextualSpacing w:val="0"/>
        <w:jc w:val="center"/>
        <w:rPr>
          <w:rFonts w:cs="Arial"/>
          <w:b/>
          <w:bCs/>
          <w:color w:val="000000"/>
        </w:rPr>
      </w:pPr>
      <w:r w:rsidRPr="000F1306">
        <w:rPr>
          <w:rFonts w:cs="Arial"/>
          <w:b/>
          <w:bCs/>
          <w:color w:val="000000"/>
        </w:rPr>
        <w:t>SOBRE B</w:t>
      </w:r>
    </w:p>
    <w:p w14:paraId="2CE0AA4C" w14:textId="77777777" w:rsidR="00CB2607" w:rsidRPr="006607DF" w:rsidRDefault="00CB2607" w:rsidP="00CB2607">
      <w:pPr>
        <w:spacing w:line="276" w:lineRule="auto"/>
        <w:contextualSpacing w:val="0"/>
        <w:jc w:val="center"/>
        <w:rPr>
          <w:rFonts w:cs="Arial"/>
          <w:color w:val="000000"/>
        </w:rPr>
      </w:pPr>
    </w:p>
    <w:p w14:paraId="41F1E3BA" w14:textId="77777777" w:rsidR="00CB2607" w:rsidRPr="006607DF" w:rsidRDefault="00CB2607" w:rsidP="00CB2607">
      <w:pPr>
        <w:keepNext/>
        <w:spacing w:line="276" w:lineRule="auto"/>
        <w:contextualSpacing w:val="0"/>
        <w:jc w:val="center"/>
        <w:outlineLvl w:val="0"/>
        <w:rPr>
          <w:rFonts w:eastAsia="Times New Roman" w:cs="Arial"/>
          <w:b/>
          <w:color w:val="000000"/>
          <w:u w:val="single"/>
        </w:rPr>
      </w:pPr>
      <w:bookmarkStart w:id="0" w:name="_Toc525805532"/>
      <w:bookmarkStart w:id="1" w:name="_Toc64889750"/>
      <w:bookmarkStart w:id="2" w:name="_Toc65139001"/>
      <w:r w:rsidRPr="006607DF">
        <w:rPr>
          <w:rFonts w:eastAsia="Times New Roman" w:cs="Arial"/>
          <w:b/>
          <w:color w:val="000000"/>
          <w:u w:val="single"/>
        </w:rPr>
        <w:t xml:space="preserve">Annex </w:t>
      </w:r>
      <w:r>
        <w:rPr>
          <w:rFonts w:eastAsia="Times New Roman" w:cs="Arial"/>
          <w:b/>
          <w:color w:val="000000"/>
          <w:u w:val="single"/>
        </w:rPr>
        <w:t>IV</w:t>
      </w:r>
      <w:r w:rsidRPr="006607DF">
        <w:rPr>
          <w:rFonts w:eastAsia="Times New Roman" w:cs="Arial"/>
          <w:b/>
          <w:color w:val="000000"/>
          <w:u w:val="single"/>
        </w:rPr>
        <w:t>. PROPOSTA ECONÒMICA</w:t>
      </w:r>
      <w:bookmarkEnd w:id="0"/>
      <w:bookmarkEnd w:id="1"/>
      <w:bookmarkEnd w:id="2"/>
      <w:r w:rsidRPr="006607DF">
        <w:rPr>
          <w:rFonts w:eastAsia="Times New Roman" w:cs="Arial"/>
          <w:b/>
          <w:color w:val="000000"/>
          <w:u w:val="single"/>
        </w:rPr>
        <w:t xml:space="preserve"> I JUSTIFICACIÓ CRITERIS TÈCNICS AVALUABLES DE FORMA AUTOMÀTICA</w:t>
      </w:r>
    </w:p>
    <w:p w14:paraId="77BA204C" w14:textId="77777777" w:rsidR="00CB2607" w:rsidRPr="006607DF" w:rsidRDefault="00CB2607" w:rsidP="00CB2607">
      <w:pPr>
        <w:spacing w:line="276" w:lineRule="auto"/>
        <w:contextualSpacing w:val="0"/>
        <w:jc w:val="left"/>
        <w:rPr>
          <w:rFonts w:cs="Arial"/>
          <w:color w:val="000000"/>
        </w:rPr>
      </w:pPr>
    </w:p>
    <w:p w14:paraId="3A75F99F" w14:textId="77777777" w:rsidR="00CB2607" w:rsidRPr="006607DF" w:rsidRDefault="00CB2607" w:rsidP="00CB2607">
      <w:pPr>
        <w:spacing w:line="276" w:lineRule="auto"/>
        <w:ind w:left="720"/>
        <w:contextualSpacing w:val="0"/>
        <w:rPr>
          <w:rFonts w:eastAsia="Times New Roman" w:cs="Arial"/>
          <w:color w:val="000000"/>
          <w:szCs w:val="20"/>
          <w:lang w:eastAsia="ca-ES"/>
        </w:rPr>
      </w:pPr>
    </w:p>
    <w:p w14:paraId="5AF625E5" w14:textId="77777777" w:rsidR="00CB2607" w:rsidRPr="006607DF" w:rsidRDefault="00CB2607" w:rsidP="00CB2607">
      <w:pPr>
        <w:tabs>
          <w:tab w:val="left" w:pos="-720"/>
        </w:tabs>
        <w:suppressAutoHyphens/>
        <w:spacing w:line="276" w:lineRule="auto"/>
        <w:contextualSpacing w:val="0"/>
        <w:rPr>
          <w:rFonts w:cs="Arial"/>
          <w:iCs/>
          <w:color w:val="000000"/>
        </w:rPr>
      </w:pPr>
      <w:r w:rsidRPr="006607DF">
        <w:rPr>
          <w:rFonts w:cs="Arial"/>
          <w:color w:val="000000"/>
        </w:rPr>
        <w:t>______</w:t>
      </w:r>
      <w:r w:rsidRPr="006607DF">
        <w:rPr>
          <w:rFonts w:cs="Arial"/>
          <w:color w:val="000000"/>
          <w:sz w:val="12"/>
          <w:szCs w:val="12"/>
        </w:rPr>
        <w:t>(nom i cognoms)</w:t>
      </w:r>
      <w:r w:rsidRPr="006607DF">
        <w:rPr>
          <w:rFonts w:cs="Arial"/>
          <w:color w:val="000000"/>
        </w:rPr>
        <w:t>______, major d’edat, amb domicili a ______________________, núm. ___ de la ciutat d ____________. amb NIF núm. ____________, que actuo en nom i repre</w:t>
      </w:r>
      <w:r w:rsidRPr="006607DF">
        <w:rPr>
          <w:rFonts w:cs="Arial"/>
          <w:color w:val="000000"/>
        </w:rPr>
        <w:softHyphen/>
        <w:t>sen</w:t>
      </w:r>
      <w:r w:rsidRPr="006607DF">
        <w:rPr>
          <w:rFonts w:cs="Arial"/>
          <w:color w:val="000000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6607DF">
        <w:rPr>
          <w:rFonts w:cs="Arial"/>
          <w:iCs/>
          <w:color w:val="000000"/>
        </w:rPr>
        <w:t>contractació</w:t>
      </w:r>
      <w:r w:rsidRPr="006607DF">
        <w:rPr>
          <w:rFonts w:cs="Arial"/>
          <w:color w:val="000000"/>
          <w:spacing w:val="-3"/>
        </w:rPr>
        <w:t>, del plec de clàusules administratives particulars i del plec de prescripcions tècni</w:t>
      </w:r>
      <w:r w:rsidRPr="006607DF">
        <w:rPr>
          <w:rFonts w:cs="Arial"/>
          <w:color w:val="000000"/>
          <w:spacing w:val="-3"/>
        </w:rPr>
        <w:softHyphen/>
        <w:t>ques particulars que re</w:t>
      </w:r>
      <w:r w:rsidRPr="006607DF">
        <w:rPr>
          <w:rFonts w:cs="Arial"/>
          <w:color w:val="000000"/>
          <w:spacing w:val="-3"/>
        </w:rPr>
        <w:softHyphen/>
        <w:t>gei</w:t>
      </w:r>
      <w:r w:rsidRPr="006607DF">
        <w:rPr>
          <w:rFonts w:cs="Arial"/>
          <w:color w:val="000000"/>
          <w:spacing w:val="-3"/>
        </w:rPr>
        <w:softHyphen/>
        <w:t xml:space="preserve">xen la contractació pel procediment obert simplificat, promoguda per </w:t>
      </w:r>
      <w:r>
        <w:rPr>
          <w:rFonts w:cs="Arial"/>
          <w:color w:val="000000"/>
        </w:rPr>
        <w:t>DEPURADORES D’OSONA SLU</w:t>
      </w:r>
      <w:r w:rsidRPr="006607DF">
        <w:rPr>
          <w:rFonts w:cs="Arial"/>
          <w:iCs/>
          <w:color w:val="000000"/>
        </w:rPr>
        <w:t xml:space="preserve">, del </w:t>
      </w:r>
      <w:r w:rsidRPr="006607DF">
        <w:rPr>
          <w:rFonts w:eastAsia="Verdana" w:cs="Arial"/>
          <w:color w:val="000000"/>
        </w:rPr>
        <w:t xml:space="preserve">contracte de servei </w:t>
      </w:r>
      <w:r w:rsidRPr="006607DF">
        <w:rPr>
          <w:rFonts w:cs="Arial"/>
          <w:color w:val="000000"/>
        </w:rPr>
        <w:t>“</w:t>
      </w:r>
      <w:r w:rsidRPr="006607DF">
        <w:rPr>
          <w:rFonts w:cs="Arial"/>
          <w:b/>
          <w:color w:val="000000"/>
        </w:rPr>
        <w:t xml:space="preserve"> </w:t>
      </w:r>
      <w:r w:rsidRPr="002E1019">
        <w:rPr>
          <w:rFonts w:eastAsia="Times New Roman" w:cs="Arial"/>
          <w:bCs/>
          <w:color w:val="000000"/>
          <w:szCs w:val="20"/>
          <w:lang w:eastAsia="es-ES"/>
        </w:rPr>
        <w:t>“</w:t>
      </w:r>
      <w:r w:rsidRPr="00D41F98">
        <w:rPr>
          <w:rFonts w:cs="Arial"/>
          <w:b/>
          <w:color w:val="000000"/>
        </w:rPr>
        <w:t>Contracte del servei de jardineria promogut per Depuradores d’Osona SLU a les instal·lacions de Vic, Manlleu, Roda de Ter, Folgueroles, l’Esquirol, les Cases Noves, Centelles, Tona, Taradell, la Vall del Ges i Prats de Lluçanès promovent, al mateix temps, el treball de persones amb discapacitat</w:t>
      </w:r>
      <w:r w:rsidRPr="006607DF">
        <w:rPr>
          <w:rFonts w:cs="Arial"/>
          <w:color w:val="000000"/>
        </w:rPr>
        <w:t xml:space="preserve">” </w:t>
      </w:r>
      <w:r w:rsidRPr="006607DF">
        <w:rPr>
          <w:rFonts w:cs="Arial"/>
          <w:iCs/>
          <w:color w:val="000000"/>
        </w:rPr>
        <w:t>manifesto que accepto íntegrament aquests documents i que em comprometo a executar el contracte objecte de la present licitació amb estricta subjecció als requisits i condicions estipulades, pel preu global següent:</w:t>
      </w:r>
    </w:p>
    <w:p w14:paraId="3018B9EE" w14:textId="77777777" w:rsidR="00CB2607" w:rsidRPr="006607DF" w:rsidRDefault="00CB2607" w:rsidP="00CB2607">
      <w:pPr>
        <w:tabs>
          <w:tab w:val="left" w:pos="-720"/>
        </w:tabs>
        <w:suppressAutoHyphens/>
        <w:spacing w:line="276" w:lineRule="auto"/>
        <w:contextualSpacing w:val="0"/>
        <w:rPr>
          <w:rFonts w:cs="Arial"/>
          <w:iCs/>
          <w:color w:val="000000"/>
        </w:rPr>
      </w:pPr>
    </w:p>
    <w:p w14:paraId="3FA19CFA" w14:textId="77777777" w:rsidR="00CB2607" w:rsidRPr="006607DF" w:rsidRDefault="00CB2607" w:rsidP="00CB2607">
      <w:pPr>
        <w:numPr>
          <w:ilvl w:val="0"/>
          <w:numId w:val="1"/>
        </w:numPr>
        <w:tabs>
          <w:tab w:val="left" w:pos="-720"/>
        </w:tabs>
        <w:suppressAutoHyphens/>
        <w:spacing w:line="276" w:lineRule="auto"/>
        <w:contextualSpacing w:val="0"/>
        <w:rPr>
          <w:rFonts w:cs="Arial"/>
          <w:b/>
          <w:bCs/>
          <w:iCs/>
          <w:color w:val="000000"/>
        </w:rPr>
      </w:pPr>
      <w:r w:rsidRPr="006607DF">
        <w:rPr>
          <w:rFonts w:cs="Arial"/>
          <w:b/>
          <w:bCs/>
          <w:iCs/>
          <w:color w:val="000000"/>
        </w:rPr>
        <w:t>OFERTA ECONÒMICA</w:t>
      </w:r>
    </w:p>
    <w:p w14:paraId="36100188" w14:textId="77777777" w:rsidR="00CB2607" w:rsidRPr="006607DF" w:rsidRDefault="00CB2607" w:rsidP="00CB2607">
      <w:pPr>
        <w:tabs>
          <w:tab w:val="left" w:pos="-720"/>
        </w:tabs>
        <w:suppressAutoHyphens/>
        <w:spacing w:line="276" w:lineRule="auto"/>
        <w:ind w:left="720"/>
        <w:contextualSpacing w:val="0"/>
        <w:rPr>
          <w:rFonts w:cs="Arial"/>
          <w:iCs/>
          <w:color w:val="000000"/>
        </w:rPr>
      </w:pPr>
    </w:p>
    <w:p w14:paraId="1F1788AA" w14:textId="77777777" w:rsidR="00CB2607" w:rsidRPr="006607DF" w:rsidRDefault="00CB2607" w:rsidP="00CB2607">
      <w:pPr>
        <w:tabs>
          <w:tab w:val="left" w:pos="-720"/>
        </w:tabs>
        <w:suppressAutoHyphens/>
        <w:spacing w:line="276" w:lineRule="auto"/>
        <w:contextualSpacing w:val="0"/>
        <w:rPr>
          <w:rFonts w:cs="Arial"/>
          <w:b/>
          <w:color w:val="000000"/>
        </w:rPr>
      </w:pPr>
      <w:r w:rsidRPr="006607DF">
        <w:rPr>
          <w:rFonts w:cs="Arial"/>
          <w:color w:val="000000"/>
          <w:spacing w:val="-3"/>
        </w:rPr>
        <w:t>Preu global que es con</w:t>
      </w:r>
      <w:r w:rsidRPr="006607DF">
        <w:rPr>
          <w:rFonts w:cs="Arial"/>
          <w:color w:val="000000"/>
          <w:spacing w:val="-3"/>
        </w:rPr>
        <w:softHyphen/>
        <w:t>cre</w:t>
      </w:r>
      <w:r w:rsidRPr="006607DF">
        <w:rPr>
          <w:rFonts w:cs="Arial"/>
          <w:color w:val="000000"/>
          <w:spacing w:val="-3"/>
        </w:rPr>
        <w:softHyphen/>
        <w:t>ta en la quantitat d_________</w:t>
      </w:r>
      <w:r w:rsidRPr="006607DF">
        <w:rPr>
          <w:rFonts w:cs="Arial"/>
          <w:color w:val="000000"/>
          <w:spacing w:val="-3"/>
          <w:sz w:val="12"/>
          <w:szCs w:val="12"/>
        </w:rPr>
        <w:t>(en lletres)</w:t>
      </w:r>
      <w:r w:rsidRPr="006607DF">
        <w:rPr>
          <w:rFonts w:cs="Arial"/>
          <w:color w:val="000000"/>
          <w:spacing w:val="-3"/>
        </w:rPr>
        <w:t>_______ euros (____</w:t>
      </w:r>
      <w:r w:rsidRPr="006607DF">
        <w:rPr>
          <w:rFonts w:cs="Arial"/>
          <w:color w:val="000000"/>
          <w:spacing w:val="-3"/>
          <w:sz w:val="12"/>
          <w:szCs w:val="12"/>
        </w:rPr>
        <w:t>(en xi</w:t>
      </w:r>
      <w:r w:rsidRPr="006607DF">
        <w:rPr>
          <w:rFonts w:cs="Arial"/>
          <w:color w:val="000000"/>
          <w:spacing w:val="-3"/>
          <w:sz w:val="12"/>
          <w:szCs w:val="12"/>
        </w:rPr>
        <w:softHyphen/>
        <w:t>fres)</w:t>
      </w:r>
      <w:r w:rsidRPr="006607DF">
        <w:rPr>
          <w:rFonts w:cs="Arial"/>
          <w:color w:val="000000"/>
          <w:spacing w:val="-3"/>
        </w:rPr>
        <w:t>___ €), IVA exclòs.</w:t>
      </w:r>
    </w:p>
    <w:p w14:paraId="64E29575" w14:textId="77777777" w:rsidR="00CB2607" w:rsidRPr="006607DF" w:rsidRDefault="00CB2607" w:rsidP="00CB2607">
      <w:pPr>
        <w:spacing w:line="276" w:lineRule="auto"/>
        <w:contextualSpacing w:val="0"/>
        <w:jc w:val="left"/>
        <w:rPr>
          <w:rFonts w:cs="Arial"/>
          <w:color w:val="000000"/>
        </w:rPr>
      </w:pPr>
    </w:p>
    <w:p w14:paraId="638C9014" w14:textId="77777777" w:rsidR="00CB2607" w:rsidRPr="006607DF" w:rsidRDefault="00CB2607" w:rsidP="00CB2607">
      <w:pPr>
        <w:spacing w:line="276" w:lineRule="auto"/>
        <w:contextualSpacing w:val="0"/>
        <w:jc w:val="left"/>
        <w:rPr>
          <w:rFonts w:cs="Arial"/>
          <w:color w:val="000000"/>
        </w:rPr>
      </w:pPr>
    </w:p>
    <w:p w14:paraId="228042A8" w14:textId="77777777" w:rsidR="00CB2607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  <w:color w:val="000000"/>
          <w:spacing w:val="-3"/>
        </w:rPr>
      </w:pPr>
      <w:r w:rsidRPr="006607DF">
        <w:rPr>
          <w:rFonts w:cs="Arial"/>
          <w:color w:val="000000"/>
        </w:rPr>
        <w:t xml:space="preserve">L’import de l’IVA, al __%, ascendeix a la quantitat </w:t>
      </w:r>
      <w:r w:rsidRPr="006607DF">
        <w:rPr>
          <w:rFonts w:cs="Arial"/>
          <w:color w:val="000000"/>
          <w:spacing w:val="-3"/>
        </w:rPr>
        <w:t>d_______</w:t>
      </w:r>
      <w:r w:rsidRPr="006607DF">
        <w:rPr>
          <w:rFonts w:cs="Arial"/>
          <w:color w:val="000000"/>
          <w:spacing w:val="-3"/>
          <w:sz w:val="12"/>
          <w:szCs w:val="12"/>
        </w:rPr>
        <w:t>(en lletres)</w:t>
      </w:r>
      <w:r w:rsidRPr="006607DF">
        <w:rPr>
          <w:rFonts w:cs="Arial"/>
          <w:color w:val="000000"/>
          <w:spacing w:val="-3"/>
        </w:rPr>
        <w:t>________ euros (_____</w:t>
      </w:r>
      <w:r w:rsidRPr="006607DF">
        <w:rPr>
          <w:rFonts w:cs="Arial"/>
          <w:color w:val="000000"/>
          <w:spacing w:val="-3"/>
          <w:sz w:val="12"/>
          <w:szCs w:val="12"/>
        </w:rPr>
        <w:t>(en xi</w:t>
      </w:r>
      <w:r w:rsidRPr="006607DF">
        <w:rPr>
          <w:rFonts w:cs="Arial"/>
          <w:color w:val="000000"/>
          <w:spacing w:val="-3"/>
          <w:sz w:val="12"/>
          <w:szCs w:val="12"/>
        </w:rPr>
        <w:softHyphen/>
        <w:t>fres)</w:t>
      </w:r>
      <w:r w:rsidRPr="006607DF">
        <w:rPr>
          <w:rFonts w:cs="Arial"/>
          <w:color w:val="000000"/>
          <w:spacing w:val="-3"/>
        </w:rPr>
        <w:t>_____ €).</w:t>
      </w:r>
    </w:p>
    <w:p w14:paraId="2D89F662" w14:textId="77777777" w:rsidR="00CB2607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  <w:color w:val="000000"/>
          <w:spacing w:val="-3"/>
        </w:rPr>
      </w:pPr>
    </w:p>
    <w:p w14:paraId="20BDCECB" w14:textId="77777777" w:rsidR="00CB2607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  <w:color w:val="000000"/>
          <w:spacing w:val="-3"/>
        </w:rPr>
      </w:pPr>
    </w:p>
    <w:p w14:paraId="2CB2F646" w14:textId="77777777" w:rsidR="00CB2607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</w:rPr>
      </w:pPr>
      <w:r>
        <w:rPr>
          <w:rFonts w:cs="Arial"/>
          <w:color w:val="000000"/>
          <w:spacing w:val="-3"/>
        </w:rPr>
        <w:t>O</w:t>
      </w:r>
      <w:r w:rsidRPr="00D05EF1">
        <w:rPr>
          <w:rFonts w:cs="Arial"/>
        </w:rPr>
        <w:t xml:space="preserve">mplir la taula adjunta amb la informació sol·licitada per a la presentació de l’oferta econòmica per a la durada inicial, </w:t>
      </w:r>
      <w:r w:rsidRPr="00D05EF1">
        <w:rPr>
          <w:rFonts w:cs="Arial"/>
          <w:b/>
          <w:bCs/>
        </w:rPr>
        <w:t>4 anys</w:t>
      </w:r>
      <w:r w:rsidRPr="00D05EF1">
        <w:rPr>
          <w:rFonts w:cs="Arial"/>
        </w:rPr>
        <w:t>:</w:t>
      </w:r>
    </w:p>
    <w:p w14:paraId="2C78D9E1" w14:textId="77777777" w:rsidR="00CB2607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</w:rPr>
      </w:pPr>
    </w:p>
    <w:p w14:paraId="6CF62118" w14:textId="77777777" w:rsidR="00CB2607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</w:rPr>
      </w:pPr>
    </w:p>
    <w:p w14:paraId="45763DBF" w14:textId="77777777" w:rsidR="00CB2607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</w:rPr>
      </w:pPr>
    </w:p>
    <w:p w14:paraId="77A54C21" w14:textId="77777777" w:rsidR="00CB2607" w:rsidRPr="00D05EF1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rFonts w:cs="Arial"/>
        </w:rPr>
      </w:pPr>
    </w:p>
    <w:p w14:paraId="689E9B91" w14:textId="77777777" w:rsidR="00CB2607" w:rsidRDefault="00CB2607" w:rsidP="00CB2607">
      <w:pPr>
        <w:rPr>
          <w:rFonts w:cs="Arial"/>
        </w:rPr>
      </w:pPr>
    </w:p>
    <w:p w14:paraId="27C2F619" w14:textId="77777777" w:rsidR="00CB2607" w:rsidRDefault="00CB2607" w:rsidP="00CB2607">
      <w:pPr>
        <w:rPr>
          <w:rFonts w:cs="Arial"/>
        </w:rPr>
      </w:pPr>
    </w:p>
    <w:tbl>
      <w:tblPr>
        <w:tblW w:w="80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134"/>
        <w:gridCol w:w="2126"/>
      </w:tblGrid>
      <w:tr w:rsidR="00CB2607" w:rsidRPr="006678C3" w14:paraId="04ECC0E6" w14:textId="77777777" w:rsidTr="00491E48">
        <w:trPr>
          <w:trHeight w:val="84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7F08C" w14:textId="77777777" w:rsidR="00CB2607" w:rsidRPr="006678C3" w:rsidRDefault="00CB2607" w:rsidP="00491E4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1784386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6678C3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Total 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46747F8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6678C3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IVA (21%)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7E4DACD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6678C3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Total + IVA (€)</w:t>
            </w:r>
          </w:p>
        </w:tc>
      </w:tr>
      <w:tr w:rsidR="00CB2607" w:rsidRPr="006678C3" w14:paraId="6757A5CA" w14:textId="77777777" w:rsidTr="00491E48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F6B9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VIC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CF67" w14:textId="77777777" w:rsidR="00CB2607" w:rsidRPr="006678C3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6678C3">
              <w:rPr>
                <w:rFonts w:ascii="Aptos Narrow" w:eastAsia="Times New Roman" w:hAnsi="Aptos Narrow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8519" w14:textId="77777777" w:rsidR="00CB2607" w:rsidRPr="006678C3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6678C3">
              <w:rPr>
                <w:rFonts w:ascii="Aptos Narrow" w:eastAsia="Times New Roman" w:hAnsi="Aptos Narrow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F263" w14:textId="77777777" w:rsidR="00CB2607" w:rsidRPr="006678C3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6678C3">
              <w:rPr>
                <w:rFonts w:ascii="Aptos Narrow" w:eastAsia="Times New Roman" w:hAnsi="Aptos Narrow"/>
                <w:color w:val="000000"/>
                <w:lang w:eastAsia="es-ES"/>
              </w:rPr>
              <w:t> </w:t>
            </w:r>
          </w:p>
        </w:tc>
      </w:tr>
      <w:tr w:rsidR="00CB2607" w:rsidRPr="006678C3" w14:paraId="765671BE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88030D1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8DD941F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7884D11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3015CE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C8A4567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D568613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B627114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A98CE9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339D41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D61A8E9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7276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MANLLEU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DE06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7F1F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9450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47B3092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699E968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99C10DF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3402FE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07A722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41FDBCC5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5030D35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11E7EA1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9EC87D6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223C9B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302C1A1A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E3FA08B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9FEB935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C13EF6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3D3673C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4F3F5AD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21EDB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RODA DE 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6F02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6316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2826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11CC62E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E24A658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F0E5629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40C34B8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34F37C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1B4A027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C593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ESQUIROL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783C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2802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AFD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404CC26D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970B1DE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3643FE2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7F38E5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5A89AF0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6358F3C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B63F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LES CASES NOVES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893F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011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09D76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CCC25A9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FC4C2B1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A6DEE99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667257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E14534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AC463DF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8DD3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FOLGUEROLES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6B1CB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7FE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65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4A509C0F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0B38460B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08E3DA5C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283C9E0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3887BC5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311F6472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D879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CENTELLES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5872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F9FC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C1A0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934D3AB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C5D4474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117E43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C9AF629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FE2571D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97F6263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A922C2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5A74BF0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E18F96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F249546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A8B489C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6EE6681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2DF2421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579C17B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B006E11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73563F0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589F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TONA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9E55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032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62565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D90C7E2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647DCA3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DE802A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8BA854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698C37F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12E51F0A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65126C1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248AB7B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8E760B4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F75BD1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321A0FEB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E46EEA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87FEE4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EE43F81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565166D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DB34C8E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6651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TARADELL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F0E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C2EE5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FFC0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7FA415A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28CBB54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BFB53E4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3CE2B84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768510C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5A15528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6AA0D9C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4D8F383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202BA44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DB075B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D7D88D0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D1A6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VALL DEL GES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39949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400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1942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4E0CF51C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3F67C17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20340BF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1D79051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5C83E5A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25C7527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2241B05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E2D8595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36A54C8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1436A94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DD2D079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144A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PRATS DE LLUÇANÈS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1A6D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C9346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CFCD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594A167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94AC77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1A92A79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1CF243E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2AE58E2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2871F46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DB51" w14:textId="77777777" w:rsidR="00CB2607" w:rsidRPr="00BB573F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A5F4F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2BF8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EB3DD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140C0EC" w14:textId="77777777" w:rsidTr="00491E48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C768D2" w14:textId="77777777" w:rsidR="00CB2607" w:rsidRPr="00BB573F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BB573F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TOTAL 4 ANYS DE CONTRACTE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10CF019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863B537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42BD96C" w14:textId="77777777" w:rsidR="00CB2607" w:rsidRPr="006678C3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</w:tbl>
    <w:p w14:paraId="5C3622E1" w14:textId="77777777" w:rsidR="00CB2607" w:rsidRDefault="00CB2607" w:rsidP="00CB2607">
      <w:pPr>
        <w:rPr>
          <w:rFonts w:cs="Arial"/>
        </w:rPr>
      </w:pPr>
    </w:p>
    <w:p w14:paraId="47196EC1" w14:textId="77777777" w:rsidR="00CB2607" w:rsidRDefault="00CB2607" w:rsidP="00CB2607">
      <w:pPr>
        <w:rPr>
          <w:rFonts w:cs="Arial"/>
        </w:rPr>
      </w:pPr>
    </w:p>
    <w:p w14:paraId="5753769D" w14:textId="77777777" w:rsidR="00CB2607" w:rsidRDefault="00CB2607" w:rsidP="00CB2607">
      <w:pPr>
        <w:rPr>
          <w:rFonts w:cs="Arial"/>
        </w:rPr>
      </w:pPr>
    </w:p>
    <w:p w14:paraId="188CAF0E" w14:textId="77777777" w:rsidR="00CB2607" w:rsidRDefault="00CB2607" w:rsidP="00CB2607">
      <w:pPr>
        <w:rPr>
          <w:rFonts w:cs="Arial"/>
        </w:rPr>
      </w:pPr>
    </w:p>
    <w:p w14:paraId="58BA6EBB" w14:textId="77777777" w:rsidR="00CB2607" w:rsidRDefault="00CB2607" w:rsidP="00CB2607">
      <w:pPr>
        <w:rPr>
          <w:rFonts w:cs="Arial"/>
        </w:rPr>
      </w:pPr>
    </w:p>
    <w:p w14:paraId="6ABF3292" w14:textId="77777777" w:rsidR="00CB2607" w:rsidRDefault="00CB2607" w:rsidP="00CB2607">
      <w:pPr>
        <w:rPr>
          <w:rFonts w:cs="Arial"/>
        </w:rPr>
      </w:pPr>
    </w:p>
    <w:p w14:paraId="6A2D5253" w14:textId="77777777" w:rsidR="00CB2607" w:rsidRDefault="00CB2607" w:rsidP="00CB2607">
      <w:pPr>
        <w:rPr>
          <w:rFonts w:cs="Arial"/>
        </w:rPr>
      </w:pPr>
    </w:p>
    <w:p w14:paraId="3A48900B" w14:textId="77777777" w:rsidR="00CB2607" w:rsidRDefault="00CB2607" w:rsidP="00CB2607">
      <w:pPr>
        <w:rPr>
          <w:rFonts w:cs="Arial"/>
        </w:rPr>
      </w:pPr>
    </w:p>
    <w:p w14:paraId="59FBE8C7" w14:textId="77777777" w:rsidR="00CB2607" w:rsidRDefault="00CB2607" w:rsidP="00CB2607">
      <w:pPr>
        <w:rPr>
          <w:rFonts w:cs="Arial"/>
        </w:rPr>
      </w:pPr>
    </w:p>
    <w:p w14:paraId="098FFDFE" w14:textId="77777777" w:rsidR="00CB2607" w:rsidRDefault="00CB2607" w:rsidP="00CB2607">
      <w:pPr>
        <w:rPr>
          <w:rFonts w:cs="Arial"/>
        </w:rPr>
      </w:pPr>
    </w:p>
    <w:p w14:paraId="167A6969" w14:textId="77777777" w:rsidR="00CB2607" w:rsidRDefault="00CB2607" w:rsidP="00CB2607">
      <w:pPr>
        <w:rPr>
          <w:rFonts w:cs="Arial"/>
        </w:rPr>
      </w:pPr>
    </w:p>
    <w:p w14:paraId="23E50967" w14:textId="77777777" w:rsidR="00CB2607" w:rsidRDefault="00CB2607" w:rsidP="00CB2607">
      <w:pPr>
        <w:rPr>
          <w:rFonts w:cs="Arial"/>
        </w:rPr>
      </w:pPr>
    </w:p>
    <w:p w14:paraId="24A66AF8" w14:textId="77777777" w:rsidR="00CB2607" w:rsidRDefault="00CB2607" w:rsidP="00CB2607">
      <w:pPr>
        <w:rPr>
          <w:rFonts w:cs="Arial"/>
        </w:rPr>
      </w:pPr>
    </w:p>
    <w:p w14:paraId="1F626890" w14:textId="77777777" w:rsidR="00CB2607" w:rsidRPr="00D05EF1" w:rsidRDefault="00CB2607" w:rsidP="00CB2607">
      <w:pPr>
        <w:pStyle w:val="Pargrafdellista"/>
        <w:numPr>
          <w:ilvl w:val="1"/>
          <w:numId w:val="3"/>
        </w:numPr>
        <w:jc w:val="left"/>
        <w:rPr>
          <w:rFonts w:cs="Arial"/>
        </w:rPr>
      </w:pPr>
      <w:r w:rsidRPr="00D05EF1">
        <w:rPr>
          <w:rFonts w:cs="Arial"/>
        </w:rPr>
        <w:t>Omplir la taula a</w:t>
      </w:r>
      <w:r>
        <w:rPr>
          <w:rFonts w:cs="Arial"/>
        </w:rPr>
        <w:t>d</w:t>
      </w:r>
      <w:r w:rsidRPr="00D05EF1">
        <w:rPr>
          <w:rFonts w:cs="Arial"/>
        </w:rPr>
        <w:t xml:space="preserve">junta amb la informació sol·licitada per a la presentació de la oferta econòmica per a l’any de prorroga, </w:t>
      </w:r>
      <w:r w:rsidRPr="00D05EF1">
        <w:rPr>
          <w:rFonts w:cs="Arial"/>
          <w:b/>
          <w:bCs/>
        </w:rPr>
        <w:t>durada 1 any</w:t>
      </w:r>
      <w:r w:rsidRPr="00D05EF1">
        <w:rPr>
          <w:rFonts w:cs="Arial"/>
        </w:rPr>
        <w:t>.</w:t>
      </w:r>
    </w:p>
    <w:p w14:paraId="1D522632" w14:textId="77777777" w:rsidR="00CB2607" w:rsidRDefault="00CB2607" w:rsidP="00CB2607">
      <w:pPr>
        <w:rPr>
          <w:rFonts w:cs="Arial"/>
        </w:rPr>
      </w:pPr>
    </w:p>
    <w:p w14:paraId="73900362" w14:textId="77777777" w:rsidR="00CB2607" w:rsidRDefault="00CB2607" w:rsidP="00CB2607">
      <w:pPr>
        <w:rPr>
          <w:rFonts w:cs="Arial"/>
        </w:rPr>
      </w:pPr>
    </w:p>
    <w:tbl>
      <w:tblPr>
        <w:tblW w:w="80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134"/>
        <w:gridCol w:w="2126"/>
      </w:tblGrid>
      <w:tr w:rsidR="00CB2607" w:rsidRPr="006678C3" w14:paraId="111F8B0C" w14:textId="77777777" w:rsidTr="00491E48">
        <w:trPr>
          <w:trHeight w:val="84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EC1C8" w14:textId="77777777" w:rsidR="00CB2607" w:rsidRPr="00E930FD" w:rsidRDefault="00CB2607" w:rsidP="00491E48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ABD072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Total (€)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20C90405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IVA (21%)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bottom"/>
            <w:hideMark/>
          </w:tcPr>
          <w:p w14:paraId="5AABEFE8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Total + IVA (€)</w:t>
            </w:r>
          </w:p>
        </w:tc>
      </w:tr>
      <w:tr w:rsidR="00CB2607" w:rsidRPr="006678C3" w14:paraId="6E44FC9D" w14:textId="77777777" w:rsidTr="00491E48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1731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VIC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5F63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0F5D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4EAC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 </w:t>
            </w:r>
          </w:p>
        </w:tc>
      </w:tr>
      <w:tr w:rsidR="00CB2607" w:rsidRPr="006678C3" w14:paraId="5FA98864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79C14F5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9DCFA01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D6FF3FE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AF04C3D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30981BFE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5E24211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40D4291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BBF9DF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11B54F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A3EC066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ADF2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MANLLEU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C127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DABE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9D2F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4410ED00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467AFCB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8CFD510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82DAA3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AE8E7CA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4985A44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60F0D1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A035746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D37C7A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FF27C5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CF2FED3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3CB9B92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51C2B1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4AD351E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3DBA919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33FD7B71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96DA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RODA DE 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1DD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53A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9A8CD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6A42E39C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E757605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B3D5AB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BCEABA0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29ADDF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1FE471F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DA6C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ESQUIROL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239A7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7C08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19D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81FE537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2FB3233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9C1A25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47EFA2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6500D6D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48B27B8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47EB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LES CASES NOVES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8F38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2CD12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1F546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483BFD83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97F748C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9A6C2E6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D8FD98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299FAE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092B229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52E5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FOLGUEROLES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FFE6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ED2D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AD24D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175C86E3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36C98EBC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6D7592D8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528F4C6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</w:tcPr>
          <w:p w14:paraId="5E73B10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F14AFD1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5E4C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CENTELLES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16D6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F533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8CA1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63706EE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7A9A8A9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2B84887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2C33F35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75C97C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08620D9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11C94E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D647DF0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34060C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7CD0D5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18822040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4A6CE91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E4F712E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8B5FB9E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882AF0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5694353F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F644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TONA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5F5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DE1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6088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C2BD199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ECB84D6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0B3BC2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A4585F8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8317394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1C91232B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814DCCF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367BF5A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E24A47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EC6D2C9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982BD20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6FEDA4D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Sega Gespa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A097FD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97AE420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A8E8B4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228B39A1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384A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TARADELL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2232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C93A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FFE7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639E00F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22EA0DE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1DE3425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48364EE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FC3D11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3D36F924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55584D4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5CD589B6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0710FD0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1C7132A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CDBA101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AD7A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VALL DEL GES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DB2B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BCCA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E7142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79F05EB2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0BC8DC4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C9748F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2D7A88A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6698A6D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18C62C56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56DD079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Poda i retall Arbustos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30E36489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1E94A68D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47C62D57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1ADF71A9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AEE5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EDAR PRATS DE LLUÇANÈS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53DE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41E3C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A570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1B699965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9182E2D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color w:val="000000"/>
                <w:lang w:eastAsia="es-ES"/>
              </w:rPr>
              <w:t>Desbrossar Perímetre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FB02D4A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4C671E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C0BCAA2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3D9CCE42" w14:textId="77777777" w:rsidTr="00491E48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8AF0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EB76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9D248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4C16A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  <w:tr w:rsidR="00CB2607" w:rsidRPr="006678C3" w14:paraId="0F8DDA53" w14:textId="77777777" w:rsidTr="00491E48">
        <w:trPr>
          <w:trHeight w:val="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3A19025" w14:textId="77777777" w:rsidR="00CB2607" w:rsidRPr="00E930FD" w:rsidRDefault="00CB2607" w:rsidP="00491E48">
            <w:pPr>
              <w:jc w:val="left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  <w:r w:rsidRPr="00E930FD"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  <w:t>TOTAL ANY DE PRORROGA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2823B0F0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7C47A453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</w:tcPr>
          <w:p w14:paraId="63780CBF" w14:textId="77777777" w:rsidR="00CB2607" w:rsidRPr="00E930FD" w:rsidRDefault="00CB2607" w:rsidP="00491E48">
            <w:pPr>
              <w:jc w:val="center"/>
              <w:rPr>
                <w:rFonts w:ascii="Aptos Narrow" w:eastAsia="Times New Roman" w:hAnsi="Aptos Narrow"/>
                <w:color w:val="000000"/>
                <w:lang w:eastAsia="es-ES"/>
              </w:rPr>
            </w:pPr>
          </w:p>
        </w:tc>
      </w:tr>
    </w:tbl>
    <w:p w14:paraId="4FFD5AF3" w14:textId="77777777" w:rsidR="00CB2607" w:rsidRDefault="00CB2607" w:rsidP="00CB2607">
      <w:pPr>
        <w:rPr>
          <w:rFonts w:cs="Arial"/>
        </w:rPr>
      </w:pPr>
    </w:p>
    <w:p w14:paraId="4596E9FA" w14:textId="77777777" w:rsidR="00CB2607" w:rsidRDefault="00CB2607" w:rsidP="00CB2607">
      <w:pPr>
        <w:jc w:val="left"/>
        <w:rPr>
          <w:rFonts w:eastAsia="Times New Roman" w:cs="Arial"/>
          <w:color w:val="000000"/>
          <w:lang w:eastAsia="es-ES"/>
        </w:rPr>
      </w:pPr>
      <w:r>
        <w:rPr>
          <w:rFonts w:cs="Arial"/>
        </w:rPr>
        <w:br w:type="page"/>
      </w:r>
    </w:p>
    <w:p w14:paraId="499B0385" w14:textId="77777777" w:rsidR="00CB2607" w:rsidRDefault="00CB2607" w:rsidP="00CB2607">
      <w:pPr>
        <w:spacing w:line="276" w:lineRule="auto"/>
        <w:contextualSpacing w:val="0"/>
        <w:rPr>
          <w:rFonts w:eastAsia="Times New Roman" w:cs="Arial"/>
          <w:color w:val="000000"/>
          <w:lang w:eastAsia="es-ES"/>
        </w:rPr>
      </w:pPr>
    </w:p>
    <w:p w14:paraId="5AE2EE24" w14:textId="77777777" w:rsidR="00CB2607" w:rsidRPr="006607DF" w:rsidRDefault="00CB2607" w:rsidP="00CB2607">
      <w:pPr>
        <w:numPr>
          <w:ilvl w:val="0"/>
          <w:numId w:val="1"/>
        </w:numPr>
        <w:spacing w:line="276" w:lineRule="auto"/>
        <w:contextualSpacing w:val="0"/>
        <w:rPr>
          <w:rFonts w:eastAsia="Times New Roman" w:cs="Arial"/>
          <w:color w:val="000000"/>
          <w:lang w:eastAsia="es-ES"/>
        </w:rPr>
      </w:pPr>
      <w:r w:rsidRPr="006607DF">
        <w:rPr>
          <w:rFonts w:eastAsia="Times New Roman" w:cs="Arial"/>
          <w:color w:val="000000"/>
          <w:lang w:eastAsia="es-ES"/>
        </w:rPr>
        <w:t xml:space="preserve"> </w:t>
      </w:r>
      <w:r>
        <w:rPr>
          <w:rFonts w:eastAsia="Times New Roman" w:cs="Arial"/>
          <w:b/>
          <w:bCs/>
          <w:color w:val="000000"/>
          <w:lang w:eastAsia="es-ES"/>
        </w:rPr>
        <w:t>Nombre de persones amb discapacitat amb especials dificultats ^*) en relació amb el numero total de treballadors amb discapacitat del CET (20 punts</w:t>
      </w:r>
      <w:r w:rsidRPr="006607DF">
        <w:rPr>
          <w:rFonts w:eastAsia="Times New Roman" w:cs="Arial"/>
          <w:b/>
          <w:bCs/>
          <w:color w:val="000000"/>
          <w:lang w:eastAsia="es-ES"/>
        </w:rPr>
        <w:t>)</w:t>
      </w:r>
      <w:r w:rsidRPr="006607DF">
        <w:rPr>
          <w:rFonts w:eastAsia="Times New Roman" w:cs="Arial"/>
          <w:color w:val="000000"/>
          <w:lang w:eastAsia="es-ES"/>
        </w:rPr>
        <w:t xml:space="preserve">. </w:t>
      </w:r>
    </w:p>
    <w:p w14:paraId="4ED6B956" w14:textId="77777777" w:rsidR="00CB2607" w:rsidRPr="006607DF" w:rsidRDefault="00CB2607" w:rsidP="00CB2607">
      <w:pPr>
        <w:spacing w:line="276" w:lineRule="auto"/>
        <w:contextualSpacing w:val="0"/>
        <w:rPr>
          <w:rFonts w:eastAsia="Times New Roman" w:cs="Arial"/>
          <w:color w:val="000000"/>
          <w:lang w:eastAsia="es-ES"/>
        </w:rPr>
      </w:pPr>
    </w:p>
    <w:p w14:paraId="1E91056A" w14:textId="77777777" w:rsidR="00CB2607" w:rsidRPr="003D4134" w:rsidRDefault="00CB2607" w:rsidP="00CB2607">
      <w:pPr>
        <w:autoSpaceDE w:val="0"/>
        <w:autoSpaceDN w:val="0"/>
        <w:adjustRightInd w:val="0"/>
        <w:rPr>
          <w:rFonts w:cs="Arial"/>
        </w:rPr>
      </w:pPr>
    </w:p>
    <w:p w14:paraId="3C897FEF" w14:textId="77777777" w:rsidR="00CB2607" w:rsidRPr="003D4134" w:rsidRDefault="00CB2607" w:rsidP="00CB2607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</w:rPr>
      </w:pPr>
      <w:r w:rsidRPr="003D4134">
        <w:rPr>
          <w:rFonts w:cs="Arial"/>
        </w:rPr>
        <w:t>Igual o Superior al 72% ..... 20 punts</w:t>
      </w:r>
    </w:p>
    <w:p w14:paraId="01FDD828" w14:textId="77777777" w:rsidR="00CB2607" w:rsidRPr="003D4134" w:rsidRDefault="00CB2607" w:rsidP="00CB2607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</w:rPr>
      </w:pPr>
      <w:r w:rsidRPr="003D4134">
        <w:rPr>
          <w:rFonts w:cs="Arial"/>
        </w:rPr>
        <w:t xml:space="preserve">Fins a 71% .........................15 punts </w:t>
      </w:r>
    </w:p>
    <w:p w14:paraId="025A3254" w14:textId="77777777" w:rsidR="00CB2607" w:rsidRPr="003D4134" w:rsidRDefault="00CB2607" w:rsidP="00CB2607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</w:rPr>
      </w:pPr>
      <w:r w:rsidRPr="003D4134">
        <w:rPr>
          <w:rFonts w:cs="Arial"/>
        </w:rPr>
        <w:t xml:space="preserve">Fins a 64% .........................10 punts </w:t>
      </w:r>
    </w:p>
    <w:p w14:paraId="5949720B" w14:textId="77777777" w:rsidR="00CB2607" w:rsidRPr="003D4134" w:rsidRDefault="00CB2607" w:rsidP="00CB2607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</w:rPr>
      </w:pPr>
      <w:r w:rsidRPr="003D4134">
        <w:rPr>
          <w:rFonts w:cs="Arial"/>
        </w:rPr>
        <w:t>Fins al 57% ......................... 5 punts</w:t>
      </w:r>
    </w:p>
    <w:p w14:paraId="71A9034E" w14:textId="77777777" w:rsidR="00CB2607" w:rsidRDefault="00CB2607" w:rsidP="00CB2607">
      <w:pPr>
        <w:pStyle w:val="Pargrafdellista"/>
        <w:numPr>
          <w:ilvl w:val="0"/>
          <w:numId w:val="2"/>
        </w:numPr>
        <w:autoSpaceDE w:val="0"/>
        <w:autoSpaceDN w:val="0"/>
        <w:adjustRightInd w:val="0"/>
        <w:jc w:val="left"/>
        <w:rPr>
          <w:rFonts w:cs="Arial"/>
        </w:rPr>
      </w:pPr>
      <w:r w:rsidRPr="003D4134">
        <w:rPr>
          <w:rFonts w:cs="Arial"/>
        </w:rPr>
        <w:t>Inferior al 50% ..................... 0 punts</w:t>
      </w:r>
    </w:p>
    <w:p w14:paraId="7BF0AE6F" w14:textId="77777777" w:rsidR="00CB2607" w:rsidRPr="00D05EF1" w:rsidRDefault="00CB2607" w:rsidP="00CB2607">
      <w:pPr>
        <w:pStyle w:val="Pargrafdellista"/>
        <w:autoSpaceDE w:val="0"/>
        <w:autoSpaceDN w:val="0"/>
        <w:adjustRightInd w:val="0"/>
        <w:ind w:left="2136"/>
        <w:rPr>
          <w:rFonts w:cs="Arial"/>
        </w:rPr>
      </w:pPr>
    </w:p>
    <w:p w14:paraId="5B60D621" w14:textId="77777777" w:rsidR="00CB2607" w:rsidRPr="00362FE2" w:rsidRDefault="00CB2607" w:rsidP="00CB2607">
      <w:pPr>
        <w:autoSpaceDE w:val="0"/>
        <w:autoSpaceDN w:val="0"/>
        <w:adjustRightInd w:val="0"/>
        <w:ind w:left="708"/>
        <w:rPr>
          <w:rFonts w:cs="Arial"/>
        </w:rPr>
      </w:pPr>
      <w:r w:rsidRPr="00362FE2">
        <w:rPr>
          <w:rFonts w:cs="Arial"/>
        </w:rPr>
        <w:t>(*) es considera treballador amb especial dificultat per a inserció laboral quan el treballador estigui inclòs en un dels següents grups:</w:t>
      </w:r>
    </w:p>
    <w:p w14:paraId="2D0388EE" w14:textId="77777777" w:rsidR="00CB2607" w:rsidRPr="00362FE2" w:rsidRDefault="00CB2607" w:rsidP="00CB2607">
      <w:pPr>
        <w:autoSpaceDE w:val="0"/>
        <w:autoSpaceDN w:val="0"/>
        <w:adjustRightInd w:val="0"/>
        <w:ind w:left="708"/>
        <w:rPr>
          <w:rFonts w:cs="Arial"/>
        </w:rPr>
      </w:pPr>
      <w:r w:rsidRPr="00362FE2">
        <w:rPr>
          <w:rFonts w:cs="Arial"/>
        </w:rPr>
        <w:t>- Persones amb discapacitat intel·lectual, persones amb trastorn mental greu, persones amb paràlisi cerebral, amb un grau de discapacitat reconegut igual o superior al 33%.</w:t>
      </w:r>
    </w:p>
    <w:p w14:paraId="7BA8DD3C" w14:textId="77777777" w:rsidR="00CB2607" w:rsidRPr="00362FE2" w:rsidRDefault="00CB2607" w:rsidP="00CB2607">
      <w:pPr>
        <w:autoSpaceDE w:val="0"/>
        <w:autoSpaceDN w:val="0"/>
        <w:adjustRightInd w:val="0"/>
        <w:ind w:left="708"/>
        <w:rPr>
          <w:rFonts w:cs="Arial"/>
        </w:rPr>
      </w:pPr>
      <w:r w:rsidRPr="00362FE2">
        <w:rPr>
          <w:rFonts w:cs="Arial"/>
        </w:rPr>
        <w:t>- Persones amb discapacitat física o sensorial, amb un grau de discapacitat reconegut igual o superior al 65%</w:t>
      </w:r>
    </w:p>
    <w:p w14:paraId="183C51A4" w14:textId="77777777" w:rsidR="00CB2607" w:rsidRPr="007431AA" w:rsidRDefault="00CB2607" w:rsidP="00CB2607">
      <w:pPr>
        <w:rPr>
          <w:rFonts w:cs="Arial"/>
          <w:b/>
        </w:rPr>
      </w:pPr>
    </w:p>
    <w:p w14:paraId="5D14CA62" w14:textId="77777777" w:rsidR="00CB2607" w:rsidRDefault="00CB2607" w:rsidP="00CB2607">
      <w:pPr>
        <w:spacing w:line="276" w:lineRule="auto"/>
        <w:contextualSpacing w:val="0"/>
        <w:rPr>
          <w:rFonts w:eastAsia="Times New Roman" w:cs="Arial"/>
          <w:color w:val="000000"/>
          <w:lang w:eastAsia="es-ES"/>
        </w:rPr>
      </w:pPr>
    </w:p>
    <w:p w14:paraId="01A4E839" w14:textId="77777777" w:rsidR="00CB2607" w:rsidRPr="006607DF" w:rsidRDefault="00CB2607" w:rsidP="00CB2607">
      <w:pPr>
        <w:spacing w:line="276" w:lineRule="auto"/>
        <w:contextualSpacing w:val="0"/>
        <w:rPr>
          <w:rFonts w:eastAsia="Times New Roman" w:cs="Arial"/>
          <w:color w:val="000000"/>
          <w:lang w:eastAsia="es-ES"/>
        </w:rPr>
      </w:pPr>
    </w:p>
    <w:p w14:paraId="2E6D8549" w14:textId="77777777" w:rsidR="00CB2607" w:rsidRDefault="00CB2607" w:rsidP="00CB2607">
      <w:pPr>
        <w:spacing w:after="160" w:line="276" w:lineRule="auto"/>
        <w:contextualSpacing w:val="0"/>
        <w:jc w:val="left"/>
        <w:rPr>
          <w:rFonts w:cs="Arial"/>
          <w:i/>
          <w:iCs/>
          <w:color w:val="000000"/>
        </w:rPr>
      </w:pPr>
    </w:p>
    <w:p w14:paraId="3A9F0C4D" w14:textId="77777777" w:rsidR="00CB2607" w:rsidRDefault="00CB2607" w:rsidP="00CB2607">
      <w:pPr>
        <w:spacing w:after="160" w:line="276" w:lineRule="auto"/>
        <w:contextualSpacing w:val="0"/>
        <w:jc w:val="left"/>
        <w:rPr>
          <w:rFonts w:cs="Arial"/>
          <w:i/>
          <w:iCs/>
          <w:color w:val="000000"/>
        </w:rPr>
      </w:pPr>
    </w:p>
    <w:p w14:paraId="02A7AF98" w14:textId="77777777" w:rsidR="00CB2607" w:rsidRPr="006607DF" w:rsidRDefault="00CB2607" w:rsidP="00CB2607">
      <w:pPr>
        <w:spacing w:after="160" w:line="276" w:lineRule="auto"/>
        <w:contextualSpacing w:val="0"/>
        <w:jc w:val="left"/>
        <w:rPr>
          <w:rFonts w:cs="Arial"/>
          <w:i/>
          <w:iCs/>
          <w:color w:val="000000"/>
        </w:rPr>
      </w:pPr>
      <w:r w:rsidRPr="006607DF">
        <w:rPr>
          <w:rFonts w:cs="Arial"/>
          <w:i/>
          <w:iCs/>
          <w:color w:val="000000"/>
        </w:rPr>
        <w:t>Afegir a continuació qualsevol altre informació o comentari que es cregui convenient.</w:t>
      </w:r>
    </w:p>
    <w:p w14:paraId="76080C45" w14:textId="77777777" w:rsidR="00CB2607" w:rsidRPr="006607DF" w:rsidRDefault="00CB2607" w:rsidP="00CB2607">
      <w:pPr>
        <w:spacing w:after="160" w:line="276" w:lineRule="auto"/>
        <w:contextualSpacing w:val="0"/>
        <w:jc w:val="left"/>
        <w:rPr>
          <w:rFonts w:cs="Arial"/>
          <w:color w:val="000000"/>
        </w:rPr>
      </w:pPr>
    </w:p>
    <w:p w14:paraId="2DCB99CC" w14:textId="77777777" w:rsidR="00CB2607" w:rsidRPr="006607DF" w:rsidRDefault="00CB2607" w:rsidP="00CB2607">
      <w:pPr>
        <w:spacing w:after="160" w:line="276" w:lineRule="auto"/>
        <w:contextualSpacing w:val="0"/>
        <w:jc w:val="left"/>
        <w:rPr>
          <w:rFonts w:cs="Arial"/>
          <w:color w:val="000000"/>
        </w:rPr>
      </w:pPr>
      <w:r w:rsidRPr="006607DF">
        <w:rPr>
          <w:rFonts w:cs="Arial"/>
          <w:color w:val="000000"/>
        </w:rPr>
        <w:t>Signat,</w:t>
      </w:r>
    </w:p>
    <w:p w14:paraId="76D7F2B6" w14:textId="77777777" w:rsidR="00CB2607" w:rsidRPr="006607DF" w:rsidRDefault="00CB2607" w:rsidP="00CB2607">
      <w:pPr>
        <w:spacing w:line="276" w:lineRule="auto"/>
        <w:contextualSpacing w:val="0"/>
        <w:jc w:val="left"/>
        <w:rPr>
          <w:rFonts w:cs="Arial"/>
          <w:color w:val="000000"/>
        </w:rPr>
      </w:pPr>
    </w:p>
    <w:p w14:paraId="55871485" w14:textId="77777777" w:rsidR="00CB2607" w:rsidRPr="006607DF" w:rsidRDefault="00CB2607" w:rsidP="00CB2607">
      <w:pPr>
        <w:tabs>
          <w:tab w:val="left" w:pos="-720"/>
        </w:tabs>
        <w:suppressAutoHyphens/>
        <w:spacing w:line="276" w:lineRule="auto"/>
        <w:contextualSpacing w:val="0"/>
        <w:jc w:val="left"/>
        <w:rPr>
          <w:color w:val="000000"/>
        </w:rPr>
      </w:pPr>
      <w:r w:rsidRPr="006607DF">
        <w:rPr>
          <w:rFonts w:cs="Arial"/>
          <w:color w:val="000000"/>
          <w:spacing w:val="-3"/>
        </w:rPr>
        <w:t>(Data i signatura del licitador)</w:t>
      </w:r>
    </w:p>
    <w:p w14:paraId="1B28A282" w14:textId="77777777" w:rsidR="00CB2607" w:rsidRDefault="00CB2607"/>
    <w:sectPr w:rsidR="00CB2607" w:rsidSect="00D67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9829" w14:textId="77777777" w:rsidR="00566005" w:rsidRDefault="00566005" w:rsidP="00CB2607">
      <w:r>
        <w:separator/>
      </w:r>
    </w:p>
  </w:endnote>
  <w:endnote w:type="continuationSeparator" w:id="0">
    <w:p w14:paraId="7275CB8F" w14:textId="77777777" w:rsidR="00566005" w:rsidRDefault="00566005" w:rsidP="00CB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B610" w14:textId="77777777" w:rsidR="00566005" w:rsidRDefault="00566005" w:rsidP="00CB2607">
      <w:r>
        <w:separator/>
      </w:r>
    </w:p>
  </w:footnote>
  <w:footnote w:type="continuationSeparator" w:id="0">
    <w:p w14:paraId="49E2EE20" w14:textId="77777777" w:rsidR="00566005" w:rsidRDefault="00566005" w:rsidP="00CB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C9E3" w14:textId="3BD4BF39" w:rsidR="00CB2607" w:rsidRDefault="00CB2607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56AE035" wp14:editId="3A72D70E">
          <wp:simplePos x="0" y="0"/>
          <wp:positionH relativeFrom="margin">
            <wp:posOffset>-273050</wp:posOffset>
          </wp:positionH>
          <wp:positionV relativeFrom="paragraph">
            <wp:posOffset>-360680</wp:posOffset>
          </wp:positionV>
          <wp:extent cx="1104900" cy="792480"/>
          <wp:effectExtent l="0" t="0" r="0" b="7620"/>
          <wp:wrapTopAndBottom/>
          <wp:docPr id="1440613180" name="Imatge 1" descr="Logotipo, nombre de la empres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2AF"/>
    <w:multiLevelType w:val="hybridMultilevel"/>
    <w:tmpl w:val="46FEF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36CF"/>
    <w:multiLevelType w:val="hybridMultilevel"/>
    <w:tmpl w:val="570CDF8C"/>
    <w:lvl w:ilvl="0" w:tplc="FFFFFFFF">
      <w:start w:val="1"/>
      <w:numFmt w:val="upperRoman"/>
      <w:lvlText w:val="%1."/>
      <w:lvlJc w:val="righ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50F165B"/>
    <w:multiLevelType w:val="multilevel"/>
    <w:tmpl w:val="739A7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58234590">
    <w:abstractNumId w:val="0"/>
  </w:num>
  <w:num w:numId="2" w16cid:durableId="541671812">
    <w:abstractNumId w:val="1"/>
  </w:num>
  <w:num w:numId="3" w16cid:durableId="3592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07"/>
    <w:rsid w:val="00021FCE"/>
    <w:rsid w:val="00034BDF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66005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87219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B2607"/>
    <w:rsid w:val="00CC5353"/>
    <w:rsid w:val="00D62688"/>
    <w:rsid w:val="00D676FD"/>
    <w:rsid w:val="00E34F1F"/>
    <w:rsid w:val="00E47F85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ABF5"/>
  <w15:chartTrackingRefBased/>
  <w15:docId w15:val="{EB3E1A8F-6775-4427-99A5-94AAE571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607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B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B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B2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B2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B2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B2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B2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B2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B2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B2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B2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B2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B260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B260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B26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B26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B26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B26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B2607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B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B26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B2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B2607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a quadro,Llista Nivell1"/>
    <w:basedOn w:val="Normal"/>
    <w:link w:val="PargrafdellistaCar"/>
    <w:uiPriority w:val="34"/>
    <w:qFormat/>
    <w:rsid w:val="00CB2607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CB260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B2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B260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B2607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Lista quadro Car,Llista Nivell1 Car"/>
    <w:link w:val="Pargrafdellista"/>
    <w:uiPriority w:val="34"/>
    <w:locked/>
    <w:rsid w:val="00CB2607"/>
  </w:style>
  <w:style w:type="paragraph" w:styleId="Capalera">
    <w:name w:val="header"/>
    <w:basedOn w:val="Normal"/>
    <w:link w:val="CapaleraCar"/>
    <w:uiPriority w:val="99"/>
    <w:unhideWhenUsed/>
    <w:rsid w:val="00CB260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B2607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B260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B2607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2026-05-08T12:04:00Z</dcterms:created>
  <dcterms:modified xsi:type="dcterms:W3CDTF">2026-05-08T12:05:00Z</dcterms:modified>
</cp:coreProperties>
</file>