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D36" w:rsidRPr="00530C9F" w:rsidRDefault="000B7D36" w:rsidP="000B7D36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530C9F">
        <w:rPr>
          <w:rFonts w:ascii="Arial" w:hAnsi="Arial" w:cs="Arial"/>
          <w:b/>
          <w:sz w:val="22"/>
          <w:szCs w:val="22"/>
          <w:u w:val="single"/>
        </w:rPr>
        <w:t>ANNEX NÚM. 1</w:t>
      </w:r>
      <w:r>
        <w:rPr>
          <w:rFonts w:ascii="Arial" w:hAnsi="Arial" w:cs="Arial"/>
          <w:b/>
          <w:sz w:val="22"/>
          <w:szCs w:val="22"/>
          <w:u w:val="single"/>
        </w:rPr>
        <w:t>.2. PCAP</w:t>
      </w:r>
    </w:p>
    <w:p w:rsidR="000B7D36" w:rsidRPr="00530C9F" w:rsidRDefault="000B7D36" w:rsidP="000B7D36">
      <w:pPr>
        <w:spacing w:line="276" w:lineRule="auto"/>
        <w:rPr>
          <w:rFonts w:ascii="Arial" w:hAnsi="Arial" w:cs="Arial"/>
          <w:sz w:val="22"/>
          <w:szCs w:val="22"/>
        </w:rPr>
      </w:pPr>
    </w:p>
    <w:p w:rsidR="000B7D36" w:rsidRPr="001528C0" w:rsidRDefault="000B7D36" w:rsidP="000B7D36">
      <w:pPr>
        <w:spacing w:line="276" w:lineRule="auto"/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 w:rsidRPr="001528C0">
        <w:rPr>
          <w:rFonts w:ascii="Arial" w:hAnsi="Arial" w:cs="Arial"/>
          <w:b/>
          <w:i/>
          <w:sz w:val="22"/>
          <w:szCs w:val="22"/>
          <w:u w:val="single"/>
        </w:rPr>
        <w:t>MODEL DE REFERÈNCIES QUINA VALORACIÓ DEPÈN DE FÓRMULES AUTOMÀTIQUES</w:t>
      </w:r>
    </w:p>
    <w:p w:rsidR="000B7D36" w:rsidRPr="001528C0" w:rsidRDefault="000B7D36" w:rsidP="000B7D36">
      <w:pPr>
        <w:spacing w:line="276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0B7D36" w:rsidRPr="001528C0" w:rsidRDefault="000B7D36" w:rsidP="000B7D36">
      <w:pPr>
        <w:pStyle w:val="Sangradetextonormal"/>
        <w:spacing w:line="276" w:lineRule="auto"/>
        <w:ind w:left="-284" w:firstLine="0"/>
        <w:rPr>
          <w:rFonts w:ascii="Arial" w:hAnsi="Arial" w:cs="Arial"/>
          <w:i/>
          <w:sz w:val="22"/>
          <w:szCs w:val="22"/>
        </w:rPr>
      </w:pPr>
      <w:r w:rsidRPr="001528C0">
        <w:rPr>
          <w:rFonts w:ascii="Arial" w:hAnsi="Arial" w:cs="Arial"/>
          <w:i/>
          <w:sz w:val="22"/>
          <w:szCs w:val="22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:rsidR="000B7D36" w:rsidRDefault="000B7D36" w:rsidP="000B7D36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Hlk189581374"/>
    </w:p>
    <w:p w:rsidR="000B7D36" w:rsidRPr="00EA4BD3" w:rsidRDefault="000B7D36" w:rsidP="000B7D36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EA4BD3">
        <w:rPr>
          <w:rFonts w:ascii="Arial" w:hAnsi="Arial" w:cs="Arial"/>
          <w:b/>
          <w:sz w:val="22"/>
          <w:szCs w:val="22"/>
        </w:rPr>
        <w:t xml:space="preserve">Criteris avaluables amb </w:t>
      </w:r>
      <w:r w:rsidRPr="00EA4BD3">
        <w:rPr>
          <w:rFonts w:ascii="Arial" w:hAnsi="Arial" w:cs="Arial"/>
          <w:b/>
          <w:color w:val="A2018D"/>
          <w:sz w:val="22"/>
          <w:szCs w:val="22"/>
          <w:u w:val="single"/>
        </w:rPr>
        <w:t>fórmules automàtiques</w:t>
      </w:r>
      <w:r w:rsidRPr="00EA4BD3">
        <w:rPr>
          <w:rFonts w:ascii="Arial" w:hAnsi="Arial" w:cs="Arial"/>
          <w:b/>
          <w:color w:val="A2018D"/>
          <w:sz w:val="22"/>
          <w:szCs w:val="22"/>
        </w:rPr>
        <w:t xml:space="preserve"> </w:t>
      </w:r>
    </w:p>
    <w:p w:rsidR="000B7D36" w:rsidRPr="001528C0" w:rsidRDefault="000B7D36" w:rsidP="000B7D36">
      <w:pPr>
        <w:spacing w:line="276" w:lineRule="auto"/>
        <w:rPr>
          <w:rFonts w:ascii="Arial" w:hAnsi="Arial" w:cs="Arial"/>
          <w:sz w:val="22"/>
          <w:szCs w:val="22"/>
        </w:rPr>
      </w:pPr>
    </w:p>
    <w:p w:rsidR="000B7D36" w:rsidRPr="001528C0" w:rsidRDefault="000B7D36" w:rsidP="000B7D36">
      <w:pPr>
        <w:pStyle w:val="Prrafodelista"/>
        <w:numPr>
          <w:ilvl w:val="0"/>
          <w:numId w:val="50"/>
        </w:numPr>
        <w:spacing w:line="276" w:lineRule="auto"/>
        <w:outlineLvl w:val="0"/>
        <w:rPr>
          <w:rFonts w:ascii="Arial" w:hAnsi="Arial" w:cs="Arial"/>
          <w:b/>
          <w:bCs/>
          <w:sz w:val="22"/>
          <w:szCs w:val="22"/>
        </w:rPr>
      </w:pPr>
      <w:r w:rsidRPr="001528C0">
        <w:rPr>
          <w:rFonts w:ascii="Arial" w:hAnsi="Arial" w:cs="Arial"/>
          <w:b/>
          <w:bCs/>
          <w:sz w:val="22"/>
          <w:szCs w:val="22"/>
        </w:rPr>
        <w:t>OFERTA D'AVALUACIÓ AUTOMÀTICA</w:t>
      </w:r>
    </w:p>
    <w:p w:rsidR="000B7D36" w:rsidRPr="001528C0" w:rsidRDefault="000B7D36" w:rsidP="000B7D36">
      <w:pPr>
        <w:spacing w:line="276" w:lineRule="auto"/>
        <w:outlineLvl w:val="0"/>
        <w:rPr>
          <w:rFonts w:ascii="Arial" w:hAnsi="Arial" w:cs="Arial"/>
          <w:bCs/>
          <w:sz w:val="22"/>
          <w:szCs w:val="22"/>
        </w:rPr>
      </w:pPr>
      <w:bookmarkStart w:id="1" w:name="_Hlk174453333"/>
    </w:p>
    <w:bookmarkEnd w:id="0"/>
    <w:bookmarkEnd w:id="1"/>
    <w:p w:rsidR="000B7D36" w:rsidRDefault="000B7D36" w:rsidP="000B7D36">
      <w:pPr>
        <w:spacing w:line="276" w:lineRule="auto"/>
        <w:outlineLvl w:val="0"/>
        <w:rPr>
          <w:rFonts w:ascii="Arial" w:hAnsi="Arial" w:cs="Arial"/>
          <w:bCs/>
          <w:sz w:val="22"/>
          <w:szCs w:val="22"/>
        </w:rPr>
      </w:pPr>
      <w:r w:rsidRPr="001528C0">
        <w:rPr>
          <w:rFonts w:ascii="Arial" w:hAnsi="Arial" w:cs="Arial"/>
          <w:bCs/>
          <w:sz w:val="22"/>
          <w:szCs w:val="22"/>
        </w:rPr>
        <w:t>Marcar amb una “x”</w:t>
      </w:r>
      <w:r w:rsidRPr="001528C0">
        <w:rPr>
          <w:sz w:val="22"/>
          <w:szCs w:val="22"/>
        </w:rPr>
        <w:t xml:space="preserve"> </w:t>
      </w:r>
      <w:r w:rsidRPr="001528C0">
        <w:rPr>
          <w:rFonts w:ascii="Arial" w:hAnsi="Arial" w:cs="Arial"/>
          <w:bCs/>
          <w:sz w:val="22"/>
          <w:szCs w:val="22"/>
        </w:rPr>
        <w:t>la casella corresponent a Si o No.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0B7D36" w:rsidRDefault="000B7D36" w:rsidP="000B7D36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871" w:type="dxa"/>
        <w:jc w:val="center"/>
        <w:tblLook w:val="04A0" w:firstRow="1" w:lastRow="0" w:firstColumn="1" w:lastColumn="0" w:noHBand="0" w:noVBand="1"/>
      </w:tblPr>
      <w:tblGrid>
        <w:gridCol w:w="5882"/>
        <w:gridCol w:w="633"/>
        <w:gridCol w:w="764"/>
        <w:gridCol w:w="1592"/>
      </w:tblGrid>
      <w:tr w:rsidR="000B7D36" w:rsidRPr="00861106" w:rsidTr="00AC75FC">
        <w:trPr>
          <w:trHeight w:val="582"/>
          <w:jc w:val="center"/>
        </w:trPr>
        <w:tc>
          <w:tcPr>
            <w:tcW w:w="8871" w:type="dxa"/>
            <w:gridSpan w:val="4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Nivell d’identificació Microbiològica</w:t>
            </w:r>
          </w:p>
        </w:tc>
      </w:tr>
      <w:tr w:rsidR="000B7D36" w:rsidRPr="00861106" w:rsidTr="00AC75FC">
        <w:trPr>
          <w:trHeight w:val="582"/>
          <w:jc w:val="center"/>
        </w:trPr>
        <w:tc>
          <w:tcPr>
            <w:tcW w:w="5882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DESCRIPCIÓ</w:t>
            </w:r>
          </w:p>
        </w:tc>
        <w:tc>
          <w:tcPr>
            <w:tcW w:w="633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SI</w:t>
            </w:r>
          </w:p>
        </w:tc>
        <w:tc>
          <w:tcPr>
            <w:tcW w:w="764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1592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PUNTS</w:t>
            </w:r>
          </w:p>
        </w:tc>
      </w:tr>
      <w:tr w:rsidR="000B7D36" w:rsidRPr="00861106" w:rsidTr="00AC75FC">
        <w:trPr>
          <w:trHeight w:val="592"/>
          <w:jc w:val="center"/>
        </w:trPr>
        <w:tc>
          <w:tcPr>
            <w:tcW w:w="5882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A5BFE">
              <w:rPr>
                <w:rFonts w:ascii="Arial" w:hAnsi="Arial" w:cs="Arial"/>
                <w:bCs/>
                <w:sz w:val="22"/>
                <w:szCs w:val="22"/>
              </w:rPr>
              <w:t>Identificació fins a espècie mitjançant tècniques validades incloses a la ISO 17025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2" w:type="dxa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A5BFE">
              <w:rPr>
                <w:rFonts w:ascii="Arial" w:hAnsi="Arial" w:cs="Arial"/>
                <w:bCs/>
                <w:sz w:val="22"/>
                <w:szCs w:val="22"/>
              </w:rPr>
              <w:t>15 punts</w:t>
            </w:r>
          </w:p>
        </w:tc>
      </w:tr>
      <w:tr w:rsidR="000B7D36" w:rsidRPr="00861106" w:rsidTr="00AC75FC">
        <w:trPr>
          <w:trHeight w:val="416"/>
          <w:jc w:val="center"/>
        </w:trPr>
        <w:tc>
          <w:tcPr>
            <w:tcW w:w="5882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A5BFE">
              <w:rPr>
                <w:rFonts w:ascii="Arial" w:hAnsi="Arial" w:cs="Arial"/>
                <w:bCs/>
                <w:sz w:val="22"/>
                <w:szCs w:val="22"/>
              </w:rPr>
              <w:t>Identificació bàsica (gènere/morfologia + Gram)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2" w:type="dxa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A5BFE">
              <w:rPr>
                <w:rFonts w:ascii="Arial" w:hAnsi="Arial" w:cs="Arial"/>
                <w:bCs/>
                <w:sz w:val="22"/>
                <w:szCs w:val="22"/>
              </w:rPr>
              <w:t>7 punts</w:t>
            </w:r>
          </w:p>
        </w:tc>
      </w:tr>
      <w:tr w:rsidR="000B7D36" w:rsidRPr="00861106" w:rsidTr="00AC75FC">
        <w:trPr>
          <w:trHeight w:val="409"/>
          <w:jc w:val="center"/>
        </w:trPr>
        <w:tc>
          <w:tcPr>
            <w:tcW w:w="5882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A5BFE">
              <w:rPr>
                <w:rFonts w:ascii="Arial" w:hAnsi="Arial" w:cs="Arial"/>
                <w:bCs/>
                <w:sz w:val="22"/>
                <w:szCs w:val="22"/>
              </w:rPr>
              <w:t>No inclòs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2" w:type="dxa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A5BFE">
              <w:rPr>
                <w:rFonts w:ascii="Arial" w:hAnsi="Arial" w:cs="Arial"/>
                <w:bCs/>
                <w:sz w:val="22"/>
                <w:szCs w:val="22"/>
              </w:rPr>
              <w:t>0 punts</w:t>
            </w:r>
          </w:p>
        </w:tc>
      </w:tr>
    </w:tbl>
    <w:p w:rsidR="000B7D36" w:rsidRDefault="000B7D36" w:rsidP="000B7D36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931" w:type="dxa"/>
        <w:jc w:val="center"/>
        <w:tblLook w:val="04A0" w:firstRow="1" w:lastRow="0" w:firstColumn="1" w:lastColumn="0" w:noHBand="0" w:noVBand="1"/>
      </w:tblPr>
      <w:tblGrid>
        <w:gridCol w:w="5882"/>
        <w:gridCol w:w="633"/>
        <w:gridCol w:w="764"/>
        <w:gridCol w:w="1652"/>
      </w:tblGrid>
      <w:tr w:rsidR="000B7D36" w:rsidRPr="00751CD7" w:rsidTr="00AC75FC">
        <w:trPr>
          <w:trHeight w:val="582"/>
          <w:jc w:val="center"/>
        </w:trPr>
        <w:tc>
          <w:tcPr>
            <w:tcW w:w="8931" w:type="dxa"/>
            <w:gridSpan w:val="4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Logística i traçabilitat</w:t>
            </w:r>
          </w:p>
        </w:tc>
      </w:tr>
      <w:tr w:rsidR="000B7D36" w:rsidRPr="00751CD7" w:rsidTr="00AC75FC">
        <w:trPr>
          <w:trHeight w:val="582"/>
          <w:jc w:val="center"/>
        </w:trPr>
        <w:tc>
          <w:tcPr>
            <w:tcW w:w="5882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DESCRIPCIÓ</w:t>
            </w:r>
          </w:p>
        </w:tc>
        <w:tc>
          <w:tcPr>
            <w:tcW w:w="633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SI</w:t>
            </w:r>
          </w:p>
        </w:tc>
        <w:tc>
          <w:tcPr>
            <w:tcW w:w="764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1652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PUNTS</w:t>
            </w:r>
          </w:p>
        </w:tc>
      </w:tr>
      <w:tr w:rsidR="000B7D36" w:rsidRPr="00751CD7" w:rsidTr="00AC75FC">
        <w:trPr>
          <w:trHeight w:val="1071"/>
          <w:jc w:val="center"/>
        </w:trPr>
        <w:tc>
          <w:tcPr>
            <w:tcW w:w="5882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A5BFE">
              <w:rPr>
                <w:rFonts w:ascii="Arial" w:hAnsi="Arial" w:cs="Arial"/>
                <w:bCs/>
                <w:sz w:val="22"/>
                <w:szCs w:val="22"/>
              </w:rPr>
              <w:t xml:space="preserve">L’empresa disposa d’un sistema digital </w:t>
            </w:r>
            <w:proofErr w:type="spellStart"/>
            <w:r w:rsidRPr="006A5BFE">
              <w:rPr>
                <w:rFonts w:ascii="Arial" w:hAnsi="Arial" w:cs="Arial"/>
                <w:bCs/>
                <w:sz w:val="22"/>
                <w:szCs w:val="22"/>
              </w:rPr>
              <w:t>traçable</w:t>
            </w:r>
            <w:proofErr w:type="spellEnd"/>
            <w:r w:rsidRPr="006A5BFE">
              <w:rPr>
                <w:rFonts w:ascii="Arial" w:hAnsi="Arial" w:cs="Arial"/>
                <w:bCs/>
                <w:sz w:val="22"/>
                <w:szCs w:val="22"/>
              </w:rPr>
              <w:t xml:space="preserve"> que permeti com a mínim: registre de mostres, traçabilitat, accés a informes on </w:t>
            </w:r>
            <w:proofErr w:type="spellStart"/>
            <w:r w:rsidRPr="006A5BFE">
              <w:rPr>
                <w:rFonts w:ascii="Arial" w:hAnsi="Arial" w:cs="Arial"/>
                <w:bCs/>
                <w:sz w:val="22"/>
                <w:szCs w:val="22"/>
              </w:rPr>
              <w:t>line</w:t>
            </w:r>
            <w:proofErr w:type="spellEnd"/>
            <w:r w:rsidRPr="006A5BFE">
              <w:rPr>
                <w:rFonts w:ascii="Arial" w:hAnsi="Arial" w:cs="Arial"/>
                <w:bCs/>
                <w:sz w:val="22"/>
                <w:szCs w:val="22"/>
              </w:rPr>
              <w:t xml:space="preserve"> i històric consultable)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A5BFE">
              <w:rPr>
                <w:rFonts w:ascii="Arial" w:hAnsi="Arial" w:cs="Arial"/>
                <w:bCs/>
                <w:sz w:val="22"/>
                <w:szCs w:val="22"/>
              </w:rPr>
              <w:t>10 punts</w:t>
            </w:r>
          </w:p>
        </w:tc>
      </w:tr>
    </w:tbl>
    <w:p w:rsidR="000B7D36" w:rsidRDefault="000B7D36" w:rsidP="000B7D36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:rsidR="000B7D36" w:rsidRDefault="000B7D36" w:rsidP="000B7D36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:rsidR="000B7D36" w:rsidRDefault="000B7D36" w:rsidP="000B7D36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:rsidR="000B7D36" w:rsidRDefault="000B7D36" w:rsidP="000B7D36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:rsidR="000B7D36" w:rsidRDefault="000B7D36" w:rsidP="000B7D36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:rsidR="000B7D36" w:rsidRDefault="000B7D36" w:rsidP="000B7D36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:rsidR="000B7D36" w:rsidRDefault="000B7D36" w:rsidP="000B7D36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:rsidR="000B7D36" w:rsidRDefault="000B7D36" w:rsidP="000B7D36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tbl>
      <w:tblPr>
        <w:tblStyle w:val="Tablaconcuadrcula"/>
        <w:tblW w:w="8871" w:type="dxa"/>
        <w:jc w:val="center"/>
        <w:tblLook w:val="04A0" w:firstRow="1" w:lastRow="0" w:firstColumn="1" w:lastColumn="0" w:noHBand="0" w:noVBand="1"/>
      </w:tblPr>
      <w:tblGrid>
        <w:gridCol w:w="5882"/>
        <w:gridCol w:w="633"/>
        <w:gridCol w:w="764"/>
        <w:gridCol w:w="1592"/>
      </w:tblGrid>
      <w:tr w:rsidR="000B7D36" w:rsidRPr="00751CD7" w:rsidTr="00AC75FC">
        <w:trPr>
          <w:trHeight w:val="582"/>
          <w:jc w:val="center"/>
        </w:trPr>
        <w:tc>
          <w:tcPr>
            <w:tcW w:w="8871" w:type="dxa"/>
            <w:gridSpan w:val="4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Certificacions aplicables al servei</w:t>
            </w:r>
          </w:p>
        </w:tc>
      </w:tr>
      <w:tr w:rsidR="000B7D36" w:rsidRPr="00751CD7" w:rsidTr="00AC75FC">
        <w:trPr>
          <w:trHeight w:val="582"/>
          <w:jc w:val="center"/>
        </w:trPr>
        <w:tc>
          <w:tcPr>
            <w:tcW w:w="5882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DESCRIPCIÓ</w:t>
            </w:r>
          </w:p>
        </w:tc>
        <w:tc>
          <w:tcPr>
            <w:tcW w:w="633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SI</w:t>
            </w:r>
          </w:p>
        </w:tc>
        <w:tc>
          <w:tcPr>
            <w:tcW w:w="764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1592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PUNTS</w:t>
            </w:r>
          </w:p>
        </w:tc>
      </w:tr>
      <w:tr w:rsidR="000B7D36" w:rsidRPr="00751CD7" w:rsidTr="00AC75FC">
        <w:trPr>
          <w:trHeight w:val="2431"/>
          <w:jc w:val="center"/>
        </w:trPr>
        <w:tc>
          <w:tcPr>
            <w:tcW w:w="5882" w:type="dxa"/>
            <w:shd w:val="clear" w:color="auto" w:fill="auto"/>
            <w:vAlign w:val="center"/>
          </w:tcPr>
          <w:p w:rsidR="000B7D36" w:rsidRDefault="000B7D36" w:rsidP="00AC75FC">
            <w:pPr>
              <w:spacing w:line="276" w:lineRule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A5BFE">
              <w:rPr>
                <w:rFonts w:ascii="Arial" w:hAnsi="Arial" w:cs="Arial"/>
                <w:bCs/>
                <w:sz w:val="22"/>
                <w:szCs w:val="22"/>
              </w:rPr>
              <w:t>Disposar de ISO 9001:2015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0B7D36" w:rsidRDefault="000B7D36" w:rsidP="00AC75FC">
            <w:pPr>
              <w:spacing w:line="276" w:lineRule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B7D36" w:rsidRPr="006A5BFE" w:rsidRDefault="000B7D36" w:rsidP="00AC75FC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5BFE">
              <w:rPr>
                <w:rFonts w:ascii="Arial" w:hAnsi="Arial" w:cs="Arial"/>
                <w:color w:val="000000"/>
                <w:sz w:val="22"/>
                <w:szCs w:val="22"/>
              </w:rPr>
              <w:t xml:space="preserve">El certificat ISO 9001:2015 haurà d’estar vigent durant l’execució del contracte, i, en el cas que es renovi, s’haurà d’aportar la seva actualització corresponent. Les empreses licitadores hauran d’aportar en el </w:t>
            </w:r>
            <w:r w:rsidRPr="006A5BFE">
              <w:rPr>
                <w:rFonts w:ascii="Arial" w:hAnsi="Arial" w:cs="Arial"/>
                <w:b/>
                <w:bCs/>
                <w:color w:val="A1008D"/>
                <w:sz w:val="22"/>
                <w:szCs w:val="22"/>
              </w:rPr>
              <w:t xml:space="preserve">Sobre Únic </w:t>
            </w:r>
            <w:r w:rsidRPr="006A5BFE">
              <w:rPr>
                <w:rFonts w:ascii="Arial" w:hAnsi="Arial" w:cs="Arial"/>
                <w:color w:val="000000"/>
                <w:sz w:val="22"/>
                <w:szCs w:val="22"/>
              </w:rPr>
              <w:t>el corresponent certificat conforme disposa de la ISO 9001:2015.</w:t>
            </w:r>
          </w:p>
          <w:p w:rsidR="000B7D36" w:rsidRPr="006A5BFE" w:rsidRDefault="000B7D36" w:rsidP="00AC75FC">
            <w:pPr>
              <w:spacing w:line="276" w:lineRule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A5BFE">
              <w:rPr>
                <w:rFonts w:ascii="Arial" w:hAnsi="Arial" w:cs="Arial"/>
                <w:bCs/>
                <w:sz w:val="22"/>
                <w:szCs w:val="22"/>
              </w:rPr>
              <w:t>5 punts</w:t>
            </w:r>
          </w:p>
        </w:tc>
      </w:tr>
      <w:tr w:rsidR="000B7D36" w:rsidRPr="00751CD7" w:rsidTr="00AC75FC">
        <w:trPr>
          <w:trHeight w:val="2071"/>
          <w:jc w:val="center"/>
        </w:trPr>
        <w:tc>
          <w:tcPr>
            <w:tcW w:w="5882" w:type="dxa"/>
            <w:shd w:val="clear" w:color="auto" w:fill="auto"/>
            <w:vAlign w:val="center"/>
          </w:tcPr>
          <w:p w:rsidR="000B7D36" w:rsidRDefault="000B7D36" w:rsidP="00AC75FC">
            <w:pPr>
              <w:spacing w:line="276" w:lineRule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A5BFE">
              <w:rPr>
                <w:rFonts w:ascii="Arial" w:hAnsi="Arial" w:cs="Arial"/>
                <w:bCs/>
                <w:sz w:val="22"/>
                <w:szCs w:val="22"/>
              </w:rPr>
              <w:t xml:space="preserve">Disposar de ISO 14698  </w:t>
            </w:r>
          </w:p>
          <w:p w:rsidR="000B7D36" w:rsidRDefault="000B7D36" w:rsidP="00AC75FC">
            <w:pPr>
              <w:spacing w:line="276" w:lineRule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B7D36" w:rsidRPr="006A5BFE" w:rsidRDefault="000B7D36" w:rsidP="00AC75FC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A5BFE">
              <w:rPr>
                <w:rFonts w:ascii="Arial" w:hAnsi="Arial" w:cs="Arial"/>
                <w:bCs/>
                <w:sz w:val="22"/>
                <w:szCs w:val="22"/>
              </w:rPr>
              <w:t>El certificat ISO 14698 haurà d’estar vigent durant l’execució del contracte, i, en cas que es renovi, s’haurà d’aportar la seva actualització corresponent</w:t>
            </w:r>
            <w:r w:rsidRPr="006A5BFE">
              <w:rPr>
                <w:rFonts w:ascii="Arial" w:hAnsi="Arial" w:cs="Arial"/>
                <w:color w:val="000000"/>
                <w:sz w:val="22"/>
                <w:szCs w:val="22"/>
              </w:rPr>
              <w:t xml:space="preserve">. Les empreses licitadores hauran d’aportar en el </w:t>
            </w:r>
            <w:r w:rsidRPr="006A5BFE">
              <w:rPr>
                <w:rFonts w:ascii="Arial" w:hAnsi="Arial" w:cs="Arial"/>
                <w:b/>
                <w:bCs/>
                <w:color w:val="A1008D"/>
                <w:sz w:val="22"/>
                <w:szCs w:val="22"/>
              </w:rPr>
              <w:t xml:space="preserve">Sobre Únic </w:t>
            </w:r>
            <w:r w:rsidRPr="006A5BFE">
              <w:rPr>
                <w:rFonts w:ascii="Arial" w:hAnsi="Arial" w:cs="Arial"/>
                <w:color w:val="000000"/>
                <w:sz w:val="22"/>
                <w:szCs w:val="22"/>
              </w:rPr>
              <w:t>el corresponent certificat conforme disposa de la ISO 14698</w:t>
            </w:r>
            <w:r w:rsidRPr="006A5BF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0B7D36" w:rsidRPr="006A5BFE" w:rsidRDefault="000B7D36" w:rsidP="00AC75FC">
            <w:pPr>
              <w:spacing w:line="276" w:lineRule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6A5BFE">
              <w:rPr>
                <w:rFonts w:ascii="Arial" w:hAnsi="Arial" w:cs="Arial"/>
                <w:bCs/>
                <w:sz w:val="22"/>
                <w:szCs w:val="22"/>
              </w:rPr>
              <w:t xml:space="preserve"> punts</w:t>
            </w:r>
          </w:p>
        </w:tc>
      </w:tr>
    </w:tbl>
    <w:p w:rsidR="000B7D36" w:rsidRDefault="000B7D36" w:rsidP="000B7D36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931" w:type="dxa"/>
        <w:jc w:val="center"/>
        <w:tblLook w:val="04A0" w:firstRow="1" w:lastRow="0" w:firstColumn="1" w:lastColumn="0" w:noHBand="0" w:noVBand="1"/>
      </w:tblPr>
      <w:tblGrid>
        <w:gridCol w:w="5882"/>
        <w:gridCol w:w="633"/>
        <w:gridCol w:w="764"/>
        <w:gridCol w:w="1652"/>
      </w:tblGrid>
      <w:tr w:rsidR="000B7D36" w:rsidRPr="00751CD7" w:rsidTr="00AC75FC">
        <w:trPr>
          <w:trHeight w:val="582"/>
          <w:jc w:val="center"/>
        </w:trPr>
        <w:tc>
          <w:tcPr>
            <w:tcW w:w="8931" w:type="dxa"/>
            <w:gridSpan w:val="4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A5BF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Temps de resposta en la rebuda de resultats</w:t>
            </w:r>
          </w:p>
        </w:tc>
      </w:tr>
      <w:tr w:rsidR="000B7D36" w:rsidRPr="00751CD7" w:rsidTr="00AC75FC">
        <w:trPr>
          <w:trHeight w:val="582"/>
          <w:jc w:val="center"/>
        </w:trPr>
        <w:tc>
          <w:tcPr>
            <w:tcW w:w="5882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DESCRIPCIÓ</w:t>
            </w:r>
          </w:p>
        </w:tc>
        <w:tc>
          <w:tcPr>
            <w:tcW w:w="633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SI</w:t>
            </w:r>
          </w:p>
        </w:tc>
        <w:tc>
          <w:tcPr>
            <w:tcW w:w="764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1652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PUNTS</w:t>
            </w:r>
          </w:p>
        </w:tc>
      </w:tr>
      <w:tr w:rsidR="000B7D36" w:rsidRPr="00751CD7" w:rsidTr="00AC75FC">
        <w:trPr>
          <w:trHeight w:val="793"/>
          <w:jc w:val="center"/>
        </w:trPr>
        <w:tc>
          <w:tcPr>
            <w:tcW w:w="5882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Enviar l’informe preliminar al VHIR en 2 dies laborables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6A5BFE">
              <w:rPr>
                <w:rFonts w:ascii="Arial" w:hAnsi="Arial" w:cs="Arial"/>
                <w:bCs/>
                <w:sz w:val="22"/>
                <w:szCs w:val="22"/>
              </w:rPr>
              <w:t xml:space="preserve"> punts</w:t>
            </w:r>
          </w:p>
        </w:tc>
      </w:tr>
    </w:tbl>
    <w:p w:rsidR="000B7D36" w:rsidRDefault="000B7D36" w:rsidP="000B7D36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931" w:type="dxa"/>
        <w:jc w:val="center"/>
        <w:tblLook w:val="04A0" w:firstRow="1" w:lastRow="0" w:firstColumn="1" w:lastColumn="0" w:noHBand="0" w:noVBand="1"/>
      </w:tblPr>
      <w:tblGrid>
        <w:gridCol w:w="5882"/>
        <w:gridCol w:w="633"/>
        <w:gridCol w:w="764"/>
        <w:gridCol w:w="1652"/>
      </w:tblGrid>
      <w:tr w:rsidR="000B7D36" w:rsidRPr="00751CD7" w:rsidTr="00AC75FC">
        <w:trPr>
          <w:trHeight w:val="582"/>
          <w:jc w:val="center"/>
        </w:trPr>
        <w:tc>
          <w:tcPr>
            <w:tcW w:w="8931" w:type="dxa"/>
            <w:gridSpan w:val="4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A5BF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Millora en la freqüència de control</w:t>
            </w:r>
          </w:p>
        </w:tc>
      </w:tr>
      <w:tr w:rsidR="000B7D36" w:rsidRPr="00751CD7" w:rsidTr="00AC75FC">
        <w:trPr>
          <w:trHeight w:val="582"/>
          <w:jc w:val="center"/>
        </w:trPr>
        <w:tc>
          <w:tcPr>
            <w:tcW w:w="5882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DESCRIPCIÓ</w:t>
            </w:r>
          </w:p>
        </w:tc>
        <w:tc>
          <w:tcPr>
            <w:tcW w:w="633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SI</w:t>
            </w:r>
          </w:p>
        </w:tc>
        <w:tc>
          <w:tcPr>
            <w:tcW w:w="764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1652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PUNTS</w:t>
            </w:r>
          </w:p>
        </w:tc>
      </w:tr>
      <w:tr w:rsidR="000B7D36" w:rsidRPr="006A5BFE" w:rsidTr="00AC75FC">
        <w:trPr>
          <w:trHeight w:val="1071"/>
          <w:jc w:val="center"/>
        </w:trPr>
        <w:tc>
          <w:tcPr>
            <w:tcW w:w="5882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Increment del nombre de controls microbiològics respecte al mínim establert  sense cost addicional (2 CSB addicional/any per sala)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10 </w:t>
            </w:r>
            <w:r w:rsidRPr="006A5BFE">
              <w:rPr>
                <w:rFonts w:ascii="Arial" w:hAnsi="Arial" w:cs="Arial"/>
                <w:bCs/>
                <w:sz w:val="22"/>
                <w:szCs w:val="22"/>
              </w:rPr>
              <w:t>punts</w:t>
            </w:r>
          </w:p>
        </w:tc>
      </w:tr>
      <w:tr w:rsidR="000B7D36" w:rsidRPr="006A5BFE" w:rsidTr="00AC75FC">
        <w:trPr>
          <w:trHeight w:val="1071"/>
          <w:jc w:val="center"/>
        </w:trPr>
        <w:tc>
          <w:tcPr>
            <w:tcW w:w="5882" w:type="dxa"/>
            <w:shd w:val="clear" w:color="auto" w:fill="auto"/>
            <w:vAlign w:val="center"/>
          </w:tcPr>
          <w:p w:rsidR="000B7D36" w:rsidRDefault="000B7D36" w:rsidP="00AC75FC">
            <w:pPr>
              <w:spacing w:line="276" w:lineRule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Increment del nombre de controls microbiològics respecte al mínim establert  sense cost addicional (1 CSB addicional/any per sala)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0B7D36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 punts</w:t>
            </w:r>
          </w:p>
        </w:tc>
      </w:tr>
      <w:tr w:rsidR="000B7D36" w:rsidRPr="006A5BFE" w:rsidTr="00AC75FC">
        <w:trPr>
          <w:trHeight w:val="501"/>
          <w:jc w:val="center"/>
        </w:trPr>
        <w:tc>
          <w:tcPr>
            <w:tcW w:w="5882" w:type="dxa"/>
            <w:shd w:val="clear" w:color="auto" w:fill="auto"/>
            <w:vAlign w:val="center"/>
          </w:tcPr>
          <w:p w:rsidR="000B7D36" w:rsidRDefault="000B7D36" w:rsidP="00AC75FC">
            <w:pPr>
              <w:spacing w:line="276" w:lineRule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Sense millora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0B7D36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 punts</w:t>
            </w:r>
          </w:p>
        </w:tc>
      </w:tr>
    </w:tbl>
    <w:p w:rsidR="000B7D36" w:rsidRDefault="000B7D36" w:rsidP="000B7D36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931" w:type="dxa"/>
        <w:jc w:val="center"/>
        <w:tblLook w:val="04A0" w:firstRow="1" w:lastRow="0" w:firstColumn="1" w:lastColumn="0" w:noHBand="0" w:noVBand="1"/>
      </w:tblPr>
      <w:tblGrid>
        <w:gridCol w:w="5882"/>
        <w:gridCol w:w="633"/>
        <w:gridCol w:w="764"/>
        <w:gridCol w:w="1652"/>
      </w:tblGrid>
      <w:tr w:rsidR="000B7D36" w:rsidRPr="00751CD7" w:rsidTr="00AC75FC">
        <w:trPr>
          <w:trHeight w:val="582"/>
          <w:jc w:val="center"/>
        </w:trPr>
        <w:tc>
          <w:tcPr>
            <w:tcW w:w="8931" w:type="dxa"/>
            <w:gridSpan w:val="4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A5BF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Recomanacions addicionals de bones pràctiques</w:t>
            </w:r>
          </w:p>
        </w:tc>
      </w:tr>
      <w:tr w:rsidR="000B7D36" w:rsidRPr="00751CD7" w:rsidTr="00AC75FC">
        <w:trPr>
          <w:trHeight w:val="582"/>
          <w:jc w:val="center"/>
        </w:trPr>
        <w:tc>
          <w:tcPr>
            <w:tcW w:w="5882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DESCRIPCIÓ</w:t>
            </w:r>
          </w:p>
        </w:tc>
        <w:tc>
          <w:tcPr>
            <w:tcW w:w="633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SI</w:t>
            </w:r>
          </w:p>
        </w:tc>
        <w:tc>
          <w:tcPr>
            <w:tcW w:w="764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1652" w:type="dxa"/>
            <w:shd w:val="clear" w:color="auto" w:fill="A2018D"/>
            <w:vAlign w:val="center"/>
          </w:tcPr>
          <w:p w:rsidR="000B7D36" w:rsidRPr="00751CD7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751CD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PUNTS</w:t>
            </w:r>
          </w:p>
        </w:tc>
      </w:tr>
      <w:tr w:rsidR="000B7D36" w:rsidRPr="006A5BFE" w:rsidTr="00AC75FC">
        <w:trPr>
          <w:trHeight w:val="1071"/>
          <w:jc w:val="center"/>
        </w:trPr>
        <w:tc>
          <w:tcPr>
            <w:tcW w:w="5882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Identificació de tendències i propostes correctives documentades. L’empresa adjudicatària haurà de aportar recomanacions al VHIR en quan a propostes correctives que identifiqui durant el servei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0B7D36" w:rsidRPr="006A5BFE" w:rsidRDefault="000B7D36" w:rsidP="00AC75FC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10 </w:t>
            </w:r>
            <w:r w:rsidRPr="006A5BFE">
              <w:rPr>
                <w:rFonts w:ascii="Arial" w:hAnsi="Arial" w:cs="Arial"/>
                <w:bCs/>
                <w:sz w:val="22"/>
                <w:szCs w:val="22"/>
              </w:rPr>
              <w:t>punts</w:t>
            </w:r>
          </w:p>
        </w:tc>
      </w:tr>
    </w:tbl>
    <w:p w:rsidR="000B7D36" w:rsidRDefault="000B7D36" w:rsidP="000B7D36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:rsidR="000B7D36" w:rsidRPr="001528C0" w:rsidRDefault="000B7D36" w:rsidP="000B7D36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:rsidR="000B7D36" w:rsidRDefault="000B7D36" w:rsidP="000B7D36">
      <w:pPr>
        <w:pStyle w:val="Sangradetextonormal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1528C0">
        <w:rPr>
          <w:rFonts w:ascii="Arial" w:hAnsi="Arial" w:cs="Arial"/>
          <w:sz w:val="22"/>
          <w:szCs w:val="22"/>
        </w:rPr>
        <w:t>Signat,</w:t>
      </w:r>
    </w:p>
    <w:p w:rsidR="000B7D36" w:rsidRDefault="000B7D36" w:rsidP="000B7D36">
      <w:pPr>
        <w:pStyle w:val="Sangradetextonormal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0B7D36" w:rsidRDefault="000B7D36" w:rsidP="000B7D36">
      <w:pPr>
        <w:pStyle w:val="Sangradetextonormal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0B7D36" w:rsidRDefault="000B7D36" w:rsidP="000B7D36">
      <w:pPr>
        <w:pStyle w:val="Sangradetextonormal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0B7D36" w:rsidRDefault="000B7D36" w:rsidP="000B7D36">
      <w:pPr>
        <w:pStyle w:val="Sangradetextonormal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0B7D36" w:rsidRDefault="000B7D36" w:rsidP="000B7D36">
      <w:pPr>
        <w:pStyle w:val="Sangradetextonormal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0B7D36" w:rsidRDefault="000B7D36" w:rsidP="000B7D36">
      <w:pPr>
        <w:pStyle w:val="Sangradetextonormal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0B7D36" w:rsidRPr="001528C0" w:rsidRDefault="000B7D36" w:rsidP="000B7D36">
      <w:pPr>
        <w:pStyle w:val="Sangradetextonormal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0B7D36" w:rsidRPr="001528C0" w:rsidRDefault="000B7D36" w:rsidP="000B7D36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2"/>
          <w:szCs w:val="22"/>
        </w:rPr>
      </w:pPr>
      <w:r w:rsidRPr="001528C0">
        <w:rPr>
          <w:rFonts w:ascii="Arial" w:hAnsi="Arial" w:cs="Arial"/>
          <w:i/>
          <w:sz w:val="22"/>
          <w:szCs w:val="22"/>
        </w:rPr>
        <w:t>Termini de validesa de la oferta............................4 mesos</w:t>
      </w:r>
    </w:p>
    <w:p w:rsidR="000B7D36" w:rsidRPr="001528C0" w:rsidRDefault="000B7D36" w:rsidP="000B7D36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2"/>
          <w:szCs w:val="22"/>
        </w:rPr>
      </w:pPr>
      <w:r w:rsidRPr="001528C0">
        <w:rPr>
          <w:rFonts w:ascii="Arial" w:hAnsi="Arial" w:cs="Arial"/>
          <w:i/>
          <w:sz w:val="22"/>
          <w:szCs w:val="22"/>
        </w:rPr>
        <w:t>(quedaran excloses del procediment de licitació les ofertes que presentin un import i/o termini superior al de licitació)</w:t>
      </w:r>
    </w:p>
    <w:p w:rsidR="000B7D36" w:rsidRPr="001528C0" w:rsidRDefault="000B7D36" w:rsidP="000B7D36"/>
    <w:p w:rsidR="0045672B" w:rsidRPr="000B7D36" w:rsidRDefault="0045672B" w:rsidP="000B7D36"/>
    <w:sectPr w:rsidR="0045672B" w:rsidRPr="000B7D36" w:rsidSect="001303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80" w:rsidRDefault="00B727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VHIR-ULC-FOR-005v01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80" w:rsidRDefault="00B727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>
      <w:rPr>
        <w:rFonts w:ascii="Arial" w:hAnsi="Arial" w:cs="Arial"/>
        <w:sz w:val="16"/>
        <w:szCs w:val="16"/>
        <w:lang w:val="ca-ES"/>
      </w:rPr>
      <w:t>Central</w:t>
    </w:r>
  </w:p>
  <w:p w:rsidR="00672479" w:rsidRPr="00C60FB4" w:rsidRDefault="00B72780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B72780">
      <w:rPr>
        <w:rFonts w:ascii="Arial" w:hAnsi="Arial" w:cs="Arial"/>
        <w:sz w:val="16"/>
        <w:szCs w:val="16"/>
        <w:lang w:val="ca-ES"/>
      </w:rPr>
      <w:t>T. 937 37 35 00</w:t>
    </w:r>
  </w:p>
  <w:p w:rsidR="00672479" w:rsidRPr="003170EF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>
      <w:rPr>
        <w:rFonts w:ascii="Arial" w:hAnsi="Arial" w:cs="Arial"/>
        <w:sz w:val="16"/>
        <w:szCs w:val="16"/>
        <w:lang w:val="ca-ES"/>
      </w:rPr>
      <w:t xml:space="preserve">/ </w:t>
    </w:r>
    <w:r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B24E21" w:rsidRDefault="00672479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9A1591C" wp14:editId="6DE47A1C">
          <wp:simplePos x="0" y="0"/>
          <wp:positionH relativeFrom="margin">
            <wp:posOffset>-341147</wp:posOffset>
          </wp:positionH>
          <wp:positionV relativeFrom="paragraph">
            <wp:posOffset>-188849</wp:posOffset>
          </wp:positionV>
          <wp:extent cx="2697480" cy="60134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24E21" w:rsidRDefault="00B24E21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  <w:p w:rsidR="006C060C" w:rsidRDefault="006C060C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  <w:p w:rsidR="0017298B" w:rsidRPr="00BF140C" w:rsidRDefault="0017298B" w:rsidP="00DE0664">
    <w:pPr>
      <w:pStyle w:val="Encabezado"/>
      <w:tabs>
        <w:tab w:val="clear" w:pos="4819"/>
        <w:tab w:val="clear" w:pos="9071"/>
        <w:tab w:val="left" w:pos="7455"/>
      </w:tabs>
      <w:rPr>
        <w:rFonts w:ascii="Bookman Old Style" w:hAnsi="Bookman Old Style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262"/>
    <w:multiLevelType w:val="multilevel"/>
    <w:tmpl w:val="B10488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7A6470A"/>
    <w:multiLevelType w:val="hybridMultilevel"/>
    <w:tmpl w:val="B8D2EA24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CA1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5F2"/>
    <w:multiLevelType w:val="hybridMultilevel"/>
    <w:tmpl w:val="FB743E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C1974"/>
    <w:multiLevelType w:val="hybridMultilevel"/>
    <w:tmpl w:val="7BDC1D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F0332"/>
    <w:multiLevelType w:val="hybridMultilevel"/>
    <w:tmpl w:val="8ECA55A6"/>
    <w:lvl w:ilvl="0" w:tplc="3A4E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62E61"/>
    <w:multiLevelType w:val="hybridMultilevel"/>
    <w:tmpl w:val="086A4778"/>
    <w:lvl w:ilvl="0" w:tplc="B9DE0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5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12A2E"/>
    <w:multiLevelType w:val="hybridMultilevel"/>
    <w:tmpl w:val="427AD448"/>
    <w:lvl w:ilvl="0" w:tplc="C136ECA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0"/>
  </w:num>
  <w:num w:numId="3">
    <w:abstractNumId w:val="7"/>
  </w:num>
  <w:num w:numId="4">
    <w:abstractNumId w:val="27"/>
  </w:num>
  <w:num w:numId="5">
    <w:abstractNumId w:val="38"/>
  </w:num>
  <w:num w:numId="6">
    <w:abstractNumId w:val="1"/>
  </w:num>
  <w:num w:numId="7">
    <w:abstractNumId w:val="3"/>
  </w:num>
  <w:num w:numId="8">
    <w:abstractNumId w:val="33"/>
  </w:num>
  <w:num w:numId="9">
    <w:abstractNumId w:val="39"/>
  </w:num>
  <w:num w:numId="10">
    <w:abstractNumId w:val="14"/>
  </w:num>
  <w:num w:numId="11">
    <w:abstractNumId w:val="20"/>
  </w:num>
  <w:num w:numId="12">
    <w:abstractNumId w:val="0"/>
  </w:num>
  <w:num w:numId="13">
    <w:abstractNumId w:val="43"/>
  </w:num>
  <w:num w:numId="14">
    <w:abstractNumId w:val="15"/>
  </w:num>
  <w:num w:numId="15">
    <w:abstractNumId w:val="47"/>
  </w:num>
  <w:num w:numId="16">
    <w:abstractNumId w:val="32"/>
  </w:num>
  <w:num w:numId="17">
    <w:abstractNumId w:val="13"/>
  </w:num>
  <w:num w:numId="18">
    <w:abstractNumId w:val="21"/>
  </w:num>
  <w:num w:numId="19">
    <w:abstractNumId w:val="45"/>
  </w:num>
  <w:num w:numId="20">
    <w:abstractNumId w:val="36"/>
  </w:num>
  <w:num w:numId="21">
    <w:abstractNumId w:val="42"/>
  </w:num>
  <w:num w:numId="22">
    <w:abstractNumId w:val="9"/>
  </w:num>
  <w:num w:numId="23">
    <w:abstractNumId w:val="40"/>
  </w:num>
  <w:num w:numId="24">
    <w:abstractNumId w:val="19"/>
  </w:num>
  <w:num w:numId="25">
    <w:abstractNumId w:val="37"/>
  </w:num>
  <w:num w:numId="26">
    <w:abstractNumId w:val="48"/>
  </w:num>
  <w:num w:numId="27">
    <w:abstractNumId w:val="12"/>
  </w:num>
  <w:num w:numId="28">
    <w:abstractNumId w:val="44"/>
  </w:num>
  <w:num w:numId="29">
    <w:abstractNumId w:val="17"/>
  </w:num>
  <w:num w:numId="30">
    <w:abstractNumId w:val="4"/>
  </w:num>
  <w:num w:numId="31">
    <w:abstractNumId w:val="22"/>
  </w:num>
  <w:num w:numId="32">
    <w:abstractNumId w:val="35"/>
  </w:num>
  <w:num w:numId="33">
    <w:abstractNumId w:val="34"/>
  </w:num>
  <w:num w:numId="34">
    <w:abstractNumId w:val="8"/>
  </w:num>
  <w:num w:numId="35">
    <w:abstractNumId w:val="10"/>
  </w:num>
  <w:num w:numId="36">
    <w:abstractNumId w:val="2"/>
  </w:num>
  <w:num w:numId="37">
    <w:abstractNumId w:val="18"/>
  </w:num>
  <w:num w:numId="38">
    <w:abstractNumId w:val="6"/>
  </w:num>
  <w:num w:numId="39">
    <w:abstractNumId w:val="24"/>
  </w:num>
  <w:num w:numId="40">
    <w:abstractNumId w:val="25"/>
  </w:num>
  <w:num w:numId="41">
    <w:abstractNumId w:val="28"/>
  </w:num>
  <w:num w:numId="42">
    <w:abstractNumId w:val="23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16"/>
  </w:num>
  <w:num w:numId="46">
    <w:abstractNumId w:val="5"/>
  </w:num>
  <w:num w:numId="47">
    <w:abstractNumId w:val="29"/>
  </w:num>
  <w:num w:numId="48">
    <w:abstractNumId w:val="11"/>
  </w:num>
  <w:num w:numId="49">
    <w:abstractNumId w:val="31"/>
  </w:num>
  <w:num w:numId="50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B7D36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1625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19F6"/>
    <w:rsid w:val="002435CE"/>
    <w:rsid w:val="002472DE"/>
    <w:rsid w:val="00247352"/>
    <w:rsid w:val="0025341E"/>
    <w:rsid w:val="0025358B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3077"/>
    <w:rsid w:val="002E71AB"/>
    <w:rsid w:val="002F3846"/>
    <w:rsid w:val="002F403D"/>
    <w:rsid w:val="002F569B"/>
    <w:rsid w:val="002F7E5C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501E"/>
    <w:rsid w:val="0045672B"/>
    <w:rsid w:val="00462A19"/>
    <w:rsid w:val="00464D33"/>
    <w:rsid w:val="0046582F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D48DD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3C50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72479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0B43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05908"/>
    <w:rsid w:val="008108DD"/>
    <w:rsid w:val="00811FEF"/>
    <w:rsid w:val="0081386C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1B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21A"/>
    <w:rsid w:val="00AA26C5"/>
    <w:rsid w:val="00AA6D7E"/>
    <w:rsid w:val="00AB0017"/>
    <w:rsid w:val="00AB0444"/>
    <w:rsid w:val="00AB3771"/>
    <w:rsid w:val="00AB40AB"/>
    <w:rsid w:val="00AB4716"/>
    <w:rsid w:val="00AB5119"/>
    <w:rsid w:val="00AC0D7C"/>
    <w:rsid w:val="00AC1697"/>
    <w:rsid w:val="00AC2BFE"/>
    <w:rsid w:val="00AC4B19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4E2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2780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09A7"/>
    <w:rsid w:val="00BD2A8A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5650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1CCA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E8"/>
    <w:rsid w:val="00D108D7"/>
    <w:rsid w:val="00D12CC3"/>
    <w:rsid w:val="00D14F97"/>
    <w:rsid w:val="00D23525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2B6B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2409"/>
    <w:rsid w:val="00DA32E4"/>
    <w:rsid w:val="00DA5578"/>
    <w:rsid w:val="00DB072A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062E"/>
    <w:rsid w:val="00F31590"/>
    <w:rsid w:val="00F41E6E"/>
    <w:rsid w:val="00F42E7F"/>
    <w:rsid w:val="00F43E52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1CC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03A0DAB2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Párrafo antic,Llista Nivell1,List Paragraph,P&amp;#2251,rrafo de lista1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Párrafo antic Car"/>
    <w:link w:val="Prrafodelista"/>
    <w:uiPriority w:val="34"/>
    <w:qFormat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6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57061-5260-4425-AA50-E19ED828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393</Words>
  <Characters>2556</Characters>
  <Application>Microsoft Office Word</Application>
  <DocSecurity>0</DocSecurity>
  <Lines>58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Paula Capilla Fernandez</cp:lastModifiedBy>
  <cp:revision>99</cp:revision>
  <cp:lastPrinted>2018-06-11T10:35:00Z</cp:lastPrinted>
  <dcterms:created xsi:type="dcterms:W3CDTF">2022-02-16T08:00:00Z</dcterms:created>
  <dcterms:modified xsi:type="dcterms:W3CDTF">2026-05-08T11:36:00Z</dcterms:modified>
</cp:coreProperties>
</file>