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1483" w14:textId="77777777" w:rsidR="0073049C" w:rsidRPr="0073049C" w:rsidRDefault="0073049C" w:rsidP="0073049C">
      <w:pPr>
        <w:snapToGrid w:val="0"/>
        <w:spacing w:after="200" w:line="360" w:lineRule="auto"/>
        <w:jc w:val="both"/>
        <w:textAlignment w:val="baseline"/>
        <w:rPr>
          <w:rFonts w:eastAsia="Times New Roman" w:cs="Arial"/>
          <w:b/>
          <w:bCs/>
          <w:color w:val="2F5496" w:themeColor="accent1" w:themeShade="BF"/>
          <w:szCs w:val="20"/>
          <w:lang w:val="ca-ES" w:eastAsia="ca-ES"/>
        </w:rPr>
      </w:pPr>
      <w:r w:rsidRPr="0073049C">
        <w:rPr>
          <w:rFonts w:eastAsia="Times New Roman" w:cs="Arial"/>
          <w:b/>
          <w:bCs/>
          <w:color w:val="2F5496" w:themeColor="accent1" w:themeShade="BF"/>
          <w:szCs w:val="20"/>
          <w:lang w:val="ca-ES" w:eastAsia="ca-ES"/>
        </w:rPr>
        <w:t xml:space="preserve">ANNEX 2. COMPROMÍS D'ADSCRIPCIÓ DE MITJANS PERSONALS I MATERIALS A L'EXECUCIÓ DEL CONTRACTE </w:t>
      </w:r>
    </w:p>
    <w:p w14:paraId="3E27AE58" w14:textId="77777777" w:rsidR="0073049C" w:rsidRPr="0073049C" w:rsidRDefault="0073049C" w:rsidP="0073049C">
      <w:pPr>
        <w:spacing w:after="120" w:line="360" w:lineRule="auto"/>
        <w:jc w:val="both"/>
        <w:rPr>
          <w:rFonts w:eastAsia="Calibri" w:cs="Arial"/>
          <w:color w:val="000000"/>
          <w:szCs w:val="20"/>
          <w:lang w:val="ca-ES"/>
        </w:rPr>
      </w:pPr>
      <w:r w:rsidRPr="0073049C">
        <w:rPr>
          <w:rFonts w:eastAsia="Calibri" w:cs="Arial"/>
          <w:color w:val="000000"/>
          <w:szCs w:val="20"/>
          <w:lang w:val="ca-ES"/>
        </w:rPr>
        <w:t>El/la Sr./Sra........................................., amb DNI .........................., en nom i representació de l’empresa........................................................, amb domicili a ......................................., al carrer................................., número............, i amb NIF..................,</w:t>
      </w:r>
    </w:p>
    <w:p w14:paraId="13584E1F" w14:textId="77777777" w:rsidR="0073049C" w:rsidRPr="0073049C" w:rsidRDefault="0073049C" w:rsidP="0073049C">
      <w:pPr>
        <w:spacing w:after="120" w:line="360" w:lineRule="auto"/>
        <w:jc w:val="both"/>
        <w:rPr>
          <w:rFonts w:eastAsia="Calibri" w:cs="Arial"/>
          <w:b/>
          <w:bCs/>
          <w:color w:val="000000"/>
          <w:szCs w:val="20"/>
          <w:lang w:val="ca-ES"/>
        </w:rPr>
      </w:pPr>
      <w:r w:rsidRPr="0073049C">
        <w:rPr>
          <w:rFonts w:eastAsia="Calibri" w:cs="Arial"/>
          <w:b/>
          <w:bCs/>
          <w:color w:val="000000"/>
          <w:szCs w:val="20"/>
          <w:lang w:val="ca-ES"/>
        </w:rPr>
        <w:t xml:space="preserve">DECLARA: </w:t>
      </w:r>
    </w:p>
    <w:p w14:paraId="3DB9C12C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eastAsia="SimSun" w:hAnsi="Arial" w:cs="Arial"/>
          <w:sz w:val="20"/>
          <w:szCs w:val="20"/>
          <w:lang w:eastAsia="zh-CN"/>
        </w:rPr>
        <w:t xml:space="preserve">Que l'empresa que represento, en el cas que esdevingui adjudicatària en el procediment de licitació corresponent a la contractació de </w:t>
      </w:r>
      <w:r w:rsidRPr="0073049C">
        <w:rPr>
          <w:rFonts w:ascii="Arial" w:eastAsia="Calibri" w:hAnsi="Arial" w:cs="Arial"/>
          <w:color w:val="000000"/>
          <w:sz w:val="20"/>
          <w:szCs w:val="20"/>
          <w:lang w:eastAsia="ca-ES"/>
        </w:rPr>
        <w:t>serveis de salvament i socorrisme, cursos de natació, activitats dirigides aquàtiques i terrestres d’Alcarràs, amb expedient número 381/2026</w:t>
      </w:r>
      <w:r w:rsidRPr="0073049C">
        <w:rPr>
          <w:rFonts w:ascii="Arial" w:eastAsia="SimSun" w:hAnsi="Arial" w:cs="Arial"/>
          <w:sz w:val="20"/>
          <w:szCs w:val="20"/>
          <w:lang w:eastAsia="zh-CN"/>
        </w:rPr>
        <w:t xml:space="preserve">, es compromet, durant tota la vigència del contracte i les eventuals pròrrogues a adscriure a l'execució del contracte els mitjans personals i materials suficients per a complir amb els seus termes, especialment i en concret els mitjans personals següents: </w:t>
      </w:r>
    </w:p>
    <w:p w14:paraId="1A347A85" w14:textId="77777777" w:rsidR="0073049C" w:rsidRPr="0073049C" w:rsidRDefault="0073049C" w:rsidP="0073049C">
      <w:pPr>
        <w:pStyle w:val="Prrafodelista"/>
        <w:widowControl/>
        <w:numPr>
          <w:ilvl w:val="0"/>
          <w:numId w:val="8"/>
        </w:numPr>
        <w:suppressAutoHyphens/>
        <w:autoSpaceDE/>
        <w:autoSpaceDN/>
        <w:spacing w:line="360" w:lineRule="auto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eastAsia="SimSun" w:hAnsi="Arial" w:cs="Arial"/>
          <w:sz w:val="20"/>
          <w:szCs w:val="20"/>
          <w:lang w:eastAsia="zh-CN"/>
        </w:rPr>
        <w:t>1 Coordinador general del servei</w:t>
      </w:r>
    </w:p>
    <w:p w14:paraId="6A4D095F" w14:textId="77777777" w:rsidR="0073049C" w:rsidRPr="0073049C" w:rsidRDefault="0073049C" w:rsidP="0073049C">
      <w:pPr>
        <w:pStyle w:val="Prrafodelista"/>
        <w:widowControl/>
        <w:numPr>
          <w:ilvl w:val="0"/>
          <w:numId w:val="8"/>
        </w:numPr>
        <w:suppressAutoHyphens/>
        <w:autoSpaceDE/>
        <w:autoSpaceDN/>
        <w:spacing w:line="360" w:lineRule="auto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eastAsia="SimSun" w:hAnsi="Arial" w:cs="Arial"/>
          <w:sz w:val="20"/>
          <w:szCs w:val="20"/>
          <w:lang w:eastAsia="zh-CN"/>
        </w:rPr>
        <w:t>10 Socorristes amb ROPEC</w:t>
      </w:r>
    </w:p>
    <w:p w14:paraId="286D5F2D" w14:textId="77777777" w:rsidR="0073049C" w:rsidRPr="0073049C" w:rsidRDefault="0073049C" w:rsidP="0073049C">
      <w:pPr>
        <w:pStyle w:val="Prrafodelista"/>
        <w:widowControl/>
        <w:numPr>
          <w:ilvl w:val="0"/>
          <w:numId w:val="8"/>
        </w:numPr>
        <w:suppressAutoHyphens/>
        <w:autoSpaceDE/>
        <w:autoSpaceDN/>
        <w:spacing w:after="120" w:line="360" w:lineRule="auto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eastAsia="SimSun" w:hAnsi="Arial" w:cs="Arial"/>
          <w:sz w:val="20"/>
          <w:szCs w:val="20"/>
          <w:lang w:eastAsia="zh-CN"/>
        </w:rPr>
        <w:t>4 Monitors d’activitats dirigides amb ROPEC</w:t>
      </w:r>
    </w:p>
    <w:p w14:paraId="06E8F6C6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eastAsia="SimSun" w:hAnsi="Arial" w:cs="Arial"/>
          <w:sz w:val="20"/>
          <w:szCs w:val="20"/>
          <w:lang w:eastAsia="zh-CN"/>
        </w:rPr>
        <w:t>Que disposa d’una pòlissa d’assegurança de responsabilitat civil professional amb un capital assegurat mínim de 600.000 €, que restarà vigent durant tota l’execució del contracte.</w:t>
      </w:r>
    </w:p>
    <w:p w14:paraId="324FD0F6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eastAsia="SimSun" w:hAnsi="Arial" w:cs="Arial"/>
          <w:sz w:val="20"/>
          <w:szCs w:val="20"/>
          <w:lang w:eastAsia="zh-CN"/>
        </w:rPr>
        <w:t>Que atès que les activitats objecte del contracte impliquen contacte habitual amb menors d’edat, disposa de les certificacions legalment establertes i vigents per acreditar que totes les persones que s’adscriguin a la realització d’aquestes i que no han estat condemnades per sentència ferma per algun delicte contra la llibertat i indemnitat sexuals.</w:t>
      </w:r>
    </w:p>
    <w:p w14:paraId="3B104EB3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hAnsi="Arial" w:cs="Arial"/>
          <w:sz w:val="20"/>
          <w:szCs w:val="20"/>
        </w:rPr>
        <w:t xml:space="preserve">Que el coordinador general que s’adscriu al contracte, complint amb els requisits establerts en el PCAP, disposa de la llicenciatura o grau universitari en CAFE/CAFD o equivalent i que s’identifica per mitjà de la declaració inclosa en </w:t>
      </w:r>
      <w:r w:rsidRPr="0073049C">
        <w:rPr>
          <w:rFonts w:ascii="Arial" w:hAnsi="Arial" w:cs="Arial"/>
          <w:b/>
          <w:bCs/>
          <w:sz w:val="20"/>
          <w:szCs w:val="20"/>
        </w:rPr>
        <w:t>l’Annex 4</w:t>
      </w:r>
      <w:r w:rsidRPr="0073049C">
        <w:rPr>
          <w:rFonts w:ascii="Arial" w:hAnsi="Arial" w:cs="Arial"/>
          <w:sz w:val="20"/>
          <w:szCs w:val="20"/>
        </w:rPr>
        <w:t>.</w:t>
      </w:r>
    </w:p>
    <w:p w14:paraId="7BA800FD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hAnsi="Arial" w:cs="Arial"/>
          <w:sz w:val="20"/>
          <w:szCs w:val="20"/>
        </w:rPr>
        <w:t xml:space="preserve">Identificació del coordinador general </w:t>
      </w:r>
    </w:p>
    <w:tbl>
      <w:tblPr>
        <w:tblStyle w:val="Tablaconcuadrcula"/>
        <w:tblW w:w="8363" w:type="dxa"/>
        <w:jc w:val="center"/>
        <w:tblLook w:val="04A0" w:firstRow="1" w:lastRow="0" w:firstColumn="1" w:lastColumn="0" w:noHBand="0" w:noVBand="1"/>
      </w:tblPr>
      <w:tblGrid>
        <w:gridCol w:w="1984"/>
        <w:gridCol w:w="6379"/>
      </w:tblGrid>
      <w:tr w:rsidR="0073049C" w:rsidRPr="0073049C" w14:paraId="753BC4CF" w14:textId="77777777" w:rsidTr="00BB1591">
        <w:trPr>
          <w:jc w:val="center"/>
        </w:trPr>
        <w:tc>
          <w:tcPr>
            <w:tcW w:w="1984" w:type="dxa"/>
          </w:tcPr>
          <w:p w14:paraId="773AF38D" w14:textId="77777777" w:rsidR="0073049C" w:rsidRPr="0073049C" w:rsidRDefault="0073049C" w:rsidP="00BB1591">
            <w:pPr>
              <w:spacing w:line="36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73049C">
              <w:rPr>
                <w:rFonts w:cs="Arial"/>
                <w:b/>
                <w:bCs/>
                <w:szCs w:val="20"/>
              </w:rPr>
              <w:t>Nom i cognoms</w:t>
            </w:r>
          </w:p>
        </w:tc>
        <w:tc>
          <w:tcPr>
            <w:tcW w:w="6379" w:type="dxa"/>
          </w:tcPr>
          <w:p w14:paraId="2B9E5BFD" w14:textId="77777777" w:rsidR="0073049C" w:rsidRPr="0073049C" w:rsidRDefault="0073049C" w:rsidP="00BB1591">
            <w:pPr>
              <w:spacing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0FA397B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3049C">
        <w:rPr>
          <w:rFonts w:ascii="Arial" w:hAnsi="Arial" w:cs="Arial"/>
          <w:sz w:val="20"/>
          <w:szCs w:val="20"/>
        </w:rPr>
        <w:t xml:space="preserve">Que els socorristes adscrits al contracte disposen de la pertinent inscripció en el ROPEC, en la categoria pertinent per a poder dur a terme les tasques de salvament i socorrisme.  </w:t>
      </w:r>
    </w:p>
    <w:p w14:paraId="6A7BD5F5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hAnsi="Arial" w:cs="Arial"/>
          <w:sz w:val="20"/>
          <w:szCs w:val="20"/>
        </w:rPr>
        <w:t>Identificació dels socorristes inscrits al ROPEC.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9"/>
        <w:gridCol w:w="2381"/>
        <w:gridCol w:w="3362"/>
      </w:tblGrid>
      <w:tr w:rsidR="0073049C" w:rsidRPr="0073049C" w14:paraId="4A930044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13A3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49C">
              <w:rPr>
                <w:rFonts w:ascii="Arial" w:hAnsi="Arial" w:cs="Arial"/>
                <w:b/>
                <w:bCs/>
                <w:sz w:val="20"/>
                <w:szCs w:val="20"/>
              </w:rPr>
              <w:t>Categoria professional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22D0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49C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7428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49C">
              <w:rPr>
                <w:rFonts w:ascii="Arial" w:hAnsi="Arial" w:cs="Arial"/>
                <w:b/>
                <w:bCs/>
                <w:sz w:val="20"/>
                <w:szCs w:val="20"/>
              </w:rPr>
              <w:t>Cognoms</w:t>
            </w:r>
          </w:p>
        </w:tc>
      </w:tr>
      <w:tr w:rsidR="0073049C" w:rsidRPr="0073049C" w14:paraId="21EA5072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1376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58C6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AC00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0A5151A9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F417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E58E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5232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04C89725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7FDB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EEFE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589F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33C21936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0F94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FE4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5079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16759B4C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EBA2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lastRenderedPageBreak/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67A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EAE2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0BE8FD89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791E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4AD1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0261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4A55E9AE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3063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019D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87A1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135D051F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88E8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1E2C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5B6C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2AEFC2DB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234A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D475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48AB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464B75EE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136A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Socorrista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AAC4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233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F7F869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3049C">
        <w:rPr>
          <w:rFonts w:ascii="Arial" w:hAnsi="Arial" w:cs="Arial"/>
          <w:sz w:val="20"/>
          <w:szCs w:val="20"/>
        </w:rPr>
        <w:t>Que els monitors de cursos de natació adscrits al contracte disposen del nivell 1 així com la pertinent inscripció en el ROPEC, en la categoria pertinent.</w:t>
      </w:r>
    </w:p>
    <w:p w14:paraId="5F01C2E3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3049C">
        <w:rPr>
          <w:rFonts w:ascii="Arial" w:hAnsi="Arial" w:cs="Arial"/>
          <w:sz w:val="20"/>
          <w:szCs w:val="20"/>
        </w:rPr>
        <w:t>Que els monitors d’activitats dirigides adscrits al contracte disposen de la pertinent inscripció en el ROPEC, en la categoria pertinent.</w:t>
      </w:r>
    </w:p>
    <w:p w14:paraId="619E6A23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after="120" w:line="360" w:lineRule="auto"/>
        <w:ind w:left="357" w:hanging="357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3049C">
        <w:rPr>
          <w:rFonts w:ascii="Arial" w:hAnsi="Arial" w:cs="Arial"/>
          <w:sz w:val="20"/>
          <w:szCs w:val="20"/>
        </w:rPr>
        <w:t>Identificació dels monitors inscrits al ROPEC.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9"/>
        <w:gridCol w:w="2381"/>
        <w:gridCol w:w="3362"/>
      </w:tblGrid>
      <w:tr w:rsidR="0073049C" w:rsidRPr="0073049C" w14:paraId="326A0233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9B3B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49C">
              <w:rPr>
                <w:rFonts w:ascii="Arial" w:hAnsi="Arial" w:cs="Arial"/>
                <w:b/>
                <w:bCs/>
                <w:sz w:val="20"/>
                <w:szCs w:val="20"/>
              </w:rPr>
              <w:t>Categoria professional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EA18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49C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7561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49C">
              <w:rPr>
                <w:rFonts w:ascii="Arial" w:hAnsi="Arial" w:cs="Arial"/>
                <w:b/>
                <w:bCs/>
                <w:sz w:val="20"/>
                <w:szCs w:val="20"/>
              </w:rPr>
              <w:t>Cognoms</w:t>
            </w:r>
          </w:p>
        </w:tc>
      </w:tr>
      <w:tr w:rsidR="0073049C" w:rsidRPr="0073049C" w14:paraId="3BEA1191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3106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Monitor 1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8C7E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AB65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3EF89CA7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B348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Monitor 2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F33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5A4A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058571EC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8F5A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Monitor 3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63FB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90CB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49C" w:rsidRPr="0073049C" w14:paraId="1C453464" w14:textId="77777777" w:rsidTr="00BB1591">
        <w:trPr>
          <w:jc w:val="center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2AB9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73049C">
              <w:rPr>
                <w:rFonts w:ascii="Arial" w:hAnsi="Arial" w:cs="Arial"/>
                <w:sz w:val="20"/>
                <w:szCs w:val="20"/>
              </w:rPr>
              <w:t>Monitor 4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D9B1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716" w14:textId="77777777" w:rsidR="0073049C" w:rsidRPr="0073049C" w:rsidRDefault="0073049C" w:rsidP="00BB1591">
            <w:pPr>
              <w:pStyle w:val="Prrafodelista"/>
              <w:widowControl/>
              <w:spacing w:line="360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F79B4C" w14:textId="77777777" w:rsidR="0073049C" w:rsidRPr="0073049C" w:rsidRDefault="0073049C" w:rsidP="0073049C">
      <w:pPr>
        <w:pStyle w:val="Prrafodelista"/>
        <w:widowControl/>
        <w:numPr>
          <w:ilvl w:val="0"/>
          <w:numId w:val="7"/>
        </w:numPr>
        <w:suppressAutoHyphens/>
        <w:autoSpaceDE/>
        <w:autoSpaceDN/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3049C">
        <w:rPr>
          <w:rFonts w:ascii="Arial" w:hAnsi="Arial" w:cs="Arial"/>
          <w:sz w:val="20"/>
          <w:szCs w:val="20"/>
        </w:rPr>
        <w:t xml:space="preserve">Que disposa i adscriu a l’execució del contracte d’un mínim de 15 bicicletes professionals </w:t>
      </w:r>
      <w:proofErr w:type="spellStart"/>
      <w:r w:rsidRPr="0073049C">
        <w:rPr>
          <w:rFonts w:ascii="Arial" w:hAnsi="Arial" w:cs="Arial"/>
          <w:sz w:val="20"/>
          <w:szCs w:val="20"/>
        </w:rPr>
        <w:t>indoor</w:t>
      </w:r>
      <w:proofErr w:type="spellEnd"/>
      <w:r w:rsidRPr="0073049C">
        <w:rPr>
          <w:rFonts w:ascii="Arial" w:hAnsi="Arial" w:cs="Arial"/>
          <w:sz w:val="20"/>
          <w:szCs w:val="20"/>
        </w:rPr>
        <w:t xml:space="preserve"> d’acord amb l’indicat en el PPT. </w:t>
      </w:r>
      <w:r w:rsidRPr="0073049C">
        <w:rPr>
          <w:rFonts w:ascii="Arial" w:hAnsi="Arial" w:cs="Arial"/>
          <w:color w:val="000000"/>
          <w:sz w:val="20"/>
          <w:szCs w:val="18"/>
        </w:rPr>
        <w:t xml:space="preserve">La referència BH </w:t>
      </w:r>
      <w:proofErr w:type="spellStart"/>
      <w:r w:rsidRPr="0073049C">
        <w:rPr>
          <w:rFonts w:ascii="Arial" w:hAnsi="Arial" w:cs="Arial"/>
          <w:color w:val="000000"/>
          <w:sz w:val="20"/>
          <w:szCs w:val="18"/>
        </w:rPr>
        <w:t>Duke</w:t>
      </w:r>
      <w:proofErr w:type="spellEnd"/>
      <w:r w:rsidRPr="0073049C">
        <w:rPr>
          <w:rFonts w:ascii="Arial" w:hAnsi="Arial" w:cs="Arial"/>
          <w:color w:val="000000"/>
          <w:sz w:val="20"/>
          <w:szCs w:val="18"/>
        </w:rPr>
        <w:t xml:space="preserve"> és la tipologia contractada per l’Ajuntament fins a la data, però s’admet altres solucions equivalents, sempre que s’acreditin les mateixes característiques.</w:t>
      </w:r>
    </w:p>
    <w:p w14:paraId="270D8A94" w14:textId="77777777" w:rsidR="0073049C" w:rsidRPr="0073049C" w:rsidRDefault="0073049C" w:rsidP="0073049C">
      <w:pPr>
        <w:adjustRightInd w:val="0"/>
        <w:snapToGrid w:val="0"/>
        <w:spacing w:after="240" w:line="360" w:lineRule="auto"/>
        <w:jc w:val="both"/>
        <w:rPr>
          <w:rFonts w:cs="Arial"/>
          <w:color w:val="000000"/>
          <w:szCs w:val="20"/>
          <w:lang w:val="ca-ES"/>
        </w:rPr>
      </w:pPr>
      <w:r w:rsidRPr="0073049C">
        <w:rPr>
          <w:rFonts w:cs="Arial"/>
          <w:color w:val="000000"/>
          <w:szCs w:val="20"/>
          <w:lang w:val="ca-ES"/>
        </w:rPr>
        <w:t xml:space="preserve">La persona sota-signant, en nom i representació de la licitadora, declara que la informació d’aquest </w:t>
      </w:r>
      <w:r w:rsidRPr="0073049C">
        <w:rPr>
          <w:rFonts w:cs="Arial"/>
          <w:b/>
          <w:bCs/>
          <w:color w:val="000000"/>
          <w:szCs w:val="20"/>
          <w:lang w:val="ca-ES"/>
        </w:rPr>
        <w:t>Annex</w:t>
      </w:r>
      <w:r w:rsidRPr="0073049C">
        <w:rPr>
          <w:rFonts w:cs="Arial"/>
          <w:color w:val="000000"/>
          <w:szCs w:val="20"/>
          <w:lang w:val="ca-ES"/>
        </w:rPr>
        <w:t xml:space="preserve"> és veraç, que els mitjans estan disponibles en els termes indicats i que assumeix les responsabilitats derivades del seu incompliment.</w:t>
      </w:r>
    </w:p>
    <w:p w14:paraId="4D8A0CAF" w14:textId="77777777" w:rsidR="0073049C" w:rsidRPr="0073049C" w:rsidRDefault="0073049C" w:rsidP="0073049C">
      <w:pPr>
        <w:widowControl/>
        <w:spacing w:after="120" w:line="360" w:lineRule="auto"/>
        <w:jc w:val="both"/>
        <w:rPr>
          <w:rFonts w:eastAsia="Calibri" w:cs="Arial"/>
          <w:color w:val="000000"/>
          <w:szCs w:val="20"/>
          <w:lang w:val="ca-ES"/>
        </w:rPr>
      </w:pPr>
      <w:r w:rsidRPr="0073049C">
        <w:rPr>
          <w:rFonts w:eastAsia="Calibri" w:cs="Arial"/>
          <w:color w:val="000000" w:themeColor="text1"/>
          <w:szCs w:val="20"/>
          <w:lang w:val="ca-ES"/>
        </w:rPr>
        <w:t>I per què així consti, signo electrònicament aquest compromís.</w:t>
      </w:r>
    </w:p>
    <w:p w14:paraId="50D6FC23" w14:textId="77777777" w:rsidR="00CF096D" w:rsidRPr="002050A4" w:rsidRDefault="00CF096D" w:rsidP="002050A4"/>
    <w:sectPr w:rsidR="00CF096D" w:rsidRPr="002050A4">
      <w:headerReference w:type="default" r:id="rId7"/>
      <w:footerReference w:type="default" r:id="rId8"/>
      <w:pgSz w:w="11906" w:h="16838"/>
      <w:pgMar w:top="1809" w:right="1417" w:bottom="1354" w:left="1417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1527" w14:textId="77777777" w:rsidR="002B0808" w:rsidRDefault="002B0808">
      <w:r>
        <w:separator/>
      </w:r>
    </w:p>
  </w:endnote>
  <w:endnote w:type="continuationSeparator" w:id="0">
    <w:p w14:paraId="0800DCDE" w14:textId="77777777" w:rsidR="002B0808" w:rsidRDefault="002B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AAD6" w14:textId="77777777" w:rsidR="00CF096D" w:rsidRPr="002050A4" w:rsidRDefault="00CF096D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lang w:val="ca-ES"/>
      </w:rPr>
    </w:pPr>
    <w:r w:rsidRPr="002050A4">
      <w:rPr>
        <w:b/>
        <w:sz w:val="18"/>
        <w:szCs w:val="18"/>
        <w:lang w:val="ca-ES"/>
      </w:rPr>
      <w:t>Ajuntament d'Alcarràs</w:t>
    </w:r>
  </w:p>
  <w:p w14:paraId="75DC9141" w14:textId="77777777" w:rsidR="00CF096D" w:rsidRPr="002050A4" w:rsidRDefault="00CF096D">
    <w:pPr>
      <w:pStyle w:val="Textoindependiente"/>
      <w:spacing w:after="0"/>
      <w:jc w:val="center"/>
      <w:rPr>
        <w:lang w:val="ca-ES"/>
      </w:rPr>
    </w:pPr>
    <w:r w:rsidRPr="002050A4">
      <w:rPr>
        <w:sz w:val="16"/>
        <w:szCs w:val="16"/>
        <w:lang w:val="ca-ES"/>
      </w:rPr>
      <w:t>Plaça de l'Església, 1, Alcarràs. 25180 (Lleida). Tel. 973790004. Fax: 973791431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644D" w14:textId="77777777" w:rsidR="002B0808" w:rsidRDefault="002B0808">
      <w:r>
        <w:separator/>
      </w:r>
    </w:p>
  </w:footnote>
  <w:footnote w:type="continuationSeparator" w:id="0">
    <w:p w14:paraId="0D62072D" w14:textId="77777777" w:rsidR="002B0808" w:rsidRDefault="002B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29D2" w14:textId="4613C1B2" w:rsidR="00CF096D" w:rsidRDefault="00CF096D">
    <w:pPr>
      <w:pStyle w:val="Encabezado"/>
    </w:pPr>
    <w:r>
      <w:rPr>
        <w:noProof/>
      </w:rPr>
      <w:drawing>
        <wp:inline distT="0" distB="0" distL="0" distR="0" wp14:anchorId="70F610C5" wp14:editId="6EDD97C1">
          <wp:extent cx="756285" cy="6965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DAB"/>
    <w:multiLevelType w:val="multilevel"/>
    <w:tmpl w:val="8B943822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C9C"/>
    <w:multiLevelType w:val="hybridMultilevel"/>
    <w:tmpl w:val="4614D4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320E6"/>
    <w:multiLevelType w:val="hybridMultilevel"/>
    <w:tmpl w:val="8A72B16C"/>
    <w:lvl w:ilvl="0" w:tplc="1FB4C32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6A49E6"/>
    <w:multiLevelType w:val="hybridMultilevel"/>
    <w:tmpl w:val="682013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E43EB"/>
    <w:multiLevelType w:val="hybridMultilevel"/>
    <w:tmpl w:val="B21A37F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A1AB9"/>
    <w:multiLevelType w:val="hybridMultilevel"/>
    <w:tmpl w:val="B510B328"/>
    <w:lvl w:ilvl="0" w:tplc="FFFFFFFF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411478">
    <w:abstractNumId w:val="1"/>
  </w:num>
  <w:num w:numId="2" w16cid:durableId="1004632154">
    <w:abstractNumId w:val="7"/>
  </w:num>
  <w:num w:numId="3" w16cid:durableId="1712922706">
    <w:abstractNumId w:val="3"/>
  </w:num>
  <w:num w:numId="4" w16cid:durableId="860901678">
    <w:abstractNumId w:val="2"/>
  </w:num>
  <w:num w:numId="5" w16cid:durableId="290525718">
    <w:abstractNumId w:val="0"/>
  </w:num>
  <w:num w:numId="6" w16cid:durableId="103157753">
    <w:abstractNumId w:val="4"/>
  </w:num>
  <w:num w:numId="7" w16cid:durableId="204953484">
    <w:abstractNumId w:val="5"/>
  </w:num>
  <w:num w:numId="8" w16cid:durableId="156422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B"/>
    <w:rsid w:val="002050A4"/>
    <w:rsid w:val="002B0808"/>
    <w:rsid w:val="002F2E78"/>
    <w:rsid w:val="00312DF0"/>
    <w:rsid w:val="0073049C"/>
    <w:rsid w:val="00A4509F"/>
    <w:rsid w:val="00A46C2B"/>
    <w:rsid w:val="00CF096D"/>
    <w:rsid w:val="00F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D10CC5"/>
  <w15:chartTrackingRefBased/>
  <w15:docId w15:val="{BD1D5284-0175-4908-A210-0EA3E61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2F2E78"/>
    <w:pPr>
      <w:suppressAutoHyphens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ca-ES" w:eastAsia="en-US" w:bidi="ar-SA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2F2E78"/>
    <w:rPr>
      <w:rFonts w:ascii="Arial MT" w:eastAsia="Arial MT" w:hAnsi="Arial MT" w:cs="Arial MT"/>
      <w:sz w:val="22"/>
      <w:szCs w:val="22"/>
      <w:lang w:val="ca-ES" w:eastAsia="en-US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2F2E78"/>
    <w:pPr>
      <w:suppressAutoHyphens/>
    </w:pPr>
    <w:rPr>
      <w:rFonts w:ascii="Aptos" w:eastAsia="Aptos" w:hAnsi="Aptos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rsid w:val="002F2E78"/>
    <w:pPr>
      <w:widowControl/>
      <w:suppressAutoHyphens w:val="0"/>
    </w:pPr>
    <w:rPr>
      <w:rFonts w:ascii="Times New Roman" w:eastAsia="Times New Roman" w:hAnsi="Times New Roman" w:cs="Times New Roman"/>
      <w:szCs w:val="20"/>
      <w:lang w:val="ca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2E78"/>
    <w:rPr>
      <w:lang w:val="ca-ES"/>
    </w:rPr>
  </w:style>
  <w:style w:type="character" w:styleId="Refdenotaalpie">
    <w:name w:val="footnote reference"/>
    <w:uiPriority w:val="99"/>
    <w:rsid w:val="002F2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HANDL</dc:creator>
  <cp:keywords/>
  <cp:lastModifiedBy>PAUL HANDL</cp:lastModifiedBy>
  <cp:revision>3</cp:revision>
  <cp:lastPrinted>1899-12-31T23:00:00Z</cp:lastPrinted>
  <dcterms:created xsi:type="dcterms:W3CDTF">2026-05-07T14:39:00Z</dcterms:created>
  <dcterms:modified xsi:type="dcterms:W3CDTF">2026-05-07T14:40:00Z</dcterms:modified>
</cp:coreProperties>
</file>