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A95" w:rsidRPr="0014072E" w:rsidRDefault="000E3A95" w:rsidP="000E3A95">
      <w:pPr>
        <w:pStyle w:val="ListParagraph0"/>
        <w:widowControl/>
        <w:numPr>
          <w:ilvl w:val="0"/>
          <w:numId w:val="4"/>
        </w:num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</w:rPr>
      </w:pPr>
      <w:r w:rsidRPr="0014072E">
        <w:rPr>
          <w:rFonts w:ascii="Calibri" w:hAnsi="Calibri" w:cs="Calibri"/>
          <w:b/>
          <w:bCs/>
          <w:snapToGrid w:val="0"/>
          <w:sz w:val="22"/>
          <w:szCs w:val="22"/>
        </w:rPr>
        <w:t xml:space="preserve">Criteris avaluables mitjançant judicis de valor: fins a </w:t>
      </w:r>
      <w:r>
        <w:rPr>
          <w:rFonts w:ascii="Calibri" w:hAnsi="Calibri" w:cs="Calibri"/>
          <w:b/>
          <w:bCs/>
          <w:snapToGrid w:val="0"/>
          <w:sz w:val="22"/>
          <w:szCs w:val="22"/>
        </w:rPr>
        <w:t>66</w:t>
      </w:r>
      <w:r w:rsidRPr="0014072E">
        <w:rPr>
          <w:rFonts w:ascii="Calibri" w:hAnsi="Calibri" w:cs="Calibri"/>
          <w:b/>
          <w:bCs/>
          <w:snapToGrid w:val="0"/>
          <w:sz w:val="22"/>
          <w:szCs w:val="22"/>
        </w:rPr>
        <w:t xml:space="preserve"> punts</w:t>
      </w:r>
    </w:p>
    <w:p w:rsidR="000E3A95" w:rsidRPr="00614ED5" w:rsidRDefault="000E3A95" w:rsidP="000E3A95">
      <w:pPr>
        <w:pStyle w:val="Normal0"/>
        <w:autoSpaceDE w:val="0"/>
        <w:autoSpaceDN w:val="0"/>
        <w:adjustRightInd w:val="0"/>
        <w:spacing w:after="12"/>
        <w:rPr>
          <w:rFonts w:ascii="Calibri" w:hAnsi="Calibri" w:cs="Calibri"/>
          <w:sz w:val="22"/>
          <w:szCs w:val="22"/>
        </w:rPr>
      </w:pPr>
    </w:p>
    <w:p w:rsidR="000E3A95" w:rsidRPr="002F563F" w:rsidRDefault="000E3A95" w:rsidP="000E3A95">
      <w:pPr>
        <w:jc w:val="both"/>
        <w:rPr>
          <w:rFonts w:ascii="Calibri" w:hAnsi="Calibri"/>
          <w:sz w:val="22"/>
          <w:szCs w:val="22"/>
        </w:rPr>
      </w:pPr>
      <w:r w:rsidRPr="00A04448">
        <w:rPr>
          <w:rFonts w:ascii="Calibri" w:hAnsi="Calibri"/>
          <w:b/>
          <w:sz w:val="22"/>
          <w:szCs w:val="22"/>
        </w:rPr>
        <w:t xml:space="preserve">Cal assolir un mínim de 33 punts </w:t>
      </w:r>
      <w:r w:rsidRPr="002F563F">
        <w:rPr>
          <w:rFonts w:ascii="Calibri" w:hAnsi="Calibri"/>
          <w:sz w:val="22"/>
          <w:szCs w:val="22"/>
        </w:rPr>
        <w:t>en els criteris vinculats a l’objecte del contracte que depenen d’un judici de valor (qualitatius). El no assoliment d’aquest llindar mínim per part del licitador comporta la seva exclusió en el procediment licitatori.</w:t>
      </w:r>
    </w:p>
    <w:p w:rsidR="000E3A95" w:rsidRPr="00696C9B" w:rsidRDefault="000E3A95" w:rsidP="000E3A95">
      <w:pPr>
        <w:jc w:val="both"/>
        <w:rPr>
          <w:rFonts w:ascii="Calibri" w:hAnsi="Calibri"/>
          <w:b/>
          <w:sz w:val="22"/>
          <w:szCs w:val="22"/>
        </w:rPr>
      </w:pPr>
    </w:p>
    <w:p w:rsidR="000E3A95" w:rsidRPr="00614ED5" w:rsidRDefault="000E3A95" w:rsidP="000E3A95">
      <w:pPr>
        <w:jc w:val="both"/>
        <w:rPr>
          <w:rFonts w:ascii="Calibri" w:hAnsi="Calibri"/>
          <w:sz w:val="22"/>
          <w:szCs w:val="22"/>
        </w:rPr>
      </w:pPr>
      <w:r w:rsidRPr="00614ED5">
        <w:rPr>
          <w:rFonts w:ascii="Calibri" w:hAnsi="Calibri"/>
          <w:b/>
          <w:sz w:val="22"/>
          <w:szCs w:val="22"/>
        </w:rPr>
        <w:t>Normes de Presentació del Projecte Tècnic:</w:t>
      </w:r>
      <w:r w:rsidRPr="00614ED5">
        <w:rPr>
          <w:rFonts w:ascii="Calibri" w:hAnsi="Calibri"/>
          <w:sz w:val="22"/>
          <w:szCs w:val="22"/>
        </w:rPr>
        <w:t xml:space="preserve"> El projecte tècnic haurà de tenir una extensió màxima de 12 pàgines (interlineat senzill i lletra </w:t>
      </w:r>
      <w:proofErr w:type="spellStart"/>
      <w:r w:rsidRPr="00614ED5">
        <w:rPr>
          <w:rFonts w:ascii="Calibri" w:hAnsi="Calibri"/>
          <w:sz w:val="22"/>
          <w:szCs w:val="22"/>
        </w:rPr>
        <w:t>Arial</w:t>
      </w:r>
      <w:proofErr w:type="spellEnd"/>
      <w:r w:rsidRPr="00614ED5">
        <w:rPr>
          <w:rFonts w:ascii="Calibri" w:hAnsi="Calibri"/>
          <w:sz w:val="22"/>
          <w:szCs w:val="22"/>
        </w:rPr>
        <w:t xml:space="preserve"> 11 o superior, marges dret i esquerra 3 cm, no s’inclouen la portada ni l'índex). El projecte haurà de seguir l’estructura que s’indica a continuació (que es descriu a l’epígraf Estructura del projecte tècnic) i ha d'estar correctament paginat i amb el corresponent índex. Tot allò que no quedi reflectit en aquestes pàgines establertes no serà objecte de valoració.</w:t>
      </w:r>
    </w:p>
    <w:p w:rsidR="000E3A95" w:rsidRDefault="000E3A95" w:rsidP="000E3A95">
      <w:pPr>
        <w:ind w:right="-136"/>
        <w:jc w:val="both"/>
        <w:rPr>
          <w:rFonts w:ascii="Calibri" w:hAnsi="Calibri" w:cs="Arial"/>
          <w:b/>
          <w:sz w:val="22"/>
          <w:szCs w:val="22"/>
        </w:rPr>
      </w:pP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b/>
          <w:sz w:val="22"/>
          <w:szCs w:val="22"/>
        </w:rPr>
      </w:pPr>
      <w:r w:rsidRPr="00614ED5">
        <w:rPr>
          <w:rFonts w:ascii="Calibri" w:hAnsi="Calibri" w:cs="Arial"/>
          <w:b/>
          <w:sz w:val="22"/>
          <w:szCs w:val="22"/>
        </w:rPr>
        <w:t>La distribució de puntuació dels criteris vinculats a l’objecte del contracte que depenen d’un judici de valor (qualitatius) serà la següent:</w:t>
      </w: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sz w:val="22"/>
          <w:szCs w:val="22"/>
        </w:rPr>
      </w:pP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sz w:val="22"/>
          <w:szCs w:val="22"/>
        </w:rPr>
      </w:pPr>
      <w:r w:rsidRPr="00614ED5">
        <w:rPr>
          <w:rFonts w:ascii="Calibri" w:hAnsi="Calibri" w:cs="Arial"/>
          <w:sz w:val="22"/>
          <w:szCs w:val="22"/>
        </w:rPr>
        <w:t xml:space="preserve">Es valorarà fins a </w:t>
      </w:r>
      <w:r w:rsidRPr="00614ED5">
        <w:rPr>
          <w:rFonts w:ascii="Calibri" w:hAnsi="Calibri" w:cs="Arial"/>
          <w:b/>
          <w:sz w:val="22"/>
          <w:szCs w:val="22"/>
        </w:rPr>
        <w:t>66 punts el projecte tècnic d'execució</w:t>
      </w:r>
      <w:r w:rsidRPr="00614ED5">
        <w:rPr>
          <w:rFonts w:ascii="Calibri" w:hAnsi="Calibri" w:cs="Arial"/>
          <w:sz w:val="22"/>
          <w:szCs w:val="22"/>
        </w:rPr>
        <w:t xml:space="preserve"> del servei objecte d'aquest plec de condicions. Aquesta valoració tindrà en compte:</w:t>
      </w: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sz w:val="22"/>
          <w:szCs w:val="22"/>
        </w:rPr>
      </w:pPr>
    </w:p>
    <w:p w:rsidR="000E3A95" w:rsidRPr="00614ED5" w:rsidRDefault="000E3A95" w:rsidP="000E3A95">
      <w:pPr>
        <w:ind w:right="-136"/>
        <w:rPr>
          <w:rFonts w:ascii="Calibri" w:hAnsi="Calibri" w:cs="Arial"/>
          <w:b/>
          <w:sz w:val="22"/>
          <w:szCs w:val="22"/>
        </w:rPr>
      </w:pPr>
      <w:r w:rsidRPr="00614ED5">
        <w:rPr>
          <w:rFonts w:ascii="Calibri" w:hAnsi="Calibri" w:cs="Arial"/>
          <w:b/>
          <w:sz w:val="22"/>
          <w:szCs w:val="22"/>
          <w:u w:val="single"/>
        </w:rPr>
        <w:t>1.Criteris relatius a l’estructura del servei i l’organització del personal</w:t>
      </w:r>
      <w:r w:rsidRPr="00614ED5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>(f</w:t>
      </w:r>
      <w:r w:rsidRPr="00614ED5">
        <w:rPr>
          <w:rFonts w:ascii="Calibri" w:hAnsi="Calibri" w:cs="Arial"/>
          <w:b/>
          <w:sz w:val="22"/>
          <w:szCs w:val="22"/>
          <w:u w:val="single"/>
        </w:rPr>
        <w:t>ins a un màxim de 16 punts</w:t>
      </w:r>
      <w:r>
        <w:rPr>
          <w:rFonts w:ascii="Calibri" w:hAnsi="Calibri" w:cs="Arial"/>
          <w:b/>
          <w:sz w:val="22"/>
          <w:szCs w:val="22"/>
          <w:u w:val="single"/>
        </w:rPr>
        <w:t>)</w:t>
      </w:r>
    </w:p>
    <w:p w:rsidR="000E3A95" w:rsidRDefault="000E3A95" w:rsidP="000E3A95">
      <w:pPr>
        <w:ind w:right="-136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0E3A95" w:rsidRDefault="000E3A95" w:rsidP="000E3A95">
      <w:pPr>
        <w:ind w:right="-136"/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1.1.Pla de funcionament  de l’empresa en relació al servei( fins a 11 punts)</w:t>
      </w: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0E3A95" w:rsidRPr="00614ED5" w:rsidRDefault="000E3A95" w:rsidP="000E3A95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614ED5">
        <w:rPr>
          <w:rFonts w:ascii="Calibri" w:hAnsi="Calibri" w:cs="Arial"/>
          <w:sz w:val="22"/>
          <w:szCs w:val="22"/>
        </w:rPr>
        <w:t xml:space="preserve">Es valorarà la qualitat del </w:t>
      </w:r>
      <w:r w:rsidRPr="00614ED5">
        <w:rPr>
          <w:rFonts w:ascii="Calibri" w:hAnsi="Calibri" w:cs="Arial"/>
          <w:b/>
          <w:sz w:val="22"/>
          <w:szCs w:val="22"/>
        </w:rPr>
        <w:t>Pla de funcionament</w:t>
      </w:r>
      <w:r w:rsidRPr="00614ED5">
        <w:rPr>
          <w:rFonts w:ascii="Calibri" w:hAnsi="Calibri" w:cs="Arial"/>
          <w:sz w:val="22"/>
          <w:szCs w:val="22"/>
        </w:rPr>
        <w:t xml:space="preserve"> de l’empresa en relació al funcionament del servei, concretament  com des de l'estructura organitzativa de l'empresa es dóna suport a l' execució del servei </w:t>
      </w:r>
      <w:r w:rsidRPr="00614ED5">
        <w:rPr>
          <w:rFonts w:ascii="Calibri" w:hAnsi="Calibri" w:cs="Arial"/>
          <w:b/>
          <w:sz w:val="22"/>
          <w:szCs w:val="22"/>
        </w:rPr>
        <w:t>(fins a 11 punts)</w:t>
      </w:r>
      <w:r w:rsidRPr="00614ED5">
        <w:rPr>
          <w:rFonts w:ascii="Calibri" w:hAnsi="Calibri" w:cs="Arial"/>
          <w:sz w:val="22"/>
          <w:szCs w:val="22"/>
        </w:rPr>
        <w:t>.</w:t>
      </w:r>
    </w:p>
    <w:p w:rsidR="000E3A95" w:rsidRPr="00614ED5" w:rsidRDefault="000E3A95" w:rsidP="000E3A95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0E3A95" w:rsidRPr="00614ED5" w:rsidRDefault="000E3A95" w:rsidP="000E3A95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614ED5">
        <w:rPr>
          <w:rFonts w:ascii="Calibri" w:hAnsi="Calibri" w:cs="Arial"/>
          <w:sz w:val="22"/>
          <w:szCs w:val="22"/>
        </w:rPr>
        <w:t xml:space="preserve">Per a la valoració del </w:t>
      </w:r>
      <w:r w:rsidRPr="00614ED5">
        <w:rPr>
          <w:rFonts w:ascii="Calibri" w:hAnsi="Calibri" w:cs="Arial"/>
          <w:b/>
          <w:sz w:val="22"/>
          <w:szCs w:val="22"/>
        </w:rPr>
        <w:t>Pla de funcionament de l'empresa</w:t>
      </w:r>
      <w:r w:rsidRPr="00614ED5">
        <w:rPr>
          <w:rFonts w:ascii="Calibri" w:hAnsi="Calibri" w:cs="Arial"/>
          <w:sz w:val="22"/>
          <w:szCs w:val="22"/>
        </w:rPr>
        <w:t xml:space="preserve"> es valoraran els següents apartats:</w:t>
      </w:r>
    </w:p>
    <w:p w:rsidR="000E3A95" w:rsidRPr="00614ED5" w:rsidRDefault="000E3A95" w:rsidP="000E3A95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0E3A95" w:rsidRPr="00614ED5" w:rsidRDefault="000E3A95" w:rsidP="000E3A95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614ED5">
        <w:rPr>
          <w:rFonts w:ascii="Calibri" w:hAnsi="Calibri" w:cs="Arial"/>
          <w:b/>
          <w:sz w:val="22"/>
          <w:szCs w:val="22"/>
        </w:rPr>
        <w:t>1.1. a)L'estructura i organització interna de suport tècnic al servei  (fins a 2 punts)</w:t>
      </w:r>
    </w:p>
    <w:p w:rsidR="000E3A95" w:rsidRPr="00614ED5" w:rsidRDefault="000E3A95" w:rsidP="000E3A95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0E3A95" w:rsidRPr="00614ED5" w:rsidRDefault="000E3A95" w:rsidP="000E3A95">
      <w:pPr>
        <w:autoSpaceDE w:val="0"/>
        <w:autoSpaceDN w:val="0"/>
        <w:adjustRightInd w:val="0"/>
        <w:ind w:firstLine="51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1276"/>
      </w:tblGrid>
      <w:tr w:rsidR="000E3A95" w:rsidRPr="00614ED5" w:rsidTr="00174819">
        <w:tc>
          <w:tcPr>
            <w:tcW w:w="6520" w:type="dxa"/>
            <w:shd w:val="clear" w:color="auto" w:fill="auto"/>
          </w:tcPr>
          <w:p w:rsidR="000E3A95" w:rsidRPr="00614ED5" w:rsidRDefault="000E3A95" w:rsidP="00174819">
            <w:pPr>
              <w:autoSpaceDE w:val="0"/>
              <w:autoSpaceDN w:val="0"/>
              <w:adjustRightInd w:val="0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Es descriu  l’estructura organitzativa del personal tècnic destinat al suport del servei de forma detallada. Tipus d’acompanyament a les cuineres de cada centre i seguiment de la tasca.</w:t>
            </w:r>
          </w:p>
        </w:tc>
        <w:tc>
          <w:tcPr>
            <w:tcW w:w="1276" w:type="dxa"/>
            <w:shd w:val="clear" w:color="auto" w:fill="auto"/>
          </w:tcPr>
          <w:p w:rsidR="000E3A95" w:rsidRPr="00614ED5" w:rsidRDefault="000E3A95" w:rsidP="00174819">
            <w:pPr>
              <w:autoSpaceDE w:val="0"/>
              <w:autoSpaceDN w:val="0"/>
              <w:adjustRightInd w:val="0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2 punts</w:t>
            </w:r>
          </w:p>
        </w:tc>
      </w:tr>
      <w:tr w:rsidR="000E3A95" w:rsidRPr="00614ED5" w:rsidTr="00174819">
        <w:tc>
          <w:tcPr>
            <w:tcW w:w="6520" w:type="dxa"/>
            <w:shd w:val="clear" w:color="auto" w:fill="auto"/>
          </w:tcPr>
          <w:p w:rsidR="000E3A95" w:rsidRPr="00614ED5" w:rsidRDefault="000E3A95" w:rsidP="00174819">
            <w:pPr>
              <w:autoSpaceDE w:val="0"/>
              <w:autoSpaceDN w:val="0"/>
              <w:adjustRightInd w:val="0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Es descriu  l’estructura organitzativa sense tant detall  i no s’especifica quin acompanyament i seguiment es du a terme.</w:t>
            </w:r>
          </w:p>
        </w:tc>
        <w:tc>
          <w:tcPr>
            <w:tcW w:w="1276" w:type="dxa"/>
            <w:shd w:val="clear" w:color="auto" w:fill="auto"/>
          </w:tcPr>
          <w:p w:rsidR="000E3A95" w:rsidRPr="00614ED5" w:rsidRDefault="000E3A95" w:rsidP="00174819">
            <w:pPr>
              <w:autoSpaceDE w:val="0"/>
              <w:autoSpaceDN w:val="0"/>
              <w:adjustRightInd w:val="0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1 punts</w:t>
            </w:r>
          </w:p>
        </w:tc>
      </w:tr>
      <w:tr w:rsidR="000E3A95" w:rsidRPr="00614ED5" w:rsidTr="00174819">
        <w:tc>
          <w:tcPr>
            <w:tcW w:w="6520" w:type="dxa"/>
            <w:shd w:val="clear" w:color="auto" w:fill="auto"/>
          </w:tcPr>
          <w:p w:rsidR="000E3A95" w:rsidRPr="00614ED5" w:rsidRDefault="000E3A95" w:rsidP="00174819">
            <w:pPr>
              <w:autoSpaceDE w:val="0"/>
              <w:autoSpaceDN w:val="0"/>
              <w:adjustRightInd w:val="0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No es descriu l’estructura organitzativa tècnica</w:t>
            </w:r>
          </w:p>
        </w:tc>
        <w:tc>
          <w:tcPr>
            <w:tcW w:w="1276" w:type="dxa"/>
            <w:shd w:val="clear" w:color="auto" w:fill="auto"/>
          </w:tcPr>
          <w:p w:rsidR="000E3A95" w:rsidRPr="00614ED5" w:rsidRDefault="000E3A95" w:rsidP="00174819">
            <w:pPr>
              <w:autoSpaceDE w:val="0"/>
              <w:autoSpaceDN w:val="0"/>
              <w:adjustRightInd w:val="0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0 punts</w:t>
            </w:r>
          </w:p>
        </w:tc>
      </w:tr>
    </w:tbl>
    <w:p w:rsidR="000E3A95" w:rsidRPr="00614ED5" w:rsidRDefault="000E3A95" w:rsidP="000E3A95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0E3A95" w:rsidRPr="00614ED5" w:rsidRDefault="000E3A95" w:rsidP="000E3A95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614ED5">
        <w:rPr>
          <w:rFonts w:ascii="Calibri" w:hAnsi="Calibri" w:cs="Arial"/>
          <w:b/>
          <w:sz w:val="22"/>
          <w:szCs w:val="22"/>
        </w:rPr>
        <w:t>1.1. b)Pla d'acollida del personal del servei  (fins a 3 punts)</w:t>
      </w:r>
    </w:p>
    <w:p w:rsidR="000E3A95" w:rsidRPr="00614ED5" w:rsidRDefault="000E3A95" w:rsidP="000E3A95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1276"/>
      </w:tblGrid>
      <w:tr w:rsidR="000E3A95" w:rsidRPr="00614ED5" w:rsidTr="00174819">
        <w:tc>
          <w:tcPr>
            <w:tcW w:w="6520" w:type="dxa"/>
            <w:shd w:val="clear" w:color="auto" w:fill="auto"/>
          </w:tcPr>
          <w:p w:rsidR="000E3A95" w:rsidRPr="00614ED5" w:rsidRDefault="000E3A95" w:rsidP="00174819">
            <w:pPr>
              <w:autoSpaceDE w:val="0"/>
              <w:autoSpaceDN w:val="0"/>
              <w:adjustRightInd w:val="0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Es descriu amb detall el pla d’acollida inicial del personal del servei i també el pla d’acollida de les persones que fan suplències. Mostren el document.</w:t>
            </w:r>
          </w:p>
        </w:tc>
        <w:tc>
          <w:tcPr>
            <w:tcW w:w="1276" w:type="dxa"/>
            <w:shd w:val="clear" w:color="auto" w:fill="auto"/>
          </w:tcPr>
          <w:p w:rsidR="000E3A95" w:rsidRPr="00614ED5" w:rsidRDefault="000E3A95" w:rsidP="00174819">
            <w:pPr>
              <w:autoSpaceDE w:val="0"/>
              <w:autoSpaceDN w:val="0"/>
              <w:adjustRightInd w:val="0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3 punts</w:t>
            </w:r>
          </w:p>
        </w:tc>
      </w:tr>
      <w:tr w:rsidR="000E3A95" w:rsidRPr="00614ED5" w:rsidTr="00174819">
        <w:tc>
          <w:tcPr>
            <w:tcW w:w="6520" w:type="dxa"/>
            <w:shd w:val="clear" w:color="auto" w:fill="auto"/>
          </w:tcPr>
          <w:p w:rsidR="000E3A95" w:rsidRPr="00614ED5" w:rsidRDefault="000E3A95" w:rsidP="00174819">
            <w:pPr>
              <w:autoSpaceDE w:val="0"/>
              <w:autoSpaceDN w:val="0"/>
              <w:adjustRightInd w:val="0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Es descriu el pla general d’acollida del personal del servei. No es preveu l’acollida de les persones que fan suplències.</w:t>
            </w:r>
          </w:p>
        </w:tc>
        <w:tc>
          <w:tcPr>
            <w:tcW w:w="1276" w:type="dxa"/>
            <w:shd w:val="clear" w:color="auto" w:fill="auto"/>
          </w:tcPr>
          <w:p w:rsidR="000E3A95" w:rsidRPr="00614ED5" w:rsidRDefault="000E3A95" w:rsidP="00174819">
            <w:pPr>
              <w:autoSpaceDE w:val="0"/>
              <w:autoSpaceDN w:val="0"/>
              <w:adjustRightInd w:val="0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1.5 punts</w:t>
            </w:r>
          </w:p>
        </w:tc>
      </w:tr>
    </w:tbl>
    <w:p w:rsidR="000E3A95" w:rsidRPr="00614ED5" w:rsidRDefault="000E3A95" w:rsidP="000E3A95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:rsidR="000E3A95" w:rsidRPr="00614ED5" w:rsidRDefault="000E3A95" w:rsidP="000E3A95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614ED5">
        <w:rPr>
          <w:rFonts w:ascii="Calibri" w:hAnsi="Calibri" w:cs="Arial"/>
          <w:b/>
          <w:sz w:val="22"/>
          <w:szCs w:val="22"/>
        </w:rPr>
        <w:t>1.1 c)Termini , procediment i resolució d'incidències i substitucions (fins a 6 punts)</w:t>
      </w:r>
    </w:p>
    <w:p w:rsidR="000E3A95" w:rsidRPr="00614ED5" w:rsidRDefault="000E3A95" w:rsidP="000E3A95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1276"/>
      </w:tblGrid>
      <w:tr w:rsidR="000E3A95" w:rsidRPr="00614ED5" w:rsidTr="00174819">
        <w:tc>
          <w:tcPr>
            <w:tcW w:w="6520" w:type="dxa"/>
            <w:shd w:val="clear" w:color="auto" w:fill="auto"/>
          </w:tcPr>
          <w:p w:rsidR="000E3A95" w:rsidRPr="00614ED5" w:rsidRDefault="000E3A95" w:rsidP="00174819">
            <w:pPr>
              <w:autoSpaceDE w:val="0"/>
              <w:autoSpaceDN w:val="0"/>
              <w:adjustRightInd w:val="0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 xml:space="preserve">Es descriu amb detall quin personal tècnic està destinat a aquestes </w:t>
            </w:r>
            <w:r w:rsidRPr="00614ED5">
              <w:rPr>
                <w:rFonts w:ascii="Calibri" w:eastAsia="Batang" w:hAnsi="Calibri" w:cs="Arial"/>
                <w:sz w:val="22"/>
                <w:szCs w:val="22"/>
              </w:rPr>
              <w:lastRenderedPageBreak/>
              <w:t>tasques, quin procediment s’estableix i el termini màxim de resolució.</w:t>
            </w:r>
          </w:p>
        </w:tc>
        <w:tc>
          <w:tcPr>
            <w:tcW w:w="1276" w:type="dxa"/>
            <w:shd w:val="clear" w:color="auto" w:fill="auto"/>
          </w:tcPr>
          <w:p w:rsidR="000E3A95" w:rsidRPr="00614ED5" w:rsidRDefault="000E3A95" w:rsidP="00174819">
            <w:pPr>
              <w:autoSpaceDE w:val="0"/>
              <w:autoSpaceDN w:val="0"/>
              <w:adjustRightInd w:val="0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lastRenderedPageBreak/>
              <w:t>6 punts</w:t>
            </w:r>
          </w:p>
        </w:tc>
      </w:tr>
      <w:tr w:rsidR="000E3A95" w:rsidRPr="00614ED5" w:rsidTr="00174819">
        <w:tc>
          <w:tcPr>
            <w:tcW w:w="6520" w:type="dxa"/>
            <w:shd w:val="clear" w:color="auto" w:fill="auto"/>
          </w:tcPr>
          <w:p w:rsidR="000E3A95" w:rsidRPr="00614ED5" w:rsidRDefault="000E3A95" w:rsidP="00174819">
            <w:pPr>
              <w:autoSpaceDE w:val="0"/>
              <w:autoSpaceDN w:val="0"/>
              <w:adjustRightInd w:val="0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Es descriuen els terminis i procediments de forma  més general.</w:t>
            </w:r>
          </w:p>
        </w:tc>
        <w:tc>
          <w:tcPr>
            <w:tcW w:w="1276" w:type="dxa"/>
            <w:shd w:val="clear" w:color="auto" w:fill="auto"/>
          </w:tcPr>
          <w:p w:rsidR="000E3A95" w:rsidRPr="00614ED5" w:rsidRDefault="000E3A95" w:rsidP="00174819">
            <w:pPr>
              <w:autoSpaceDE w:val="0"/>
              <w:autoSpaceDN w:val="0"/>
              <w:adjustRightInd w:val="0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3 punts</w:t>
            </w:r>
          </w:p>
        </w:tc>
      </w:tr>
      <w:tr w:rsidR="000E3A95" w:rsidRPr="00614ED5" w:rsidTr="00174819">
        <w:tc>
          <w:tcPr>
            <w:tcW w:w="6520" w:type="dxa"/>
            <w:shd w:val="clear" w:color="auto" w:fill="auto"/>
          </w:tcPr>
          <w:p w:rsidR="000E3A95" w:rsidRPr="00614ED5" w:rsidRDefault="000E3A95" w:rsidP="00174819">
            <w:pPr>
              <w:autoSpaceDE w:val="0"/>
              <w:autoSpaceDN w:val="0"/>
              <w:adjustRightInd w:val="0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No es descriu la forma de resoldre incidències.</w:t>
            </w:r>
          </w:p>
        </w:tc>
        <w:tc>
          <w:tcPr>
            <w:tcW w:w="1276" w:type="dxa"/>
            <w:shd w:val="clear" w:color="auto" w:fill="auto"/>
          </w:tcPr>
          <w:p w:rsidR="000E3A95" w:rsidRPr="00614ED5" w:rsidRDefault="000E3A95" w:rsidP="00174819">
            <w:pPr>
              <w:autoSpaceDE w:val="0"/>
              <w:autoSpaceDN w:val="0"/>
              <w:adjustRightInd w:val="0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0 punts</w:t>
            </w:r>
          </w:p>
        </w:tc>
      </w:tr>
    </w:tbl>
    <w:p w:rsidR="000E3A95" w:rsidRPr="00614ED5" w:rsidRDefault="000E3A95" w:rsidP="000E3A95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0E3A95" w:rsidRPr="00E66D20" w:rsidRDefault="000E3A95" w:rsidP="000E3A95">
      <w:pPr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  <w:u w:val="single"/>
        </w:rPr>
      </w:pPr>
      <w:r w:rsidRPr="00E66D20">
        <w:rPr>
          <w:rFonts w:ascii="Calibri" w:hAnsi="Calibri" w:cs="Arial"/>
          <w:b/>
          <w:sz w:val="22"/>
          <w:szCs w:val="22"/>
          <w:u w:val="single"/>
        </w:rPr>
        <w:t>1.2.Pla de formació  del  personal  que presentarà el servei (fins a 5 punts)</w:t>
      </w:r>
    </w:p>
    <w:p w:rsidR="000E3A95" w:rsidRPr="00E66D20" w:rsidRDefault="000E3A95" w:rsidP="000E3A95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sz w:val="22"/>
          <w:szCs w:val="22"/>
        </w:rPr>
      </w:pPr>
      <w:r w:rsidRPr="00614ED5">
        <w:rPr>
          <w:rFonts w:ascii="Calibri" w:hAnsi="Calibri" w:cs="Arial"/>
          <w:sz w:val="22"/>
          <w:szCs w:val="22"/>
        </w:rPr>
        <w:t xml:space="preserve">Es valorarà el </w:t>
      </w:r>
      <w:r w:rsidRPr="00614ED5">
        <w:rPr>
          <w:rFonts w:ascii="Calibri" w:hAnsi="Calibri" w:cs="Arial"/>
          <w:b/>
          <w:sz w:val="22"/>
          <w:szCs w:val="22"/>
        </w:rPr>
        <w:t xml:space="preserve">Pla de formació </w:t>
      </w:r>
      <w:r w:rsidRPr="00614ED5">
        <w:rPr>
          <w:rFonts w:ascii="Calibri" w:hAnsi="Calibri" w:cs="Arial"/>
          <w:sz w:val="22"/>
          <w:szCs w:val="22"/>
        </w:rPr>
        <w:t>que l’empresa  presenti en relació a la formació que pugui realitzar amb el  personal que prestarà el servei.(</w:t>
      </w:r>
      <w:r w:rsidRPr="00614ED5">
        <w:rPr>
          <w:rFonts w:ascii="Calibri" w:hAnsi="Calibri" w:cs="Arial"/>
          <w:b/>
          <w:sz w:val="22"/>
          <w:szCs w:val="22"/>
        </w:rPr>
        <w:t>fins a 5 punts).</w:t>
      </w: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sz w:val="22"/>
          <w:szCs w:val="22"/>
        </w:rPr>
      </w:pP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sz w:val="22"/>
          <w:szCs w:val="22"/>
        </w:rPr>
      </w:pPr>
      <w:r w:rsidRPr="00614ED5">
        <w:rPr>
          <w:rFonts w:ascii="Calibri" w:hAnsi="Calibri" w:cs="Arial"/>
          <w:sz w:val="22"/>
          <w:szCs w:val="22"/>
        </w:rPr>
        <w:t>Per la valoració del Pla de formació que l'empresa presenti es valoraran els següents apartats:</w:t>
      </w: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sz w:val="22"/>
          <w:szCs w:val="22"/>
        </w:rPr>
      </w:pPr>
    </w:p>
    <w:p w:rsidR="000E3A95" w:rsidRPr="00614ED5" w:rsidRDefault="000E3A95" w:rsidP="000E3A95">
      <w:pPr>
        <w:widowControl/>
        <w:numPr>
          <w:ilvl w:val="0"/>
          <w:numId w:val="6"/>
        </w:numPr>
        <w:suppressAutoHyphens w:val="0"/>
        <w:ind w:right="-136"/>
        <w:jc w:val="both"/>
        <w:rPr>
          <w:rFonts w:ascii="Calibri" w:hAnsi="Calibri" w:cs="Arial"/>
          <w:b/>
          <w:sz w:val="22"/>
          <w:szCs w:val="22"/>
        </w:rPr>
      </w:pPr>
      <w:r w:rsidRPr="00614ED5">
        <w:rPr>
          <w:rFonts w:ascii="Calibri" w:hAnsi="Calibri" w:cs="Arial"/>
          <w:b/>
          <w:sz w:val="22"/>
          <w:szCs w:val="22"/>
        </w:rPr>
        <w:t>1.2 a)La qualitat de la formació  adequada i especialitzada en l'etapa 0-3 ( fins a 3 punts)</w:t>
      </w:r>
    </w:p>
    <w:p w:rsidR="000E3A95" w:rsidRPr="00614ED5" w:rsidRDefault="000E3A95" w:rsidP="000E3A95">
      <w:pPr>
        <w:ind w:left="720" w:right="-136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1276"/>
      </w:tblGrid>
      <w:tr w:rsidR="000E3A95" w:rsidRPr="00614ED5" w:rsidTr="00174819">
        <w:tc>
          <w:tcPr>
            <w:tcW w:w="6520" w:type="dxa"/>
            <w:shd w:val="clear" w:color="auto" w:fill="auto"/>
          </w:tcPr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Es proposa una formació de 4 hores per a tot el personal del servei .</w:t>
            </w:r>
          </w:p>
        </w:tc>
        <w:tc>
          <w:tcPr>
            <w:tcW w:w="1276" w:type="dxa"/>
            <w:shd w:val="clear" w:color="auto" w:fill="auto"/>
          </w:tcPr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3 punts</w:t>
            </w:r>
          </w:p>
        </w:tc>
      </w:tr>
      <w:tr w:rsidR="000E3A95" w:rsidRPr="00614ED5" w:rsidTr="00174819">
        <w:tc>
          <w:tcPr>
            <w:tcW w:w="6520" w:type="dxa"/>
            <w:shd w:val="clear" w:color="auto" w:fill="auto"/>
          </w:tcPr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Es proposa una formació de 2 hores  per a tot el personal del servei.</w:t>
            </w:r>
          </w:p>
        </w:tc>
        <w:tc>
          <w:tcPr>
            <w:tcW w:w="1276" w:type="dxa"/>
            <w:shd w:val="clear" w:color="auto" w:fill="auto"/>
          </w:tcPr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1,5 punts</w:t>
            </w:r>
          </w:p>
        </w:tc>
      </w:tr>
    </w:tbl>
    <w:p w:rsidR="000E3A95" w:rsidRPr="00614ED5" w:rsidRDefault="000E3A95" w:rsidP="000E3A95">
      <w:pPr>
        <w:ind w:right="-136"/>
        <w:jc w:val="both"/>
        <w:rPr>
          <w:rFonts w:ascii="Calibri" w:hAnsi="Calibri" w:cs="Arial"/>
          <w:sz w:val="22"/>
          <w:szCs w:val="22"/>
        </w:rPr>
      </w:pPr>
    </w:p>
    <w:p w:rsidR="000E3A95" w:rsidRPr="00614ED5" w:rsidRDefault="000E3A95" w:rsidP="000E3A95">
      <w:pPr>
        <w:widowControl/>
        <w:numPr>
          <w:ilvl w:val="0"/>
          <w:numId w:val="6"/>
        </w:numPr>
        <w:suppressAutoHyphens w:val="0"/>
        <w:ind w:right="-136"/>
        <w:jc w:val="both"/>
        <w:rPr>
          <w:rFonts w:ascii="Calibri" w:hAnsi="Calibri" w:cs="Arial"/>
          <w:b/>
          <w:sz w:val="22"/>
          <w:szCs w:val="22"/>
        </w:rPr>
      </w:pPr>
      <w:r w:rsidRPr="00614ED5">
        <w:rPr>
          <w:rFonts w:ascii="Calibri" w:hAnsi="Calibri" w:cs="Arial"/>
          <w:b/>
          <w:sz w:val="22"/>
          <w:szCs w:val="22"/>
        </w:rPr>
        <w:t>1.2 b)La qualitat de  la formació destinada a millorar la gestió eficient del servei de la cuinera i auxiliar de cuina de cada centre (fins a 2 punts)</w:t>
      </w:r>
    </w:p>
    <w:p w:rsidR="000E3A95" w:rsidRPr="00614ED5" w:rsidRDefault="000E3A95" w:rsidP="000E3A95">
      <w:pPr>
        <w:ind w:left="720" w:right="-136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1276"/>
      </w:tblGrid>
      <w:tr w:rsidR="000E3A95" w:rsidRPr="00614ED5" w:rsidTr="00174819">
        <w:tc>
          <w:tcPr>
            <w:tcW w:w="6520" w:type="dxa"/>
            <w:shd w:val="clear" w:color="auto" w:fill="auto"/>
          </w:tcPr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Es proposa una formació per la millorà tècnica del personal ( 4 hores)</w:t>
            </w:r>
          </w:p>
        </w:tc>
        <w:tc>
          <w:tcPr>
            <w:tcW w:w="1276" w:type="dxa"/>
            <w:shd w:val="clear" w:color="auto" w:fill="auto"/>
          </w:tcPr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2 punts</w:t>
            </w:r>
          </w:p>
        </w:tc>
      </w:tr>
      <w:tr w:rsidR="000E3A95" w:rsidRPr="00614ED5" w:rsidTr="00174819">
        <w:tc>
          <w:tcPr>
            <w:tcW w:w="6520" w:type="dxa"/>
            <w:shd w:val="clear" w:color="auto" w:fill="auto"/>
          </w:tcPr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Es proposa una formació per la millora tècnica ( 2 hores)</w:t>
            </w:r>
          </w:p>
        </w:tc>
        <w:tc>
          <w:tcPr>
            <w:tcW w:w="1276" w:type="dxa"/>
            <w:shd w:val="clear" w:color="auto" w:fill="auto"/>
          </w:tcPr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1 punt</w:t>
            </w:r>
          </w:p>
        </w:tc>
      </w:tr>
    </w:tbl>
    <w:p w:rsidR="000E3A95" w:rsidRPr="00614ED5" w:rsidRDefault="000E3A95" w:rsidP="000E3A95">
      <w:pPr>
        <w:ind w:right="-136"/>
        <w:jc w:val="both"/>
        <w:rPr>
          <w:rFonts w:ascii="Calibri" w:hAnsi="Calibri" w:cs="Arial"/>
          <w:sz w:val="22"/>
          <w:szCs w:val="22"/>
        </w:rPr>
      </w:pP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614ED5">
        <w:rPr>
          <w:rFonts w:ascii="Calibri" w:hAnsi="Calibri" w:cs="Arial"/>
          <w:b/>
          <w:sz w:val="22"/>
          <w:szCs w:val="22"/>
          <w:u w:val="single"/>
        </w:rPr>
        <w:t>2.Criteris relatius al servei alimen</w:t>
      </w:r>
      <w:r>
        <w:rPr>
          <w:rFonts w:ascii="Calibri" w:hAnsi="Calibri" w:cs="Arial"/>
          <w:b/>
          <w:sz w:val="22"/>
          <w:szCs w:val="22"/>
          <w:u w:val="single"/>
        </w:rPr>
        <w:t>tari (f</w:t>
      </w:r>
      <w:r w:rsidRPr="00614ED5">
        <w:rPr>
          <w:rFonts w:ascii="Calibri" w:hAnsi="Calibri" w:cs="Arial"/>
          <w:b/>
          <w:sz w:val="22"/>
          <w:szCs w:val="22"/>
          <w:u w:val="single"/>
        </w:rPr>
        <w:t>ins a un màxim de 39 punts</w:t>
      </w:r>
      <w:r>
        <w:rPr>
          <w:rFonts w:ascii="Calibri" w:hAnsi="Calibri" w:cs="Arial"/>
          <w:b/>
          <w:sz w:val="22"/>
          <w:szCs w:val="22"/>
          <w:u w:val="single"/>
        </w:rPr>
        <w:t>):</w:t>
      </w:r>
    </w:p>
    <w:p w:rsidR="000E3A95" w:rsidRDefault="000E3A95" w:rsidP="000E3A95">
      <w:pPr>
        <w:ind w:right="-136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0E3A95" w:rsidRDefault="000E3A95" w:rsidP="000E3A95">
      <w:pPr>
        <w:ind w:right="-136"/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2.1.Proposta de menús ( fins a 19 punts)</w:t>
      </w: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0E3A95" w:rsidRDefault="000E3A95" w:rsidP="000E3A95">
      <w:pPr>
        <w:ind w:right="-136"/>
        <w:jc w:val="both"/>
        <w:rPr>
          <w:rFonts w:ascii="Calibri" w:hAnsi="Calibri" w:cs="Arial"/>
          <w:b/>
          <w:sz w:val="22"/>
          <w:szCs w:val="22"/>
        </w:rPr>
      </w:pPr>
      <w:r w:rsidRPr="00614ED5">
        <w:rPr>
          <w:rFonts w:ascii="Calibri" w:hAnsi="Calibri" w:cs="Arial"/>
          <w:sz w:val="22"/>
          <w:szCs w:val="22"/>
        </w:rPr>
        <w:t xml:space="preserve">Es valorarà la qualitat de la </w:t>
      </w:r>
      <w:r w:rsidRPr="00614ED5">
        <w:rPr>
          <w:rFonts w:ascii="Calibri" w:hAnsi="Calibri" w:cs="Arial"/>
          <w:b/>
          <w:sz w:val="22"/>
          <w:szCs w:val="22"/>
        </w:rPr>
        <w:t>proposta de menús</w:t>
      </w:r>
      <w:r w:rsidRPr="00614ED5">
        <w:rPr>
          <w:rFonts w:ascii="Calibri" w:hAnsi="Calibri" w:cs="Arial"/>
          <w:sz w:val="22"/>
          <w:szCs w:val="22"/>
        </w:rPr>
        <w:t xml:space="preserve"> que presenti l'empresa, amb adaptació a les diferents edats i situacions particulars i que segueixin la guia de "l’alimentació saludable en la primera infància (0-3) de l'Agència de Salut Pública de la Generalitat de Catalunya editada el 2022 </w:t>
      </w:r>
      <w:r w:rsidRPr="00614ED5">
        <w:rPr>
          <w:rFonts w:ascii="Calibri" w:hAnsi="Calibri" w:cs="Arial"/>
          <w:b/>
          <w:sz w:val="22"/>
          <w:szCs w:val="22"/>
        </w:rPr>
        <w:t>(fins a 19 punts)</w:t>
      </w:r>
      <w:r>
        <w:rPr>
          <w:rFonts w:ascii="Calibri" w:hAnsi="Calibri" w:cs="Arial"/>
          <w:b/>
          <w:sz w:val="22"/>
          <w:szCs w:val="22"/>
        </w:rPr>
        <w:t xml:space="preserve">. </w:t>
      </w: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b/>
          <w:sz w:val="22"/>
          <w:szCs w:val="22"/>
        </w:rPr>
      </w:pP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sz w:val="22"/>
          <w:szCs w:val="22"/>
        </w:rPr>
      </w:pPr>
      <w:r w:rsidRPr="00614ED5">
        <w:rPr>
          <w:rFonts w:ascii="Calibri" w:hAnsi="Calibri" w:cs="Arial"/>
          <w:sz w:val="22"/>
          <w:szCs w:val="22"/>
        </w:rPr>
        <w:t xml:space="preserve">Per  a la valoració de la </w:t>
      </w:r>
      <w:r w:rsidRPr="00614ED5">
        <w:rPr>
          <w:rFonts w:ascii="Calibri" w:hAnsi="Calibri" w:cs="Arial"/>
          <w:b/>
          <w:sz w:val="22"/>
          <w:szCs w:val="22"/>
        </w:rPr>
        <w:t>proposta de menús</w:t>
      </w:r>
      <w:r w:rsidRPr="00614ED5">
        <w:rPr>
          <w:rFonts w:ascii="Calibri" w:hAnsi="Calibri" w:cs="Arial"/>
          <w:sz w:val="22"/>
          <w:szCs w:val="22"/>
        </w:rPr>
        <w:t xml:space="preserve">  que presenti l’empresa es valoraran els següents apartats:</w:t>
      </w: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sz w:val="22"/>
          <w:szCs w:val="22"/>
        </w:rPr>
      </w:pPr>
    </w:p>
    <w:p w:rsidR="000E3A95" w:rsidRPr="00614ED5" w:rsidRDefault="000E3A95" w:rsidP="000E3A95">
      <w:pPr>
        <w:widowControl/>
        <w:numPr>
          <w:ilvl w:val="0"/>
          <w:numId w:val="7"/>
        </w:numPr>
        <w:suppressAutoHyphens w:val="0"/>
        <w:ind w:right="-136"/>
        <w:jc w:val="both"/>
        <w:rPr>
          <w:rFonts w:ascii="Calibri" w:hAnsi="Calibri" w:cs="Arial"/>
          <w:b/>
          <w:sz w:val="22"/>
          <w:szCs w:val="22"/>
        </w:rPr>
      </w:pPr>
      <w:r w:rsidRPr="00614ED5">
        <w:rPr>
          <w:rFonts w:ascii="Calibri" w:hAnsi="Calibri" w:cs="Arial"/>
          <w:b/>
          <w:sz w:val="22"/>
          <w:szCs w:val="22"/>
        </w:rPr>
        <w:t>2.1.a)L'adaptació de la proposta a l'etapa 0-3 especificant els tipus d'aliments, tipus de cocció ( fins a 6 punts)</w:t>
      </w:r>
    </w:p>
    <w:p w:rsidR="000E3A95" w:rsidRPr="00614ED5" w:rsidRDefault="000E3A95" w:rsidP="000E3A95">
      <w:pPr>
        <w:ind w:left="720" w:right="-136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418"/>
      </w:tblGrid>
      <w:tr w:rsidR="000E3A95" w:rsidRPr="00614ED5" w:rsidTr="00174819">
        <w:tc>
          <w:tcPr>
            <w:tcW w:w="6662" w:type="dxa"/>
            <w:shd w:val="clear" w:color="auto" w:fill="auto"/>
          </w:tcPr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Proposta de menús acurada a l’etapa 0-3 especificant el tipus d’aliments i tipus d’elaboració.</w:t>
            </w:r>
          </w:p>
        </w:tc>
        <w:tc>
          <w:tcPr>
            <w:tcW w:w="1418" w:type="dxa"/>
            <w:shd w:val="clear" w:color="auto" w:fill="auto"/>
          </w:tcPr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6 punts</w:t>
            </w:r>
          </w:p>
        </w:tc>
      </w:tr>
      <w:tr w:rsidR="000E3A95" w:rsidRPr="00614ED5" w:rsidTr="00174819">
        <w:tc>
          <w:tcPr>
            <w:tcW w:w="6662" w:type="dxa"/>
            <w:shd w:val="clear" w:color="auto" w:fill="auto"/>
          </w:tcPr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Proposta de menús més general per a l’etapa 0-3 sense especificar  el tipus d’elaboració.</w:t>
            </w:r>
          </w:p>
        </w:tc>
        <w:tc>
          <w:tcPr>
            <w:tcW w:w="1418" w:type="dxa"/>
            <w:shd w:val="clear" w:color="auto" w:fill="auto"/>
          </w:tcPr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3 punts</w:t>
            </w:r>
          </w:p>
        </w:tc>
      </w:tr>
    </w:tbl>
    <w:p w:rsidR="000E3A95" w:rsidRPr="00614ED5" w:rsidRDefault="000E3A95" w:rsidP="000E3A95">
      <w:pPr>
        <w:ind w:left="720" w:right="-136"/>
        <w:jc w:val="both"/>
        <w:rPr>
          <w:rFonts w:ascii="Calibri" w:hAnsi="Calibri" w:cs="Arial"/>
          <w:sz w:val="22"/>
          <w:szCs w:val="22"/>
        </w:rPr>
      </w:pPr>
    </w:p>
    <w:p w:rsidR="000E3A95" w:rsidRPr="00614ED5" w:rsidRDefault="000E3A95" w:rsidP="000E3A95">
      <w:pPr>
        <w:widowControl/>
        <w:numPr>
          <w:ilvl w:val="0"/>
          <w:numId w:val="8"/>
        </w:numPr>
        <w:suppressAutoHyphens w:val="0"/>
        <w:ind w:right="-136"/>
        <w:jc w:val="both"/>
        <w:rPr>
          <w:rFonts w:ascii="Calibri" w:hAnsi="Calibri" w:cs="Arial"/>
          <w:b/>
          <w:sz w:val="22"/>
          <w:szCs w:val="22"/>
        </w:rPr>
      </w:pPr>
      <w:r w:rsidRPr="00614ED5">
        <w:rPr>
          <w:rFonts w:ascii="Calibri" w:hAnsi="Calibri" w:cs="Arial"/>
          <w:b/>
          <w:sz w:val="22"/>
          <w:szCs w:val="22"/>
        </w:rPr>
        <w:t>2.1.b)La distribució dels menús adaptats a les diferents franges edats  (fins a  6 punts)</w:t>
      </w:r>
    </w:p>
    <w:p w:rsidR="000E3A95" w:rsidRPr="00614ED5" w:rsidRDefault="000E3A95" w:rsidP="000E3A95">
      <w:pPr>
        <w:ind w:left="720" w:right="-136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418"/>
      </w:tblGrid>
      <w:tr w:rsidR="000E3A95" w:rsidRPr="00614ED5" w:rsidTr="00174819">
        <w:tc>
          <w:tcPr>
            <w:tcW w:w="6662" w:type="dxa"/>
            <w:shd w:val="clear" w:color="auto" w:fill="auto"/>
          </w:tcPr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Proposta acurada de menús per cada franja d’edat amb adaptacions progressives.</w:t>
            </w:r>
          </w:p>
        </w:tc>
        <w:tc>
          <w:tcPr>
            <w:tcW w:w="1418" w:type="dxa"/>
            <w:shd w:val="clear" w:color="auto" w:fill="auto"/>
          </w:tcPr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6 punts</w:t>
            </w:r>
          </w:p>
        </w:tc>
      </w:tr>
      <w:tr w:rsidR="000E3A95" w:rsidRPr="00614ED5" w:rsidTr="00174819">
        <w:tc>
          <w:tcPr>
            <w:tcW w:w="6662" w:type="dxa"/>
            <w:shd w:val="clear" w:color="auto" w:fill="auto"/>
          </w:tcPr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Proposta de menús generals  per cada franja d’edat sense adaptacions progressives</w:t>
            </w:r>
          </w:p>
        </w:tc>
        <w:tc>
          <w:tcPr>
            <w:tcW w:w="1418" w:type="dxa"/>
            <w:shd w:val="clear" w:color="auto" w:fill="auto"/>
          </w:tcPr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3 punts</w:t>
            </w:r>
          </w:p>
        </w:tc>
      </w:tr>
    </w:tbl>
    <w:p w:rsidR="000E3A95" w:rsidRPr="00614ED5" w:rsidRDefault="000E3A95" w:rsidP="000E3A95">
      <w:pPr>
        <w:ind w:right="-136"/>
        <w:jc w:val="both"/>
        <w:rPr>
          <w:rFonts w:ascii="Calibri" w:hAnsi="Calibri" w:cs="Arial"/>
          <w:sz w:val="22"/>
          <w:szCs w:val="22"/>
        </w:rPr>
      </w:pPr>
    </w:p>
    <w:p w:rsidR="000E3A95" w:rsidRPr="00614ED5" w:rsidRDefault="000E3A95" w:rsidP="000E3A95">
      <w:pPr>
        <w:widowControl/>
        <w:numPr>
          <w:ilvl w:val="0"/>
          <w:numId w:val="8"/>
        </w:numPr>
        <w:suppressAutoHyphens w:val="0"/>
        <w:ind w:right="-136"/>
        <w:jc w:val="both"/>
        <w:rPr>
          <w:rFonts w:ascii="Calibri" w:hAnsi="Calibri" w:cs="Arial"/>
          <w:b/>
          <w:sz w:val="22"/>
          <w:szCs w:val="22"/>
        </w:rPr>
      </w:pPr>
      <w:r w:rsidRPr="00614ED5">
        <w:rPr>
          <w:rFonts w:ascii="Calibri" w:hAnsi="Calibri" w:cs="Arial"/>
          <w:b/>
          <w:sz w:val="22"/>
          <w:szCs w:val="22"/>
        </w:rPr>
        <w:t>2.1.c)La diversitat de propostes de menús adaptades a intoleràncies, especificitats culturals, menú vegetarià i vega (fins a 7 punts)</w:t>
      </w:r>
    </w:p>
    <w:p w:rsidR="000E3A95" w:rsidRPr="00614ED5" w:rsidRDefault="000E3A95" w:rsidP="000E3A95">
      <w:pPr>
        <w:ind w:left="720" w:right="-136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1276"/>
      </w:tblGrid>
      <w:tr w:rsidR="000E3A95" w:rsidRPr="00614ED5" w:rsidTr="00174819">
        <w:tc>
          <w:tcPr>
            <w:tcW w:w="6520" w:type="dxa"/>
            <w:shd w:val="clear" w:color="auto" w:fill="auto"/>
          </w:tcPr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Proposta de menús específica acurada adaptada a les intoleràncies més habituals , a la diversitat cultural, menú vegetarià i vega.</w:t>
            </w:r>
          </w:p>
        </w:tc>
        <w:tc>
          <w:tcPr>
            <w:tcW w:w="1276" w:type="dxa"/>
            <w:shd w:val="clear" w:color="auto" w:fill="auto"/>
          </w:tcPr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7 punts</w:t>
            </w:r>
          </w:p>
        </w:tc>
      </w:tr>
      <w:tr w:rsidR="000E3A95" w:rsidRPr="00614ED5" w:rsidTr="00174819">
        <w:tc>
          <w:tcPr>
            <w:tcW w:w="6520" w:type="dxa"/>
            <w:shd w:val="clear" w:color="auto" w:fill="auto"/>
          </w:tcPr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Proposta de menús general adaptada exclusivament a les intoleràncies més habituals.</w:t>
            </w:r>
          </w:p>
        </w:tc>
        <w:tc>
          <w:tcPr>
            <w:tcW w:w="1276" w:type="dxa"/>
            <w:shd w:val="clear" w:color="auto" w:fill="auto"/>
          </w:tcPr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3,5 punts</w:t>
            </w:r>
          </w:p>
        </w:tc>
      </w:tr>
    </w:tbl>
    <w:p w:rsidR="000E3A95" w:rsidRDefault="000E3A95" w:rsidP="000E3A95">
      <w:pPr>
        <w:ind w:right="-136"/>
        <w:jc w:val="both"/>
        <w:rPr>
          <w:rFonts w:ascii="Calibri" w:hAnsi="Calibri" w:cs="Arial"/>
          <w:b/>
          <w:sz w:val="22"/>
          <w:szCs w:val="22"/>
        </w:rPr>
      </w:pPr>
    </w:p>
    <w:p w:rsidR="000E3A95" w:rsidRDefault="000E3A95" w:rsidP="000E3A95">
      <w:pPr>
        <w:ind w:right="-136"/>
        <w:jc w:val="both"/>
        <w:rPr>
          <w:rFonts w:ascii="Calibri" w:hAnsi="Calibri" w:cs="Arial"/>
          <w:b/>
          <w:sz w:val="22"/>
          <w:szCs w:val="22"/>
        </w:rPr>
      </w:pPr>
      <w:r w:rsidRPr="000B6401">
        <w:rPr>
          <w:rFonts w:ascii="Calibri" w:hAnsi="Calibri" w:cs="Arial"/>
          <w:b/>
          <w:sz w:val="22"/>
          <w:szCs w:val="22"/>
          <w:u w:val="single"/>
        </w:rPr>
        <w:t>2.2.Subministrament</w:t>
      </w:r>
      <w:r w:rsidRPr="004A7CD5">
        <w:rPr>
          <w:rFonts w:ascii="Calibri" w:hAnsi="Calibri" w:cs="Arial"/>
          <w:b/>
          <w:sz w:val="22"/>
          <w:szCs w:val="22"/>
          <w:u w:val="single"/>
        </w:rPr>
        <w:t xml:space="preserve"> de productes </w:t>
      </w:r>
      <w:r>
        <w:rPr>
          <w:rFonts w:ascii="Calibri" w:hAnsi="Calibri" w:cs="Arial"/>
          <w:b/>
          <w:sz w:val="22"/>
          <w:szCs w:val="22"/>
          <w:u w:val="single"/>
        </w:rPr>
        <w:t xml:space="preserve">per l’elaboració de menús </w:t>
      </w:r>
      <w:r w:rsidRPr="004A7CD5">
        <w:rPr>
          <w:rFonts w:ascii="Calibri" w:hAnsi="Calibri" w:cs="Arial"/>
          <w:b/>
          <w:sz w:val="22"/>
          <w:szCs w:val="22"/>
          <w:u w:val="single"/>
        </w:rPr>
        <w:t>(fins a 20 punts)</w:t>
      </w:r>
    </w:p>
    <w:p w:rsidR="000E3A95" w:rsidRDefault="000E3A95" w:rsidP="000E3A95">
      <w:pPr>
        <w:ind w:right="-136"/>
        <w:jc w:val="both"/>
        <w:rPr>
          <w:rFonts w:ascii="Calibri" w:hAnsi="Calibri" w:cs="Arial"/>
          <w:sz w:val="22"/>
          <w:szCs w:val="22"/>
        </w:rPr>
      </w:pP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b/>
          <w:sz w:val="22"/>
          <w:szCs w:val="22"/>
        </w:rPr>
      </w:pPr>
      <w:r w:rsidRPr="00F26A9F">
        <w:rPr>
          <w:rFonts w:ascii="Calibri" w:hAnsi="Calibri" w:cs="Arial"/>
          <w:b/>
          <w:sz w:val="22"/>
          <w:szCs w:val="22"/>
        </w:rPr>
        <w:t>Es valorarà el</w:t>
      </w:r>
      <w:r w:rsidRPr="00614ED5">
        <w:rPr>
          <w:rFonts w:ascii="Calibri" w:hAnsi="Calibri" w:cs="Arial"/>
          <w:b/>
          <w:sz w:val="22"/>
          <w:szCs w:val="22"/>
        </w:rPr>
        <w:t xml:space="preserve"> subministrament de </w:t>
      </w:r>
      <w:r>
        <w:rPr>
          <w:rFonts w:ascii="Calibri" w:hAnsi="Calibri" w:cs="Arial"/>
          <w:b/>
          <w:sz w:val="22"/>
          <w:szCs w:val="22"/>
        </w:rPr>
        <w:t>productes de proximitat, ecològics</w:t>
      </w:r>
      <w:r w:rsidRPr="00614ED5">
        <w:rPr>
          <w:rFonts w:ascii="Calibri" w:hAnsi="Calibri" w:cs="Arial"/>
          <w:b/>
          <w:sz w:val="22"/>
          <w:szCs w:val="22"/>
        </w:rPr>
        <w:t xml:space="preserve"> i de cooperatives compromeses en l'àmbit de responsabilitat social</w:t>
      </w:r>
      <w:r w:rsidRPr="00614ED5">
        <w:rPr>
          <w:rFonts w:ascii="Calibri" w:hAnsi="Calibri" w:cs="Arial"/>
          <w:sz w:val="22"/>
          <w:szCs w:val="22"/>
        </w:rPr>
        <w:t xml:space="preserve"> </w:t>
      </w:r>
      <w:r w:rsidRPr="00F26A9F">
        <w:rPr>
          <w:rFonts w:ascii="Calibri" w:hAnsi="Calibri" w:cs="Arial"/>
          <w:b/>
          <w:sz w:val="22"/>
          <w:szCs w:val="22"/>
        </w:rPr>
        <w:t>per sobre del 30% marcat en el Plec tècnic</w:t>
      </w:r>
      <w:r>
        <w:rPr>
          <w:rFonts w:ascii="Calibri" w:hAnsi="Calibri" w:cs="Arial"/>
          <w:b/>
          <w:sz w:val="22"/>
          <w:szCs w:val="22"/>
        </w:rPr>
        <w:t xml:space="preserve"> (</w:t>
      </w:r>
      <w:r w:rsidRPr="00614ED5">
        <w:rPr>
          <w:rFonts w:ascii="Calibri" w:hAnsi="Calibri" w:cs="Arial"/>
          <w:b/>
          <w:sz w:val="22"/>
          <w:szCs w:val="22"/>
        </w:rPr>
        <w:t>fins a 20 punts)</w:t>
      </w: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sz w:val="22"/>
          <w:szCs w:val="22"/>
        </w:rPr>
      </w:pPr>
    </w:p>
    <w:p w:rsidR="000E3A95" w:rsidRDefault="000E3A95" w:rsidP="000E3A95">
      <w:pPr>
        <w:ind w:right="-136"/>
        <w:jc w:val="both"/>
        <w:rPr>
          <w:rFonts w:ascii="Calibri" w:hAnsi="Calibri" w:cs="Arial"/>
          <w:sz w:val="22"/>
          <w:szCs w:val="22"/>
        </w:rPr>
      </w:pPr>
      <w:r w:rsidRPr="00614ED5">
        <w:rPr>
          <w:rFonts w:ascii="Calibri" w:hAnsi="Calibri" w:cs="Arial"/>
          <w:sz w:val="22"/>
          <w:szCs w:val="22"/>
        </w:rPr>
        <w:t>La distribució de la puntuació serà la següent:</w:t>
      </w: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sz w:val="22"/>
          <w:szCs w:val="22"/>
        </w:rPr>
      </w:pPr>
    </w:p>
    <w:p w:rsidR="000E3A95" w:rsidRPr="00F26A9F" w:rsidRDefault="000E3A95" w:rsidP="000E3A95">
      <w:pPr>
        <w:pStyle w:val="Prrafodelista"/>
        <w:numPr>
          <w:ilvl w:val="0"/>
          <w:numId w:val="10"/>
        </w:numPr>
        <w:suppressAutoHyphens/>
        <w:ind w:right="-136"/>
        <w:contextualSpacing/>
        <w:jc w:val="both"/>
        <w:rPr>
          <w:rFonts w:ascii="Calibri" w:hAnsi="Calibri" w:cs="Arial"/>
          <w:sz w:val="22"/>
          <w:szCs w:val="22"/>
        </w:rPr>
      </w:pPr>
      <w:r w:rsidRPr="00F26A9F">
        <w:rPr>
          <w:rFonts w:ascii="Calibri" w:hAnsi="Calibri" w:cs="Arial"/>
          <w:sz w:val="22"/>
          <w:szCs w:val="22"/>
        </w:rPr>
        <w:t>Per productes de venda de proximitat (fins a 10 punts)</w:t>
      </w:r>
    </w:p>
    <w:p w:rsidR="000E3A95" w:rsidRPr="00F26A9F" w:rsidRDefault="000E3A95" w:rsidP="000E3A95">
      <w:pPr>
        <w:pStyle w:val="Prrafodelista"/>
        <w:numPr>
          <w:ilvl w:val="0"/>
          <w:numId w:val="10"/>
        </w:numPr>
        <w:suppressAutoHyphens/>
        <w:ind w:right="-136"/>
        <w:contextualSpacing/>
        <w:jc w:val="both"/>
        <w:rPr>
          <w:rFonts w:ascii="Calibri" w:hAnsi="Calibri" w:cs="Arial"/>
          <w:sz w:val="22"/>
          <w:szCs w:val="22"/>
        </w:rPr>
      </w:pPr>
      <w:r w:rsidRPr="00F26A9F">
        <w:rPr>
          <w:rFonts w:ascii="Calibri" w:hAnsi="Calibri" w:cs="Arial"/>
          <w:sz w:val="22"/>
          <w:szCs w:val="22"/>
        </w:rPr>
        <w:t>Per productes de producció agrària ecològica (fins a 6 punts)</w:t>
      </w:r>
    </w:p>
    <w:p w:rsidR="000E3A95" w:rsidRPr="00F26A9F" w:rsidRDefault="000E3A95" w:rsidP="000E3A95">
      <w:pPr>
        <w:pStyle w:val="Prrafodelista"/>
        <w:numPr>
          <w:ilvl w:val="0"/>
          <w:numId w:val="10"/>
        </w:numPr>
        <w:suppressAutoHyphens/>
        <w:ind w:right="-136"/>
        <w:contextualSpacing/>
        <w:jc w:val="both"/>
        <w:rPr>
          <w:rFonts w:ascii="Calibri" w:hAnsi="Calibri" w:cs="Arial"/>
          <w:sz w:val="22"/>
          <w:szCs w:val="22"/>
        </w:rPr>
      </w:pPr>
      <w:r w:rsidRPr="00F26A9F">
        <w:rPr>
          <w:rFonts w:ascii="Calibri" w:hAnsi="Calibri" w:cs="Arial"/>
          <w:sz w:val="22"/>
          <w:szCs w:val="22"/>
        </w:rPr>
        <w:t>Per productes provinents de cooperatives compromeses en l'àmbit de responsabilitat social (fins a 4 punts)</w:t>
      </w:r>
    </w:p>
    <w:p w:rsidR="000E3A95" w:rsidRDefault="000E3A95" w:rsidP="000E3A95">
      <w:pPr>
        <w:ind w:right="-136"/>
        <w:jc w:val="both"/>
        <w:rPr>
          <w:rFonts w:ascii="Calibri" w:hAnsi="Calibri" w:cs="Arial"/>
          <w:sz w:val="22"/>
          <w:szCs w:val="22"/>
        </w:rPr>
      </w:pPr>
    </w:p>
    <w:p w:rsidR="000E3A95" w:rsidRDefault="000E3A95" w:rsidP="000E3A95">
      <w:pPr>
        <w:ind w:right="-136"/>
        <w:jc w:val="both"/>
        <w:rPr>
          <w:rFonts w:ascii="Calibri" w:hAnsi="Calibri" w:cs="Arial"/>
          <w:sz w:val="22"/>
          <w:szCs w:val="22"/>
        </w:rPr>
      </w:pPr>
      <w:r w:rsidRPr="00614ED5">
        <w:rPr>
          <w:rFonts w:ascii="Calibri" w:hAnsi="Calibri" w:cs="Arial"/>
          <w:sz w:val="22"/>
          <w:szCs w:val="22"/>
        </w:rPr>
        <w:t xml:space="preserve">Per </w:t>
      </w:r>
      <w:r>
        <w:rPr>
          <w:rFonts w:ascii="Calibri" w:hAnsi="Calibri" w:cs="Arial"/>
          <w:sz w:val="22"/>
          <w:szCs w:val="22"/>
        </w:rPr>
        <w:t>dur a terme l’esmentada valoració</w:t>
      </w:r>
      <w:r w:rsidRPr="00614ED5">
        <w:rPr>
          <w:rFonts w:ascii="Calibri" w:hAnsi="Calibri" w:cs="Arial"/>
          <w:sz w:val="22"/>
          <w:szCs w:val="22"/>
        </w:rPr>
        <w:t xml:space="preserve"> caldrà que les empreses presentin emplenat els llistats que s'adjunten, on consten tots els producte</w:t>
      </w:r>
      <w:r>
        <w:rPr>
          <w:rFonts w:ascii="Calibri" w:hAnsi="Calibri" w:cs="Arial"/>
          <w:sz w:val="22"/>
          <w:szCs w:val="22"/>
        </w:rPr>
        <w:t>s bàsics d'un menú de 0-3 anys.</w:t>
      </w: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sz w:val="22"/>
          <w:szCs w:val="22"/>
        </w:rPr>
      </w:pP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sz w:val="22"/>
          <w:szCs w:val="22"/>
        </w:rPr>
      </w:pPr>
      <w:r w:rsidRPr="00614ED5">
        <w:rPr>
          <w:rFonts w:ascii="Calibri" w:hAnsi="Calibri" w:cs="Arial"/>
          <w:sz w:val="22"/>
          <w:szCs w:val="22"/>
        </w:rPr>
        <w:t xml:space="preserve">Les empreses hauran </w:t>
      </w:r>
      <w:r w:rsidRPr="00614ED5">
        <w:rPr>
          <w:rFonts w:ascii="Calibri" w:hAnsi="Calibri" w:cs="Arial"/>
          <w:sz w:val="22"/>
          <w:szCs w:val="22"/>
          <w:u w:val="single"/>
        </w:rPr>
        <w:t>d'indicar clarament:</w:t>
      </w: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sz w:val="22"/>
          <w:szCs w:val="22"/>
        </w:rPr>
      </w:pPr>
    </w:p>
    <w:p w:rsidR="000E3A95" w:rsidRDefault="000E3A95" w:rsidP="000E3A95">
      <w:pPr>
        <w:ind w:right="-136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614ED5">
        <w:rPr>
          <w:rFonts w:ascii="Calibri" w:hAnsi="Calibri" w:cs="Arial"/>
          <w:b/>
          <w:sz w:val="22"/>
          <w:szCs w:val="22"/>
          <w:u w:val="single"/>
        </w:rPr>
        <w:t>Productes proposats que formen part del 30% mínim que obliga el Plec</w:t>
      </w:r>
    </w:p>
    <w:p w:rsidR="000E3A95" w:rsidRDefault="000E3A95" w:rsidP="000E3A95">
      <w:pPr>
        <w:ind w:right="-136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0E3A95" w:rsidRPr="00614ED5" w:rsidRDefault="000E3A95" w:rsidP="000E3A95">
      <w:pPr>
        <w:widowControl/>
        <w:suppressAutoHyphens w:val="0"/>
        <w:ind w:right="-136"/>
        <w:jc w:val="both"/>
        <w:rPr>
          <w:rFonts w:ascii="Calibri" w:hAnsi="Calibri" w:cs="Arial"/>
          <w:sz w:val="22"/>
          <w:szCs w:val="22"/>
        </w:rPr>
      </w:pPr>
      <w:r w:rsidRPr="00F26A9F">
        <w:rPr>
          <w:rFonts w:ascii="Calibri" w:hAnsi="Calibri" w:cs="Arial"/>
          <w:sz w:val="22"/>
          <w:szCs w:val="22"/>
        </w:rPr>
        <w:t xml:space="preserve">Indicar en el </w:t>
      </w:r>
      <w:r w:rsidRPr="00F26A9F">
        <w:rPr>
          <w:rFonts w:ascii="Calibri" w:hAnsi="Calibri" w:cs="Arial"/>
          <w:b/>
          <w:sz w:val="22"/>
          <w:szCs w:val="22"/>
        </w:rPr>
        <w:t>quadre 1</w:t>
      </w:r>
      <w:r w:rsidRPr="00F26A9F">
        <w:rPr>
          <w:rFonts w:ascii="Calibri" w:hAnsi="Calibri" w:cs="Arial"/>
          <w:sz w:val="22"/>
          <w:szCs w:val="22"/>
        </w:rPr>
        <w:t xml:space="preserve"> quins</w:t>
      </w:r>
      <w:r w:rsidRPr="00614ED5">
        <w:rPr>
          <w:rFonts w:ascii="Calibri" w:hAnsi="Calibri" w:cs="Arial"/>
          <w:sz w:val="22"/>
          <w:szCs w:val="22"/>
        </w:rPr>
        <w:t xml:space="preserve"> productes proposats en els menús formen part del 30% mínim que obliga el plec tècnic i que no es objecte de valoració. Caldrà marcar amb una creu els productes que  subministraran per tal d’oferir un servei de qualitat i hauran d’indicar quins d’aquests productes complei</w:t>
      </w:r>
      <w:r>
        <w:rPr>
          <w:rFonts w:ascii="Calibri" w:hAnsi="Calibri" w:cs="Arial"/>
          <w:sz w:val="22"/>
          <w:szCs w:val="22"/>
        </w:rPr>
        <w:t>xen els requisits de proximitat</w:t>
      </w:r>
      <w:r w:rsidRPr="00614ED5">
        <w:rPr>
          <w:rFonts w:ascii="Calibri" w:hAnsi="Calibri" w:cs="Arial"/>
          <w:sz w:val="22"/>
          <w:szCs w:val="22"/>
        </w:rPr>
        <w:t>, ecològics i provinents de cooperatives compromeses en l'àmbit de responsabilitat social.</w:t>
      </w: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2441"/>
        <w:gridCol w:w="2104"/>
        <w:gridCol w:w="2279"/>
      </w:tblGrid>
      <w:tr w:rsidR="000E3A95" w:rsidRPr="00614ED5" w:rsidTr="00174819">
        <w:trPr>
          <w:trHeight w:val="292"/>
        </w:trPr>
        <w:tc>
          <w:tcPr>
            <w:tcW w:w="8494" w:type="dxa"/>
            <w:gridSpan w:val="4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QUADRE 1</w:t>
            </w: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Productes bàsics d'un menú de 0-3 anys</w:t>
            </w:r>
          </w:p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</w:p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Productes de proximitat. Procedència del producte</w:t>
            </w:r>
          </w:p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Nombre de Km de distància entre l'origen del producte i Castelldefels</w:t>
            </w:r>
          </w:p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Productes ecològics.</w:t>
            </w:r>
          </w:p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Certificació ecològica acreditada</w:t>
            </w: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Procedència del producte</w:t>
            </w:r>
          </w:p>
          <w:p w:rsidR="000E3A95" w:rsidRPr="00614ED5" w:rsidRDefault="000E3A95" w:rsidP="0017481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 xml:space="preserve">de cooperatives compromeses </w:t>
            </w:r>
            <w:r w:rsidRPr="00614ED5">
              <w:rPr>
                <w:rFonts w:ascii="Calibri" w:hAnsi="Calibri" w:cs="Arial"/>
                <w:b/>
                <w:sz w:val="22"/>
                <w:szCs w:val="22"/>
              </w:rPr>
              <w:t>en l'àmbit de responsabilitat social</w:t>
            </w:r>
          </w:p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 xml:space="preserve"> Fruites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Plàtan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Taronja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Poma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Pera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Mandarina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Meló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Síndria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 xml:space="preserve">Verdures i </w:t>
            </w:r>
            <w:r w:rsidRPr="00614ED5">
              <w:rPr>
                <w:rFonts w:ascii="Calibri" w:hAnsi="Calibri"/>
                <w:b/>
                <w:sz w:val="22"/>
                <w:szCs w:val="22"/>
              </w:rPr>
              <w:lastRenderedPageBreak/>
              <w:t>hortalisses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Mongeta tendra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Bledes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Espinacs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Patates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 xml:space="preserve">Pastanagues 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Enciam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Tomàquets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Cebes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Carbassó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Porro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Carbassa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Bròquil 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Làctics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Llet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Formatge fresc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Formatge tendre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Iogurt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Llegums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Llenties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Cigrons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Pèsols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Mongetes seques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 xml:space="preserve">Cereals 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Arròs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  <w:highlight w:val="cyan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Quinoa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  <w:highlight w:val="cyan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Bulgur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 xml:space="preserve">Pasta 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Pasta de sopa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Sèmoles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Macarrons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Espaguetis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Cus</w:t>
            </w:r>
            <w:r w:rsidRPr="00614ED5">
              <w:rPr>
                <w:rFonts w:ascii="Calibri" w:hAnsi="Calibri"/>
                <w:sz w:val="22"/>
                <w:szCs w:val="22"/>
              </w:rPr>
              <w:t>cus</w:t>
            </w:r>
            <w:proofErr w:type="spellEnd"/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Carns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Pollastre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Vedella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Gall d'indi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Conill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Peix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Lluç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Bacallà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Llenguadina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Salmó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Rosada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Rap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Pa integral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sal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 xml:space="preserve">Oli d’oliva verge </w:t>
            </w:r>
            <w:r w:rsidRPr="00614ED5">
              <w:rPr>
                <w:rFonts w:ascii="Calibri" w:hAnsi="Calibri"/>
                <w:b/>
                <w:sz w:val="22"/>
                <w:szCs w:val="22"/>
              </w:rPr>
              <w:lastRenderedPageBreak/>
              <w:t>o extra verge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0E3A95" w:rsidRPr="00614ED5" w:rsidRDefault="000E3A95" w:rsidP="000E3A95">
      <w:pPr>
        <w:ind w:right="-136"/>
        <w:jc w:val="both"/>
        <w:rPr>
          <w:rFonts w:ascii="Calibri" w:hAnsi="Calibri" w:cs="Arial"/>
          <w:b/>
          <w:sz w:val="22"/>
          <w:szCs w:val="22"/>
        </w:rPr>
      </w:pP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sz w:val="22"/>
          <w:szCs w:val="22"/>
        </w:rPr>
      </w:pP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614ED5">
        <w:rPr>
          <w:rFonts w:ascii="Calibri" w:hAnsi="Calibri" w:cs="Arial"/>
          <w:b/>
          <w:sz w:val="22"/>
          <w:szCs w:val="22"/>
          <w:u w:val="single"/>
        </w:rPr>
        <w:t>Productes proposats per sobre del 30% mínim que obliga el Plec</w:t>
      </w: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b/>
          <w:sz w:val="22"/>
          <w:szCs w:val="22"/>
        </w:rPr>
      </w:pP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sz w:val="22"/>
          <w:szCs w:val="22"/>
        </w:rPr>
      </w:pPr>
      <w:r w:rsidRPr="00F26A9F">
        <w:rPr>
          <w:rFonts w:ascii="Calibri" w:hAnsi="Calibri" w:cs="Arial"/>
          <w:sz w:val="22"/>
          <w:szCs w:val="22"/>
        </w:rPr>
        <w:t xml:space="preserve">Indicar en el </w:t>
      </w:r>
      <w:r w:rsidRPr="00F26A9F">
        <w:rPr>
          <w:rFonts w:ascii="Calibri" w:hAnsi="Calibri" w:cs="Arial"/>
          <w:b/>
          <w:sz w:val="22"/>
          <w:szCs w:val="22"/>
        </w:rPr>
        <w:t>quadre 2</w:t>
      </w:r>
      <w:r w:rsidRPr="00F26A9F">
        <w:rPr>
          <w:rFonts w:ascii="Calibri" w:hAnsi="Calibri" w:cs="Arial"/>
          <w:sz w:val="22"/>
          <w:szCs w:val="22"/>
        </w:rPr>
        <w:t xml:space="preserve"> quins</w:t>
      </w:r>
      <w:r w:rsidRPr="00614ED5">
        <w:rPr>
          <w:rFonts w:ascii="Calibri" w:hAnsi="Calibri" w:cs="Arial"/>
          <w:sz w:val="22"/>
          <w:szCs w:val="22"/>
        </w:rPr>
        <w:t xml:space="preserve"> productes ofereixen per sobre del 30% per tal de que puguin ser puntuats i valorats. Aquest quadre també s'haurà d'emplenar marcant amb una creu els productes que subministraran indicant quins d’aquests productes compleixen els requisits de proximitat , ecològics i provinents de cooperatives compromeses en l'àmbit de responsabilitat social així com acreditar-ho a través de les certificacions, etiquetatges o altres mitjans ( Procedència del producte, distància en Km entre l'origen del producte i Castelldefels, acreditació del proveïdor com a cooperativa compromesa en l'àmbit de responsabilitat social). Si no s'aporta l'acreditació no es valorarà.</w:t>
      </w: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2441"/>
        <w:gridCol w:w="2104"/>
        <w:gridCol w:w="2279"/>
      </w:tblGrid>
      <w:tr w:rsidR="000E3A95" w:rsidRPr="00614ED5" w:rsidTr="00174819">
        <w:tc>
          <w:tcPr>
            <w:tcW w:w="8494" w:type="dxa"/>
            <w:gridSpan w:val="4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QUADRE 2</w:t>
            </w: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Productes bàsics d'un menú de 0-3 anys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Productes de proximitat. Procedència del producte</w:t>
            </w:r>
          </w:p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Nombre de Km de distància entre l'origen del producte i Castelldefels</w:t>
            </w:r>
          </w:p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Fins a 10 punts</w:t>
            </w: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Productes ecològics.</w:t>
            </w:r>
          </w:p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Certificació ecològica acreditada</w:t>
            </w:r>
          </w:p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Fins a 6 punts</w:t>
            </w: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Procedència del producte</w:t>
            </w:r>
          </w:p>
          <w:p w:rsidR="000E3A95" w:rsidRPr="00614ED5" w:rsidRDefault="000E3A95" w:rsidP="0017481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 xml:space="preserve">de cooperatives compromeses </w:t>
            </w:r>
            <w:r w:rsidRPr="00614ED5">
              <w:rPr>
                <w:rFonts w:ascii="Calibri" w:hAnsi="Calibri" w:cs="Arial"/>
                <w:b/>
                <w:sz w:val="22"/>
                <w:szCs w:val="22"/>
              </w:rPr>
              <w:t>en l'àmbit de responsabilitat social</w:t>
            </w:r>
          </w:p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Fins a 4 punts</w:t>
            </w: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 xml:space="preserve"> Fruites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Plàtan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Taronja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Poma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Pera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Mandarina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Meló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Síndria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Verdures i hortalisses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Mongeta tendra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Bledes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Espinacs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Patates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 xml:space="preserve">Pastanagues 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Enciam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Tomàquets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cebes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Carbassó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Porro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Carbassa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Bròquil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Làctics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Llet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Formatge fresc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Formatge tendre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lastRenderedPageBreak/>
              <w:t>Iogurt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Llegums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Llenties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Cigrons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Pèsols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Mongetes seques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 xml:space="preserve">Cereals 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Arròs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Quinoa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Bulgur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 xml:space="preserve">Pasta 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Pasta de sopa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Sèmoles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Macarrons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Espaguetis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Cus</w:t>
            </w:r>
            <w:r w:rsidRPr="00614ED5">
              <w:rPr>
                <w:rFonts w:ascii="Calibri" w:hAnsi="Calibri"/>
                <w:sz w:val="22"/>
                <w:szCs w:val="22"/>
              </w:rPr>
              <w:t>cús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Carns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Pollastre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Vedella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Gall d'indi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Conill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Peix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Lluç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Bacallà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Llenguadina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  <w:r w:rsidRPr="00614ED5">
              <w:rPr>
                <w:rFonts w:ascii="Calibri" w:hAnsi="Calibri"/>
                <w:sz w:val="22"/>
                <w:szCs w:val="22"/>
              </w:rPr>
              <w:t>Salmó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Pa integral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sal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E3A95" w:rsidRPr="00614ED5" w:rsidTr="00174819">
        <w:tc>
          <w:tcPr>
            <w:tcW w:w="1670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4ED5">
              <w:rPr>
                <w:rFonts w:ascii="Calibri" w:hAnsi="Calibri"/>
                <w:b/>
                <w:sz w:val="22"/>
                <w:szCs w:val="22"/>
              </w:rPr>
              <w:t>Oli verge o extra verge</w:t>
            </w:r>
          </w:p>
        </w:tc>
        <w:tc>
          <w:tcPr>
            <w:tcW w:w="2441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</w:tcPr>
          <w:p w:rsidR="000E3A95" w:rsidRPr="00614ED5" w:rsidRDefault="000E3A95" w:rsidP="001748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0E3A95" w:rsidRPr="00614ED5" w:rsidRDefault="000E3A95" w:rsidP="000E3A95">
      <w:pPr>
        <w:ind w:right="-136"/>
        <w:jc w:val="both"/>
        <w:rPr>
          <w:rFonts w:ascii="Calibri" w:hAnsi="Calibri" w:cs="Arial"/>
          <w:b/>
          <w:sz w:val="22"/>
          <w:szCs w:val="22"/>
        </w:rPr>
      </w:pPr>
    </w:p>
    <w:p w:rsidR="000E3A95" w:rsidRPr="0049698E" w:rsidRDefault="000E3A95" w:rsidP="000E3A95">
      <w:pPr>
        <w:ind w:right="-136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49698E">
        <w:rPr>
          <w:rFonts w:ascii="Calibri" w:hAnsi="Calibri" w:cs="Arial"/>
          <w:b/>
          <w:sz w:val="22"/>
          <w:szCs w:val="22"/>
          <w:u w:val="single"/>
        </w:rPr>
        <w:t>3. Referent a l’avaluació del servei (fins un màxim de 11 punts)</w:t>
      </w: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sz w:val="22"/>
          <w:szCs w:val="22"/>
          <w:u w:val="single"/>
        </w:rPr>
      </w:pP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sz w:val="22"/>
          <w:szCs w:val="22"/>
        </w:rPr>
      </w:pPr>
      <w:r w:rsidRPr="00614ED5">
        <w:rPr>
          <w:rFonts w:ascii="Calibri" w:hAnsi="Calibri" w:cs="Arial"/>
          <w:sz w:val="22"/>
          <w:szCs w:val="22"/>
        </w:rPr>
        <w:t xml:space="preserve">Es valorarà la qualitat del </w:t>
      </w:r>
      <w:r w:rsidRPr="00614ED5">
        <w:rPr>
          <w:rFonts w:ascii="Calibri" w:hAnsi="Calibri" w:cs="Arial"/>
          <w:b/>
          <w:sz w:val="22"/>
          <w:szCs w:val="22"/>
        </w:rPr>
        <w:t>Pla d’Avaluació interna</w:t>
      </w:r>
      <w:r w:rsidRPr="00614ED5">
        <w:rPr>
          <w:rFonts w:ascii="Calibri" w:hAnsi="Calibri" w:cs="Arial"/>
          <w:sz w:val="22"/>
          <w:szCs w:val="22"/>
        </w:rPr>
        <w:t xml:space="preserve"> que l’empresa  presenti en relació a l’avaluació continuada i als procediments i registres per poder portar un bon seguiment del servei. </w:t>
      </w:r>
      <w:r w:rsidRPr="00614ED5">
        <w:rPr>
          <w:rFonts w:ascii="Calibri" w:hAnsi="Calibri" w:cs="Arial"/>
          <w:b/>
          <w:sz w:val="22"/>
          <w:szCs w:val="22"/>
        </w:rPr>
        <w:t>(fins a 11 punts)</w:t>
      </w:r>
      <w:r w:rsidRPr="00614ED5">
        <w:rPr>
          <w:rFonts w:ascii="Calibri" w:hAnsi="Calibri" w:cs="Arial"/>
          <w:sz w:val="22"/>
          <w:szCs w:val="22"/>
        </w:rPr>
        <w:t xml:space="preserve"> es valoraran els següents apartats:</w:t>
      </w:r>
    </w:p>
    <w:p w:rsidR="000E3A95" w:rsidRPr="00614ED5" w:rsidRDefault="000E3A95" w:rsidP="000E3A95">
      <w:pPr>
        <w:ind w:right="-136"/>
        <w:jc w:val="both"/>
        <w:rPr>
          <w:rFonts w:ascii="Calibri" w:hAnsi="Calibri" w:cs="Arial"/>
          <w:sz w:val="22"/>
          <w:szCs w:val="22"/>
        </w:rPr>
      </w:pPr>
    </w:p>
    <w:p w:rsidR="000E3A95" w:rsidRPr="00614ED5" w:rsidRDefault="000E3A95" w:rsidP="000E3A95">
      <w:pPr>
        <w:widowControl/>
        <w:numPr>
          <w:ilvl w:val="0"/>
          <w:numId w:val="9"/>
        </w:numPr>
        <w:suppressAutoHyphens w:val="0"/>
        <w:ind w:right="-136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3.1 </w:t>
      </w:r>
      <w:r w:rsidRPr="00614ED5">
        <w:rPr>
          <w:rFonts w:ascii="Calibri" w:hAnsi="Calibri" w:cs="Arial"/>
          <w:b/>
          <w:sz w:val="22"/>
          <w:szCs w:val="22"/>
        </w:rPr>
        <w:t>El procediment i  estructura interna per dur a terme l’avaluació continua del servei  especificant les persones implicades, periodicitat i circuïts (fins a 6 punts)</w:t>
      </w:r>
    </w:p>
    <w:p w:rsidR="000E3A95" w:rsidRDefault="000E3A95" w:rsidP="000E3A95">
      <w:pPr>
        <w:ind w:left="720" w:right="-136"/>
        <w:jc w:val="both"/>
        <w:rPr>
          <w:rFonts w:ascii="Calibri" w:hAnsi="Calibri" w:cs="Arial"/>
          <w:b/>
          <w:sz w:val="22"/>
          <w:szCs w:val="22"/>
        </w:rPr>
      </w:pPr>
    </w:p>
    <w:p w:rsidR="000E3A95" w:rsidRPr="00614ED5" w:rsidRDefault="000E3A95" w:rsidP="000E3A95">
      <w:pPr>
        <w:ind w:left="720" w:right="-136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4"/>
        <w:gridCol w:w="1570"/>
      </w:tblGrid>
      <w:tr w:rsidR="000E3A95" w:rsidRPr="00614ED5" w:rsidTr="00174819">
        <w:tc>
          <w:tcPr>
            <w:tcW w:w="7054" w:type="dxa"/>
            <w:shd w:val="clear" w:color="auto" w:fill="auto"/>
          </w:tcPr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Es presenta amb detall l’estructura interna de coordinació i les professionals implicades en l’avaluació continuada.</w:t>
            </w:r>
          </w:p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Cronograma i circuits de comunicació.</w:t>
            </w:r>
          </w:p>
        </w:tc>
        <w:tc>
          <w:tcPr>
            <w:tcW w:w="1590" w:type="dxa"/>
            <w:shd w:val="clear" w:color="auto" w:fill="auto"/>
          </w:tcPr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6 punts</w:t>
            </w:r>
          </w:p>
        </w:tc>
      </w:tr>
      <w:tr w:rsidR="000E3A95" w:rsidRPr="00614ED5" w:rsidTr="00174819">
        <w:tc>
          <w:tcPr>
            <w:tcW w:w="7054" w:type="dxa"/>
            <w:shd w:val="clear" w:color="auto" w:fill="auto"/>
          </w:tcPr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Es presenta un pla general de l’estructura interna de coordinació i avaluació continua.</w:t>
            </w:r>
          </w:p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No s’especifica la temporalitat ni els circuits.</w:t>
            </w:r>
          </w:p>
        </w:tc>
        <w:tc>
          <w:tcPr>
            <w:tcW w:w="1590" w:type="dxa"/>
            <w:shd w:val="clear" w:color="auto" w:fill="auto"/>
          </w:tcPr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3 punts</w:t>
            </w:r>
          </w:p>
        </w:tc>
      </w:tr>
    </w:tbl>
    <w:p w:rsidR="000E3A95" w:rsidRPr="00614ED5" w:rsidRDefault="000E3A95" w:rsidP="000E3A95">
      <w:pPr>
        <w:ind w:right="-136"/>
        <w:jc w:val="both"/>
        <w:rPr>
          <w:rFonts w:ascii="Calibri" w:hAnsi="Calibri" w:cs="Arial"/>
          <w:sz w:val="22"/>
          <w:szCs w:val="22"/>
        </w:rPr>
      </w:pPr>
    </w:p>
    <w:p w:rsidR="000E3A95" w:rsidRPr="00614ED5" w:rsidRDefault="000E3A95" w:rsidP="000E3A95">
      <w:pPr>
        <w:widowControl/>
        <w:numPr>
          <w:ilvl w:val="0"/>
          <w:numId w:val="9"/>
        </w:numPr>
        <w:suppressAutoHyphens w:val="0"/>
        <w:ind w:right="-136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 xml:space="preserve">3.2 </w:t>
      </w:r>
      <w:r w:rsidRPr="00614ED5">
        <w:rPr>
          <w:rFonts w:ascii="Calibri" w:hAnsi="Calibri" w:cs="Arial"/>
          <w:b/>
          <w:sz w:val="22"/>
          <w:szCs w:val="22"/>
        </w:rPr>
        <w:t>La qualitat dels indicadors i eines utilitzades per poder aplicar accions correctives per millorar el servei (fins a 5 punts)</w:t>
      </w:r>
    </w:p>
    <w:p w:rsidR="000E3A95" w:rsidRPr="00614ED5" w:rsidRDefault="000E3A95" w:rsidP="000E3A95">
      <w:pPr>
        <w:ind w:left="720" w:right="-136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4"/>
        <w:gridCol w:w="1570"/>
      </w:tblGrid>
      <w:tr w:rsidR="000E3A95" w:rsidRPr="00614ED5" w:rsidTr="00174819">
        <w:tc>
          <w:tcPr>
            <w:tcW w:w="7054" w:type="dxa"/>
            <w:shd w:val="clear" w:color="auto" w:fill="auto"/>
          </w:tcPr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Es plantegen indicadors d’avaluació i seguiment del servei rigoroses. També es llisten les mesures correctives i la seva temporització.</w:t>
            </w:r>
          </w:p>
        </w:tc>
        <w:tc>
          <w:tcPr>
            <w:tcW w:w="1590" w:type="dxa"/>
            <w:shd w:val="clear" w:color="auto" w:fill="auto"/>
          </w:tcPr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5 punts</w:t>
            </w:r>
          </w:p>
        </w:tc>
      </w:tr>
      <w:tr w:rsidR="000E3A95" w:rsidRPr="00614ED5" w:rsidTr="00174819">
        <w:tc>
          <w:tcPr>
            <w:tcW w:w="7054" w:type="dxa"/>
            <w:shd w:val="clear" w:color="auto" w:fill="auto"/>
          </w:tcPr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Es plantegen indicadors d’avaluació i seguiment del servei. Es llisten les mesures correctives</w:t>
            </w:r>
          </w:p>
        </w:tc>
        <w:tc>
          <w:tcPr>
            <w:tcW w:w="1590" w:type="dxa"/>
            <w:shd w:val="clear" w:color="auto" w:fill="auto"/>
          </w:tcPr>
          <w:p w:rsidR="000E3A95" w:rsidRPr="00614ED5" w:rsidRDefault="000E3A95" w:rsidP="00174819">
            <w:pPr>
              <w:ind w:right="-136"/>
              <w:jc w:val="both"/>
              <w:rPr>
                <w:rFonts w:ascii="Calibri" w:eastAsia="Batang" w:hAnsi="Calibri" w:cs="Arial"/>
                <w:sz w:val="22"/>
                <w:szCs w:val="22"/>
              </w:rPr>
            </w:pPr>
            <w:r w:rsidRPr="00614ED5">
              <w:rPr>
                <w:rFonts w:ascii="Calibri" w:eastAsia="Batang" w:hAnsi="Calibri" w:cs="Arial"/>
                <w:sz w:val="22"/>
                <w:szCs w:val="22"/>
              </w:rPr>
              <w:t>2,5 punts</w:t>
            </w:r>
          </w:p>
        </w:tc>
      </w:tr>
    </w:tbl>
    <w:p w:rsidR="00FA051A" w:rsidRDefault="00FA051A">
      <w:bookmarkStart w:id="0" w:name="_GoBack"/>
      <w:bookmarkEnd w:id="0"/>
    </w:p>
    <w:sectPr w:rsidR="00FA05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38F0"/>
    <w:multiLevelType w:val="hybridMultilevel"/>
    <w:tmpl w:val="1A28B15C"/>
    <w:lvl w:ilvl="0" w:tplc="B03A3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604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9887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EECF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DAF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68B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1079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43D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868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407B6"/>
    <w:multiLevelType w:val="hybridMultilevel"/>
    <w:tmpl w:val="0DACDA60"/>
    <w:lvl w:ilvl="0" w:tplc="4E30F3E0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8B722ABA" w:tentative="1">
      <w:start w:val="1"/>
      <w:numFmt w:val="lowerLetter"/>
      <w:lvlText w:val="%2."/>
      <w:lvlJc w:val="left"/>
      <w:pPr>
        <w:ind w:left="1440" w:hanging="360"/>
      </w:pPr>
    </w:lvl>
    <w:lvl w:ilvl="2" w:tplc="953A5C3C" w:tentative="1">
      <w:start w:val="1"/>
      <w:numFmt w:val="lowerRoman"/>
      <w:lvlText w:val="%3."/>
      <w:lvlJc w:val="right"/>
      <w:pPr>
        <w:ind w:left="2160" w:hanging="180"/>
      </w:pPr>
    </w:lvl>
    <w:lvl w:ilvl="3" w:tplc="D7E02710" w:tentative="1">
      <w:start w:val="1"/>
      <w:numFmt w:val="decimal"/>
      <w:lvlText w:val="%4."/>
      <w:lvlJc w:val="left"/>
      <w:pPr>
        <w:ind w:left="2880" w:hanging="360"/>
      </w:pPr>
    </w:lvl>
    <w:lvl w:ilvl="4" w:tplc="D55E356C" w:tentative="1">
      <w:start w:val="1"/>
      <w:numFmt w:val="lowerLetter"/>
      <w:lvlText w:val="%5."/>
      <w:lvlJc w:val="left"/>
      <w:pPr>
        <w:ind w:left="3600" w:hanging="360"/>
      </w:pPr>
    </w:lvl>
    <w:lvl w:ilvl="5" w:tplc="EFD8B332" w:tentative="1">
      <w:start w:val="1"/>
      <w:numFmt w:val="lowerRoman"/>
      <w:lvlText w:val="%6."/>
      <w:lvlJc w:val="right"/>
      <w:pPr>
        <w:ind w:left="4320" w:hanging="180"/>
      </w:pPr>
    </w:lvl>
    <w:lvl w:ilvl="6" w:tplc="1CD20CEA" w:tentative="1">
      <w:start w:val="1"/>
      <w:numFmt w:val="decimal"/>
      <w:lvlText w:val="%7."/>
      <w:lvlJc w:val="left"/>
      <w:pPr>
        <w:ind w:left="5040" w:hanging="360"/>
      </w:pPr>
    </w:lvl>
    <w:lvl w:ilvl="7" w:tplc="EDBAA564" w:tentative="1">
      <w:start w:val="1"/>
      <w:numFmt w:val="lowerLetter"/>
      <w:lvlText w:val="%8."/>
      <w:lvlJc w:val="left"/>
      <w:pPr>
        <w:ind w:left="5760" w:hanging="360"/>
      </w:pPr>
    </w:lvl>
    <w:lvl w:ilvl="8" w:tplc="59F8D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B1EC0"/>
    <w:multiLevelType w:val="hybridMultilevel"/>
    <w:tmpl w:val="A6A45BA4"/>
    <w:lvl w:ilvl="0" w:tplc="B456F326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10938"/>
    <w:multiLevelType w:val="hybridMultilevel"/>
    <w:tmpl w:val="DE42430C"/>
    <w:lvl w:ilvl="0" w:tplc="2840A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38DD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DE92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082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4EA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02D8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1A1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8FD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BC69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00B47"/>
    <w:multiLevelType w:val="hybridMultilevel"/>
    <w:tmpl w:val="37FC1560"/>
    <w:lvl w:ilvl="0" w:tplc="DEDA0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88B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384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4E6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88A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0CA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8F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A9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A4A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B04AA"/>
    <w:multiLevelType w:val="hybridMultilevel"/>
    <w:tmpl w:val="84040A5C"/>
    <w:lvl w:ilvl="0" w:tplc="65EEE46C">
      <w:start w:val="1"/>
      <w:numFmt w:val="decimal"/>
      <w:pStyle w:val="ListParagraph0"/>
      <w:lvlText w:val="%1."/>
      <w:lvlJc w:val="left"/>
      <w:pPr>
        <w:ind w:left="1211" w:hanging="360"/>
      </w:pPr>
      <w:rPr>
        <w:b/>
        <w:lang w:val="ca-ES"/>
      </w:rPr>
    </w:lvl>
    <w:lvl w:ilvl="1" w:tplc="94CE1DE4" w:tentative="1">
      <w:start w:val="1"/>
      <w:numFmt w:val="lowerLetter"/>
      <w:lvlText w:val="%2."/>
      <w:lvlJc w:val="left"/>
      <w:pPr>
        <w:ind w:left="1440" w:hanging="360"/>
      </w:pPr>
    </w:lvl>
    <w:lvl w:ilvl="2" w:tplc="35623C3E" w:tentative="1">
      <w:start w:val="1"/>
      <w:numFmt w:val="lowerRoman"/>
      <w:lvlText w:val="%3."/>
      <w:lvlJc w:val="right"/>
      <w:pPr>
        <w:ind w:left="2160" w:hanging="180"/>
      </w:pPr>
    </w:lvl>
    <w:lvl w:ilvl="3" w:tplc="A0486636" w:tentative="1">
      <w:start w:val="1"/>
      <w:numFmt w:val="decimal"/>
      <w:lvlText w:val="%4."/>
      <w:lvlJc w:val="left"/>
      <w:pPr>
        <w:ind w:left="2880" w:hanging="360"/>
      </w:pPr>
    </w:lvl>
    <w:lvl w:ilvl="4" w:tplc="7EBA163A" w:tentative="1">
      <w:start w:val="1"/>
      <w:numFmt w:val="lowerLetter"/>
      <w:lvlText w:val="%5."/>
      <w:lvlJc w:val="left"/>
      <w:pPr>
        <w:ind w:left="3600" w:hanging="360"/>
      </w:pPr>
    </w:lvl>
    <w:lvl w:ilvl="5" w:tplc="F73E91A6" w:tentative="1">
      <w:start w:val="1"/>
      <w:numFmt w:val="lowerRoman"/>
      <w:lvlText w:val="%6."/>
      <w:lvlJc w:val="right"/>
      <w:pPr>
        <w:ind w:left="4320" w:hanging="180"/>
      </w:pPr>
    </w:lvl>
    <w:lvl w:ilvl="6" w:tplc="2918D1D4" w:tentative="1">
      <w:start w:val="1"/>
      <w:numFmt w:val="decimal"/>
      <w:lvlText w:val="%7."/>
      <w:lvlJc w:val="left"/>
      <w:pPr>
        <w:ind w:left="5040" w:hanging="360"/>
      </w:pPr>
    </w:lvl>
    <w:lvl w:ilvl="7" w:tplc="2BD619F8" w:tentative="1">
      <w:start w:val="1"/>
      <w:numFmt w:val="lowerLetter"/>
      <w:lvlText w:val="%8."/>
      <w:lvlJc w:val="left"/>
      <w:pPr>
        <w:ind w:left="5760" w:hanging="360"/>
      </w:pPr>
    </w:lvl>
    <w:lvl w:ilvl="8" w:tplc="B170A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16A8A"/>
    <w:multiLevelType w:val="hybridMultilevel"/>
    <w:tmpl w:val="E848A85E"/>
    <w:lvl w:ilvl="0" w:tplc="19F89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701B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42C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CC2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8ED1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F25F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5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2A83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76D3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75C75"/>
    <w:multiLevelType w:val="hybridMultilevel"/>
    <w:tmpl w:val="2C5E55D2"/>
    <w:lvl w:ilvl="0" w:tplc="33D013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901A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10C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86A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04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867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804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46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AEA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0703A"/>
    <w:multiLevelType w:val="hybridMultilevel"/>
    <w:tmpl w:val="7CF8B276"/>
    <w:lvl w:ilvl="0" w:tplc="EC448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681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709E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226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ADB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AEE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4F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821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6E1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D0D03"/>
    <w:multiLevelType w:val="hybridMultilevel"/>
    <w:tmpl w:val="84040A5C"/>
    <w:lvl w:ilvl="0" w:tplc="AF42041A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CF2A2CCA" w:tentative="1">
      <w:start w:val="1"/>
      <w:numFmt w:val="lowerLetter"/>
      <w:lvlText w:val="%2."/>
      <w:lvlJc w:val="left"/>
      <w:pPr>
        <w:ind w:left="1440" w:hanging="360"/>
      </w:pPr>
    </w:lvl>
    <w:lvl w:ilvl="2" w:tplc="C41AD6AA" w:tentative="1">
      <w:start w:val="1"/>
      <w:numFmt w:val="lowerRoman"/>
      <w:lvlText w:val="%3."/>
      <w:lvlJc w:val="right"/>
      <w:pPr>
        <w:ind w:left="2160" w:hanging="180"/>
      </w:pPr>
    </w:lvl>
    <w:lvl w:ilvl="3" w:tplc="B99667A6" w:tentative="1">
      <w:start w:val="1"/>
      <w:numFmt w:val="decimal"/>
      <w:lvlText w:val="%4."/>
      <w:lvlJc w:val="left"/>
      <w:pPr>
        <w:ind w:left="2880" w:hanging="360"/>
      </w:pPr>
    </w:lvl>
    <w:lvl w:ilvl="4" w:tplc="B0927324" w:tentative="1">
      <w:start w:val="1"/>
      <w:numFmt w:val="lowerLetter"/>
      <w:lvlText w:val="%5."/>
      <w:lvlJc w:val="left"/>
      <w:pPr>
        <w:ind w:left="3600" w:hanging="360"/>
      </w:pPr>
    </w:lvl>
    <w:lvl w:ilvl="5" w:tplc="8696A274" w:tentative="1">
      <w:start w:val="1"/>
      <w:numFmt w:val="lowerRoman"/>
      <w:lvlText w:val="%6."/>
      <w:lvlJc w:val="right"/>
      <w:pPr>
        <w:ind w:left="4320" w:hanging="180"/>
      </w:pPr>
    </w:lvl>
    <w:lvl w:ilvl="6" w:tplc="B1628E8A" w:tentative="1">
      <w:start w:val="1"/>
      <w:numFmt w:val="decimal"/>
      <w:lvlText w:val="%7."/>
      <w:lvlJc w:val="left"/>
      <w:pPr>
        <w:ind w:left="5040" w:hanging="360"/>
      </w:pPr>
    </w:lvl>
    <w:lvl w:ilvl="7" w:tplc="AE3A72F6" w:tentative="1">
      <w:start w:val="1"/>
      <w:numFmt w:val="lowerLetter"/>
      <w:lvlText w:val="%8."/>
      <w:lvlJc w:val="left"/>
      <w:pPr>
        <w:ind w:left="5760" w:hanging="360"/>
      </w:pPr>
    </w:lvl>
    <w:lvl w:ilvl="8" w:tplc="A85C53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95"/>
    <w:rsid w:val="000E3A95"/>
    <w:rsid w:val="00FA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71EC2-6FBA-4340-8295-0189088E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A9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0E3A95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34"/>
    <w:locked/>
    <w:rsid w:val="000E3A95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Normal0">
    <w:name w:val="Normal_0"/>
    <w:qFormat/>
    <w:rsid w:val="000E3A9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customStyle="1" w:styleId="ListParagraph0">
    <w:name w:val="List Paragraph_0"/>
    <w:basedOn w:val="Normal"/>
    <w:link w:val="PrrafodelistaCar0"/>
    <w:uiPriority w:val="99"/>
    <w:qFormat/>
    <w:rsid w:val="000E3A95"/>
    <w:pPr>
      <w:numPr>
        <w:numId w:val="2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0">
    <w:name w:val="Párrafo de lista Car_0"/>
    <w:link w:val="ListParagraph0"/>
    <w:uiPriority w:val="99"/>
    <w:locked/>
    <w:rsid w:val="000E3A95"/>
    <w:rPr>
      <w:rFonts w:ascii="CG Times" w:eastAsia="Times New Roman" w:hAnsi="CG Times" w:cs="Times New Roman"/>
      <w:sz w:val="24"/>
      <w:szCs w:val="20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1618</Words>
  <Characters>8905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1</cp:revision>
  <dcterms:created xsi:type="dcterms:W3CDTF">2026-03-30T10:48:00Z</dcterms:created>
  <dcterms:modified xsi:type="dcterms:W3CDTF">2026-03-30T10:49:00Z</dcterms:modified>
</cp:coreProperties>
</file>