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C6D" w14:textId="77777777" w:rsidR="00167738" w:rsidRDefault="00167738" w:rsidP="00167738">
      <w:pPr>
        <w:pStyle w:val="Ttulo2"/>
        <w:spacing w:before="0"/>
        <w:jc w:val="center"/>
        <w:rPr>
          <w:i/>
          <w:iCs/>
          <w:spacing w:val="-3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ANNEX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9</w:t>
      </w:r>
    </w:p>
    <w:p w14:paraId="733BCA3E" w14:textId="77777777" w:rsidR="00167738" w:rsidRPr="00C03906" w:rsidRDefault="00167738" w:rsidP="00167738">
      <w:pPr>
        <w:pStyle w:val="Ttulo2"/>
        <w:spacing w:before="0"/>
        <w:jc w:val="center"/>
        <w:rPr>
          <w:rFonts w:ascii="Arial" w:hAnsi="Arial" w:cs="Arial"/>
          <w:i/>
          <w:iCs/>
          <w:spacing w:val="-3"/>
          <w:sz w:val="20"/>
          <w:szCs w:val="20"/>
        </w:rPr>
      </w:pPr>
      <w:r w:rsidRPr="003E118E">
        <w:rPr>
          <w:rFonts w:ascii="Arial" w:eastAsia="Arial" w:hAnsi="Arial" w:cs="Arial"/>
          <w:i/>
          <w:iCs/>
          <w:sz w:val="20"/>
          <w:szCs w:val="20"/>
          <w:lang w:val="es-ES" w:bidi="es-ES"/>
        </w:rPr>
        <w:t>D</w:t>
      </w:r>
      <w:proofErr w:type="spellStart"/>
      <w:r w:rsidRPr="003E118E">
        <w:rPr>
          <w:rFonts w:ascii="Arial" w:hAnsi="Arial" w:cs="Arial"/>
          <w:i/>
          <w:iCs/>
          <w:sz w:val="20"/>
          <w:szCs w:val="20"/>
        </w:rPr>
        <w:t>eclaració</w:t>
      </w:r>
      <w:proofErr w:type="spellEnd"/>
      <w:r w:rsidRPr="003E118E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>de</w:t>
      </w:r>
      <w:r w:rsidRPr="003E118E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>cessió</w:t>
      </w:r>
      <w:r w:rsidRPr="003E118E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>i</w:t>
      </w:r>
      <w:r w:rsidRPr="003E118E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>tractament</w:t>
      </w:r>
      <w:r w:rsidRPr="003E118E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>de</w:t>
      </w:r>
      <w:r w:rsidRPr="003E118E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>dades</w:t>
      </w:r>
      <w:r w:rsidRPr="003E118E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3E118E">
        <w:rPr>
          <w:rFonts w:ascii="Arial" w:hAnsi="Arial" w:cs="Arial"/>
          <w:i/>
          <w:iCs/>
          <w:sz w:val="20"/>
          <w:szCs w:val="20"/>
        </w:rPr>
        <w:t xml:space="preserve">en relació amb l'execució d'actuacions del Pla de recuperació, transformació i resiliència (PRTR) (expedient </w:t>
      </w:r>
      <w:r>
        <w:rPr>
          <w:i/>
          <w:iCs/>
          <w:sz w:val="20"/>
          <w:szCs w:val="20"/>
        </w:rPr>
        <w:t>2025-185</w:t>
      </w:r>
      <w:r w:rsidRPr="003E118E">
        <w:rPr>
          <w:rFonts w:ascii="Arial" w:hAnsi="Arial" w:cs="Arial"/>
          <w:i/>
          <w:iCs/>
          <w:sz w:val="20"/>
          <w:szCs w:val="20"/>
        </w:rPr>
        <w:t>)</w:t>
      </w:r>
    </w:p>
    <w:p w14:paraId="57CA92A6" w14:textId="77777777" w:rsidR="00167738" w:rsidRPr="00F97F6B" w:rsidRDefault="00167738" w:rsidP="00167738">
      <w:pPr>
        <w:jc w:val="both"/>
        <w:rPr>
          <w:rFonts w:ascii="Arial" w:hAnsi="Arial" w:cs="Arial"/>
          <w:sz w:val="20"/>
          <w:szCs w:val="20"/>
        </w:rPr>
      </w:pPr>
    </w:p>
    <w:p w14:paraId="1168DA53" w14:textId="77777777" w:rsidR="00167738" w:rsidRPr="00F97F6B" w:rsidRDefault="00167738" w:rsidP="00167738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Jo, el sotasignat (                         ), amb DNI (            ), com a (         ) de l’entitat (                 ) amb NIF (            ) i amb domicili fiscal a (              ),, que participa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com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contractista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</w:t>
      </w:r>
      <w:r w:rsidRPr="00F97F6B">
        <w:rPr>
          <w:rFonts w:ascii="Arial" w:hAnsi="Arial" w:cs="Arial"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7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desenvolupament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d'actuacions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necessàries per a la consecució dels objectius definits al component (                              ), declaro</w:t>
      </w:r>
    </w:p>
    <w:p w14:paraId="7E8C6AD4" w14:textId="77777777" w:rsidR="00167738" w:rsidRPr="00F97F6B" w:rsidRDefault="00167738" w:rsidP="00167738">
      <w:pPr>
        <w:jc w:val="both"/>
        <w:rPr>
          <w:rFonts w:ascii="Arial" w:hAnsi="Arial" w:cs="Arial"/>
          <w:sz w:val="20"/>
          <w:szCs w:val="20"/>
        </w:rPr>
      </w:pPr>
    </w:p>
    <w:p w14:paraId="6BEB4E8F" w14:textId="77777777" w:rsidR="00167738" w:rsidRPr="00F97F6B" w:rsidRDefault="00167738" w:rsidP="00167738">
      <w:pPr>
        <w:pStyle w:val="Textoindependiente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que conec la normativa que és aplicable, en particular els apartats següents de l'article 22 del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Reglament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(UE)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2021/241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Parlament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Europeu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Consell,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12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febrer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2021, pel qual s'estableix el Mecanisme de Recuperació i Resiliència:</w:t>
      </w:r>
    </w:p>
    <w:p w14:paraId="3D31B46B" w14:textId="77777777" w:rsidR="00167738" w:rsidRPr="00F97F6B" w:rsidRDefault="00167738" w:rsidP="00167738">
      <w:pPr>
        <w:pStyle w:val="Prrafode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contextualSpacing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La lletra d) de l'apartat 2: “obtenir, als efectes d'auditoria i control de l'ús de fons en relació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amb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les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mesures</w:t>
      </w:r>
      <w:r w:rsidRPr="00F97F6B">
        <w:rPr>
          <w:rFonts w:ascii="Arial" w:hAnsi="Arial" w:cs="Arial"/>
          <w:spacing w:val="-7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destinades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l'execució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reformes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projectes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d'inversió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 xml:space="preserve">en el marc del pla de recuperació i resiliència, en un format electrònic que permeti fer cerques i en una base de dades única, les categories harmonitzades de dades </w:t>
      </w:r>
      <w:r w:rsidRPr="00F97F6B">
        <w:rPr>
          <w:rFonts w:ascii="Arial" w:hAnsi="Arial" w:cs="Arial"/>
          <w:spacing w:val="-2"/>
          <w:sz w:val="20"/>
          <w:szCs w:val="20"/>
        </w:rPr>
        <w:t>següents:</w:t>
      </w:r>
    </w:p>
    <w:p w14:paraId="36E33913" w14:textId="77777777" w:rsidR="00167738" w:rsidRPr="00F97F6B" w:rsidRDefault="00167738" w:rsidP="00167738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nom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perceptor</w:t>
      </w:r>
      <w:r w:rsidRPr="00F97F6B">
        <w:rPr>
          <w:rFonts w:ascii="Arial" w:hAnsi="Arial" w:cs="Arial"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final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dels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pacing w:val="-4"/>
          <w:sz w:val="20"/>
          <w:szCs w:val="20"/>
        </w:rPr>
        <w:t>fons;</w:t>
      </w:r>
    </w:p>
    <w:p w14:paraId="46115D54" w14:textId="77777777" w:rsidR="00167738" w:rsidRPr="00F97F6B" w:rsidRDefault="00167738" w:rsidP="00167738">
      <w:pPr>
        <w:pStyle w:val="Textoindependiente"/>
        <w:spacing w:before="4"/>
        <w:ind w:left="709"/>
        <w:jc w:val="both"/>
        <w:rPr>
          <w:rFonts w:ascii="Arial" w:hAnsi="Arial" w:cs="Arial"/>
          <w:sz w:val="20"/>
          <w:szCs w:val="20"/>
        </w:rPr>
      </w:pPr>
    </w:p>
    <w:p w14:paraId="233627AC" w14:textId="77777777" w:rsidR="00167738" w:rsidRPr="00F97F6B" w:rsidRDefault="00167738" w:rsidP="00167738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 xml:space="preserve">el nom del contractista i del </w:t>
      </w:r>
      <w:proofErr w:type="spellStart"/>
      <w:r w:rsidRPr="00F97F6B">
        <w:rPr>
          <w:rFonts w:ascii="Arial" w:hAnsi="Arial" w:cs="Arial"/>
          <w:sz w:val="20"/>
          <w:szCs w:val="20"/>
        </w:rPr>
        <w:t>subcontractista</w:t>
      </w:r>
      <w:proofErr w:type="spellEnd"/>
      <w:r w:rsidRPr="00F97F6B">
        <w:rPr>
          <w:rFonts w:ascii="Arial" w:hAnsi="Arial" w:cs="Arial"/>
          <w:sz w:val="20"/>
          <w:szCs w:val="20"/>
        </w:rPr>
        <w:t>, quan el perceptor final dels fons sigui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un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poder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adjudicador de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conformitat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amb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dret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Unió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o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nacional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 matèria de contractació pública;</w:t>
      </w:r>
    </w:p>
    <w:p w14:paraId="6F9CC840" w14:textId="77777777" w:rsidR="00167738" w:rsidRPr="00F97F6B" w:rsidRDefault="00167738" w:rsidP="00167738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els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noms,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cognoms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dates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naixement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dels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titulars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reals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perceptor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 xml:space="preserve">dels fons o del contractista, segons es defineix a l'article 3, punt 6, de la Directiva (UE) 2015/849 del Parlament Europeu i del Consell; </w:t>
      </w:r>
    </w:p>
    <w:p w14:paraId="6CBB2620" w14:textId="77777777" w:rsidR="00167738" w:rsidRPr="00F97F6B" w:rsidRDefault="00167738" w:rsidP="00167738">
      <w:pPr>
        <w:pStyle w:val="Prrafode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una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llista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mesures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l'execució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reformes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projectes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d'inversió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62B28299" w14:textId="77777777" w:rsidR="00167738" w:rsidRPr="00F97F6B" w:rsidRDefault="00167738" w:rsidP="00167738">
      <w:pPr>
        <w:pStyle w:val="Prrafode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contextualSpacing w:val="0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Apartat 3: “Les dades personals esmentades a l'apartat 2, lletra d), d’aquest article només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seran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tractades pels estats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membres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 per la Comissió als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efectes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l'article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319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del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TFUE,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Mecanisme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estarà</w:t>
      </w:r>
      <w:r w:rsidRPr="00F97F6B">
        <w:rPr>
          <w:rFonts w:ascii="Arial" w:hAnsi="Arial" w:cs="Arial"/>
          <w:spacing w:val="-6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subjecte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presentació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d'informes en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marc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informació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financera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rendició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comptes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integrada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què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fa referència l'article 247 del Reglament financer i, en particular, per separat, en l'informe anual de gestió i rendiment”.</w:t>
      </w:r>
    </w:p>
    <w:p w14:paraId="1FF45ED6" w14:textId="754913DA" w:rsidR="0008522E" w:rsidRDefault="00167738" w:rsidP="00167738">
      <w:r w:rsidRPr="00F97F6B">
        <w:rPr>
          <w:rFonts w:ascii="Arial" w:hAnsi="Arial" w:cs="Arial"/>
          <w:sz w:val="20"/>
          <w:szCs w:val="20"/>
        </w:rPr>
        <w:t>D’acord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amb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marc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jurídic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exposat, accedeixo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cessió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5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al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tractament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dades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amb les finalitats expressament indicades en els articles esmentats.</w:t>
      </w:r>
    </w:p>
    <w:sectPr w:rsidR="0008522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61A7" w14:textId="77777777" w:rsidR="00BA4B86" w:rsidRDefault="00BA4B86" w:rsidP="00BA4B86">
      <w:r>
        <w:separator/>
      </w:r>
    </w:p>
  </w:endnote>
  <w:endnote w:type="continuationSeparator" w:id="0">
    <w:p w14:paraId="42F969B4" w14:textId="77777777" w:rsidR="00BA4B86" w:rsidRDefault="00BA4B86" w:rsidP="00BA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642E" w14:textId="171757C9" w:rsidR="00BA4B86" w:rsidRDefault="00BA4B86">
    <w:pPr>
      <w:pStyle w:val="Piedepgina"/>
    </w:pPr>
    <w:r>
      <w:rPr>
        <w:noProof/>
        <w:lang w:val="es-ES"/>
      </w:rPr>
      <w:drawing>
        <wp:inline distT="0" distB="0" distL="0" distR="0" wp14:anchorId="758F7044" wp14:editId="0F16D4BA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7044" w14:textId="77777777" w:rsidR="00BA4B86" w:rsidRDefault="00BA4B86" w:rsidP="00BA4B86">
      <w:r>
        <w:separator/>
      </w:r>
    </w:p>
  </w:footnote>
  <w:footnote w:type="continuationSeparator" w:id="0">
    <w:p w14:paraId="1C8AE0D1" w14:textId="77777777" w:rsidR="00BA4B86" w:rsidRDefault="00BA4B86" w:rsidP="00BA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num w:numId="1" w16cid:durableId="15538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1B"/>
    <w:rsid w:val="0008522E"/>
    <w:rsid w:val="00167738"/>
    <w:rsid w:val="006E3591"/>
    <w:rsid w:val="009126D6"/>
    <w:rsid w:val="00BA4B86"/>
    <w:rsid w:val="00E6451B"/>
    <w:rsid w:val="00E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78FA1-2D28-4E57-AEA7-811354F1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38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6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E6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5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5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5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51B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E645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5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5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51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67738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738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167738"/>
  </w:style>
  <w:style w:type="paragraph" w:styleId="Encabezado">
    <w:name w:val="header"/>
    <w:basedOn w:val="Normal"/>
    <w:link w:val="EncabezadoCar"/>
    <w:uiPriority w:val="99"/>
    <w:unhideWhenUsed/>
    <w:rsid w:val="00BA4B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B86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4B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B86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2026-01-15T10:42:00Z</dcterms:created>
  <dcterms:modified xsi:type="dcterms:W3CDTF">2026-01-16T11:49:00Z</dcterms:modified>
</cp:coreProperties>
</file>