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3253" w14:textId="77777777" w:rsidR="00D17DBB" w:rsidRDefault="00D17DBB" w:rsidP="00D17D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F97F6B">
        <w:rPr>
          <w:rFonts w:ascii="Arial" w:hAnsi="Arial" w:cs="Arial"/>
          <w:b/>
          <w:bCs/>
          <w:sz w:val="20"/>
          <w:szCs w:val="20"/>
        </w:rPr>
        <w:t>NNEX 7</w:t>
      </w:r>
    </w:p>
    <w:p w14:paraId="646E54BF" w14:textId="77777777" w:rsidR="00D17DBB" w:rsidRPr="003E118E" w:rsidRDefault="00D17DBB" w:rsidP="00D17D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pacing w:val="-2"/>
          <w:sz w:val="20"/>
          <w:szCs w:val="20"/>
        </w:rPr>
        <w:t xml:space="preserve">Declaració absència de conflicte d’interès per a l’empresa contractista i/o </w:t>
      </w:r>
      <w:proofErr w:type="spellStart"/>
      <w:r w:rsidRPr="00F97F6B">
        <w:rPr>
          <w:rFonts w:ascii="Arial" w:hAnsi="Arial" w:cs="Arial"/>
          <w:b/>
          <w:bCs/>
          <w:spacing w:val="-2"/>
          <w:sz w:val="20"/>
          <w:szCs w:val="20"/>
        </w:rPr>
        <w:t>subcontractista</w:t>
      </w:r>
      <w:proofErr w:type="spellEnd"/>
    </w:p>
    <w:p w14:paraId="77B5FEDF" w14:textId="77777777" w:rsidR="00D17DBB" w:rsidRDefault="00D17DBB" w:rsidP="00D17DBB">
      <w:pPr>
        <w:pStyle w:val="Textoindependiente"/>
        <w:spacing w:before="198"/>
        <w:ind w:left="142"/>
        <w:rPr>
          <w:rFonts w:ascii="Arial" w:hAnsi="Arial" w:cs="Arial"/>
          <w:spacing w:val="-2"/>
          <w:sz w:val="20"/>
          <w:szCs w:val="20"/>
        </w:rPr>
      </w:pPr>
    </w:p>
    <w:p w14:paraId="1BFFA8E6" w14:textId="4C57B931" w:rsidR="00D17DBB" w:rsidRPr="00F97F6B" w:rsidRDefault="00D17DBB" w:rsidP="00D17DBB">
      <w:pPr>
        <w:pStyle w:val="Textoindependiente"/>
        <w:spacing w:before="198"/>
        <w:ind w:left="142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pacing w:val="-2"/>
          <w:sz w:val="20"/>
          <w:szCs w:val="20"/>
        </w:rPr>
        <w:t xml:space="preserve">Expedient: </w:t>
      </w:r>
      <w:r w:rsidR="008A784A">
        <w:rPr>
          <w:rFonts w:ascii="Arial" w:hAnsi="Arial" w:cs="Arial"/>
          <w:spacing w:val="-2"/>
          <w:sz w:val="20"/>
          <w:szCs w:val="20"/>
        </w:rPr>
        <w:t>2025-185</w:t>
      </w:r>
    </w:p>
    <w:p w14:paraId="39FF4B02" w14:textId="32FE7185" w:rsidR="00D17DBB" w:rsidRPr="00F97F6B" w:rsidRDefault="00D17DBB" w:rsidP="00D17DBB">
      <w:pPr>
        <w:pStyle w:val="Textoindependiente"/>
        <w:ind w:left="142"/>
        <w:rPr>
          <w:rFonts w:ascii="Arial" w:hAnsi="Arial" w:cs="Arial"/>
          <w:i/>
          <w:iCs/>
          <w:spacing w:val="-2"/>
          <w:sz w:val="20"/>
          <w:szCs w:val="20"/>
        </w:rPr>
      </w:pPr>
      <w:r w:rsidRPr="00F97F6B">
        <w:rPr>
          <w:rFonts w:ascii="Arial" w:hAnsi="Arial" w:cs="Arial"/>
          <w:spacing w:val="-2"/>
          <w:sz w:val="20"/>
          <w:szCs w:val="20"/>
        </w:rPr>
        <w:t xml:space="preserve">Contracte: </w:t>
      </w:r>
      <w:r w:rsidR="008A784A" w:rsidRPr="008A784A">
        <w:rPr>
          <w:rFonts w:ascii="Arial" w:hAnsi="Arial" w:cs="Arial"/>
          <w:spacing w:val="-2"/>
          <w:sz w:val="20"/>
          <w:szCs w:val="20"/>
        </w:rPr>
        <w:t xml:space="preserve">Subministrament, instal·lació, posada en servei i manteniment post garantia de tres equips de separació cel·lular, quatre mòduls </w:t>
      </w:r>
      <w:proofErr w:type="spellStart"/>
      <w:r w:rsidR="008A784A" w:rsidRPr="008A784A">
        <w:rPr>
          <w:rFonts w:ascii="Arial" w:hAnsi="Arial" w:cs="Arial"/>
          <w:spacing w:val="-2"/>
          <w:sz w:val="20"/>
          <w:szCs w:val="20"/>
        </w:rPr>
        <w:t>aliquotadors</w:t>
      </w:r>
      <w:proofErr w:type="spellEnd"/>
      <w:r w:rsidR="008A784A" w:rsidRPr="008A784A">
        <w:rPr>
          <w:rFonts w:ascii="Arial" w:hAnsi="Arial" w:cs="Arial"/>
          <w:spacing w:val="-2"/>
          <w:sz w:val="20"/>
          <w:szCs w:val="20"/>
        </w:rPr>
        <w:t xml:space="preserve"> i un </w:t>
      </w:r>
      <w:proofErr w:type="spellStart"/>
      <w:r w:rsidR="008A784A" w:rsidRPr="008A784A">
        <w:rPr>
          <w:rFonts w:ascii="Arial" w:hAnsi="Arial" w:cs="Arial"/>
          <w:spacing w:val="-2"/>
          <w:sz w:val="20"/>
          <w:szCs w:val="20"/>
        </w:rPr>
        <w:t>citòmetre</w:t>
      </w:r>
      <w:proofErr w:type="spellEnd"/>
      <w:r w:rsidR="008A784A" w:rsidRPr="008A784A">
        <w:rPr>
          <w:rFonts w:ascii="Arial" w:hAnsi="Arial" w:cs="Arial"/>
          <w:spacing w:val="-2"/>
          <w:sz w:val="20"/>
          <w:szCs w:val="20"/>
        </w:rPr>
        <w:t xml:space="preserve"> pel control de qualitat de les teràpies avançades per al Servei d’Immunologia (Secció d’Immunoteràpia) del CDB de l’Hospital Clínic de Barcelona</w:t>
      </w:r>
      <w:r w:rsidRPr="00F97F6B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</w:p>
    <w:p w14:paraId="11ED6232" w14:textId="77777777" w:rsidR="00D17DBB" w:rsidRPr="00F97F6B" w:rsidRDefault="00D17DBB" w:rsidP="00D17DBB">
      <w:pPr>
        <w:pStyle w:val="Textoindependiente"/>
        <w:ind w:left="142"/>
        <w:rPr>
          <w:rFonts w:ascii="Arial" w:hAnsi="Arial" w:cs="Arial"/>
          <w:i/>
          <w:iCs/>
          <w:spacing w:val="-2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Òrgan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 xml:space="preserve">de 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contractació: </w:t>
      </w:r>
      <w:r w:rsidRPr="00F97F6B">
        <w:rPr>
          <w:rFonts w:ascii="Arial" w:hAnsi="Arial" w:cs="Arial"/>
          <w:i/>
          <w:iCs/>
          <w:spacing w:val="-2"/>
          <w:sz w:val="20"/>
          <w:szCs w:val="20"/>
        </w:rPr>
        <w:t>Hospital Clínic de Barcelona</w:t>
      </w:r>
    </w:p>
    <w:p w14:paraId="5ADCE32A" w14:textId="77777777" w:rsidR="00D17DBB" w:rsidRPr="00F97F6B" w:rsidRDefault="00D17DBB" w:rsidP="00D17DBB">
      <w:pPr>
        <w:pStyle w:val="Textoindependiente"/>
        <w:ind w:left="142"/>
        <w:rPr>
          <w:rFonts w:ascii="Arial" w:hAnsi="Arial" w:cs="Arial"/>
          <w:sz w:val="20"/>
          <w:szCs w:val="20"/>
        </w:rPr>
      </w:pPr>
    </w:p>
    <w:p w14:paraId="6703BBA4" w14:textId="77777777" w:rsidR="00D17DBB" w:rsidRPr="00F97F6B" w:rsidRDefault="00D17DBB" w:rsidP="00D17DBB">
      <w:pPr>
        <w:spacing w:line="278" w:lineRule="auto"/>
        <w:ind w:left="142" w:hanging="1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(                    ), amb DNI (            ), com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(              ) </w:t>
      </w:r>
      <w:r w:rsidRPr="00F97F6B">
        <w:rPr>
          <w:rFonts w:ascii="Arial" w:hAnsi="Arial" w:cs="Arial"/>
          <w:sz w:val="20"/>
          <w:szCs w:val="20"/>
        </w:rPr>
        <w:t>de (        )</w:t>
      </w:r>
      <w:r w:rsidRPr="00F97F6B">
        <w:rPr>
          <w:rFonts w:ascii="Arial" w:hAnsi="Arial" w:cs="Arial"/>
          <w:b/>
          <w:bCs/>
          <w:sz w:val="20"/>
          <w:szCs w:val="20"/>
        </w:rPr>
        <w:t>,</w:t>
      </w:r>
      <w:r w:rsidRPr="00F97F6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bCs/>
          <w:sz w:val="20"/>
          <w:szCs w:val="20"/>
        </w:rPr>
        <w:t>amb</w:t>
      </w:r>
      <w:r w:rsidRPr="00F97F6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bCs/>
          <w:sz w:val="20"/>
          <w:szCs w:val="20"/>
        </w:rPr>
        <w:t>NIF</w:t>
      </w:r>
      <w:r w:rsidRPr="00F97F6B">
        <w:rPr>
          <w:rFonts w:ascii="Arial" w:hAnsi="Arial" w:cs="Arial"/>
          <w:b/>
          <w:bCs/>
          <w:spacing w:val="-4"/>
          <w:sz w:val="20"/>
          <w:szCs w:val="20"/>
        </w:rPr>
        <w:t xml:space="preserve"> (                )</w:t>
      </w:r>
      <w:r w:rsidRPr="00F97F6B">
        <w:rPr>
          <w:rFonts w:ascii="Arial" w:hAnsi="Arial" w:cs="Arial"/>
          <w:sz w:val="20"/>
          <w:szCs w:val="20"/>
        </w:rPr>
        <w:t>, amb el poder suficient que consta acreditat en el procediment de contractació indicat,</w:t>
      </w:r>
    </w:p>
    <w:p w14:paraId="15426650" w14:textId="77777777" w:rsidR="00D17DBB" w:rsidRPr="00F97F6B" w:rsidRDefault="00D17DBB" w:rsidP="00D17DBB">
      <w:pPr>
        <w:pStyle w:val="Textoindependiente"/>
        <w:spacing w:before="197"/>
        <w:ind w:left="701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pacing w:val="-2"/>
          <w:sz w:val="20"/>
          <w:szCs w:val="20"/>
        </w:rPr>
        <w:t>DECLARO:</w:t>
      </w:r>
    </w:p>
    <w:p w14:paraId="2F5BB579" w14:textId="77777777" w:rsidR="00D17DBB" w:rsidRPr="00F97F6B" w:rsidRDefault="00D17DBB" w:rsidP="00D17DBB">
      <w:pPr>
        <w:pStyle w:val="Textoindependiente"/>
        <w:spacing w:line="276" w:lineRule="auto"/>
        <w:ind w:left="142" w:right="272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Primer.</w:t>
      </w:r>
      <w:r w:rsidRPr="00F97F6B">
        <w:rPr>
          <w:rFonts w:ascii="Arial" w:hAnsi="Arial" w:cs="Arial"/>
          <w:sz w:val="20"/>
          <w:szCs w:val="20"/>
        </w:rPr>
        <w:t xml:space="preserve"> Que conec plenament els plecs que regeixen el contracte indicat, així com la normativa que li és aplicable, i que tinc coneixement que l’article 61.3, “Conflicte d’interessos”, Reglament (UE, </w:t>
      </w:r>
      <w:proofErr w:type="spellStart"/>
      <w:r w:rsidRPr="00F97F6B">
        <w:rPr>
          <w:rFonts w:ascii="Arial" w:hAnsi="Arial" w:cs="Arial"/>
          <w:sz w:val="20"/>
          <w:szCs w:val="20"/>
        </w:rPr>
        <w:t>Euratom</w:t>
      </w:r>
      <w:proofErr w:type="spellEnd"/>
      <w:r w:rsidRPr="00F97F6B">
        <w:rPr>
          <w:rFonts w:ascii="Arial" w:hAnsi="Arial" w:cs="Arial"/>
          <w:sz w:val="20"/>
          <w:szCs w:val="20"/>
        </w:rPr>
        <w:t>) 2024/2509 del Parlament Europeu i del Consell, de 23 de setembre (Reglament financer de la UE) estableix que hi ha conflicte d’interessos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quan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l’exercici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imparcial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objectiu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6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les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funcions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vegi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compromès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per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raons familiars, afectives, d’afinitat política o nacional, d’interès econòmic o per qualsevol motiu directe o indirecte d’interès personal.</w:t>
      </w:r>
    </w:p>
    <w:p w14:paraId="6C4DB573" w14:textId="77777777" w:rsidR="00D17DBB" w:rsidRPr="00F97F6B" w:rsidRDefault="00D17DBB" w:rsidP="00D17DBB">
      <w:pPr>
        <w:pStyle w:val="Textoindependiente"/>
        <w:spacing w:before="198" w:line="276" w:lineRule="auto"/>
        <w:ind w:left="142" w:right="329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Segon.</w:t>
      </w:r>
      <w:r w:rsidRPr="00F97F6B">
        <w:rPr>
          <w:rFonts w:ascii="Arial" w:hAnsi="Arial" w:cs="Arial"/>
          <w:sz w:val="20"/>
          <w:szCs w:val="20"/>
        </w:rPr>
        <w:t xml:space="preserve"> Que conec l’article 64, “Lluita contra la corrupció i la prevenció dels conflictes d’interessos”, 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 Llei 9/2017,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 8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 novembre, 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contractes del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sector públic,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que defineix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conflicte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d’interessos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com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“qualsevol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situació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en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què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personal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servei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 l’òrgan de contractació que a més participi en el desenvolupament del procediment de licitació o pugui influir en el seu resultat, tingui directament o indirectament un interès financer,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econòmic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o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personal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que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pugui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semblar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que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compromet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seva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imparcialitat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 independència en el context del procediment de licitació”  i estableix que “els òrgans de 48/56 contractació hauran de prendre les mesures adequades per lluitar contra el frau, el favoritisme i la corrupció, i prevenir, detectar i solucionar de mode efectiu els conflictes d'interessos que puguin sorgir en els procediments de licitació amb la finalitat d'evitar qualsevol distorsió de la competència i garantir la transparència en el procediment i la igualtat de tracte a tots els candidats i licitadors”.</w:t>
      </w:r>
    </w:p>
    <w:p w14:paraId="7C36FC74" w14:textId="77777777" w:rsidR="00D17DBB" w:rsidRPr="00F97F6B" w:rsidRDefault="00D17DBB" w:rsidP="00D17DBB">
      <w:pPr>
        <w:spacing w:before="94" w:line="278" w:lineRule="auto"/>
        <w:ind w:left="142" w:right="234" w:hang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647FDBC2" w14:textId="77777777" w:rsidR="00D17DBB" w:rsidRPr="00F97F6B" w:rsidRDefault="00D17DBB" w:rsidP="00D17DBB">
      <w:pPr>
        <w:spacing w:before="94" w:line="278" w:lineRule="auto"/>
        <w:ind w:left="142" w:right="234" w:hanging="1"/>
        <w:jc w:val="both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Tercer. </w:t>
      </w:r>
      <w:r w:rsidRPr="00F97F6B">
        <w:rPr>
          <w:rFonts w:ascii="Arial" w:hAnsi="Arial" w:cs="Arial"/>
          <w:sz w:val="20"/>
          <w:szCs w:val="20"/>
        </w:rPr>
        <w:t>Que conec l’article 70 “Condicions especials de compatibilitat”, de la LCSP, que es refereix a les situacions en què l'operador econòmic es pot trobar en haver assessorat o col·laborat amb l'òrgan de contractació en l'elaboració de la documentació que regeix aquest contracte o tenir un conflicte d'interessos professionals respecte de la seva execució. En ambdós casos poden donar-se incompatibilitats per poder concórrer al procediment de contractació</w:t>
      </w:r>
      <w:r w:rsidRPr="00F97F6B">
        <w:rPr>
          <w:rFonts w:ascii="Arial" w:hAnsi="Arial" w:cs="Arial"/>
          <w:b/>
          <w:bCs/>
          <w:sz w:val="20"/>
          <w:szCs w:val="20"/>
        </w:rPr>
        <w:t>.</w:t>
      </w:r>
    </w:p>
    <w:p w14:paraId="181E97CB" w14:textId="77777777" w:rsidR="00D17DBB" w:rsidRPr="00F97F6B" w:rsidRDefault="00D17DBB" w:rsidP="00D17DBB">
      <w:pPr>
        <w:spacing w:before="94" w:line="278" w:lineRule="auto"/>
        <w:ind w:left="142" w:right="234" w:hang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68B1F2F4" w14:textId="77777777" w:rsidR="00D17DBB" w:rsidRPr="00F97F6B" w:rsidRDefault="00D17DBB" w:rsidP="00D17DBB">
      <w:pPr>
        <w:spacing w:before="94" w:line="278" w:lineRule="auto"/>
        <w:ind w:left="142" w:right="234" w:hanging="1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Quart. </w:t>
      </w:r>
      <w:r w:rsidRPr="00F97F6B">
        <w:rPr>
          <w:rFonts w:ascii="Arial" w:hAnsi="Arial" w:cs="Arial"/>
          <w:sz w:val="20"/>
          <w:szCs w:val="20"/>
        </w:rPr>
        <w:t>Que conec l’article 2.c del Reglament Financer de la UE, que defineix el conflicte d’interès com “la situació en què les activitats professionals anteriors o presents d'un operador econòmic afectin o comportin el risc d'afectar la seva capacitat per executar un contracte de manera independent, imparcial i objectiva”.</w:t>
      </w:r>
    </w:p>
    <w:p w14:paraId="0DC25AED" w14:textId="77777777" w:rsidR="00D17DBB" w:rsidRPr="00F97F6B" w:rsidRDefault="00D17DBB" w:rsidP="00D17DBB">
      <w:pPr>
        <w:spacing w:before="94" w:line="278" w:lineRule="auto"/>
        <w:ind w:left="142" w:right="234" w:hanging="1"/>
        <w:jc w:val="both"/>
        <w:rPr>
          <w:rFonts w:ascii="Arial" w:hAnsi="Arial" w:cs="Arial"/>
          <w:b/>
          <w:bCs/>
          <w:sz w:val="20"/>
          <w:szCs w:val="20"/>
        </w:rPr>
      </w:pPr>
    </w:p>
    <w:p w14:paraId="7426F93B" w14:textId="77777777" w:rsidR="00D17DBB" w:rsidRPr="00F97F6B" w:rsidRDefault="00D17DBB" w:rsidP="00D17DBB">
      <w:pPr>
        <w:spacing w:before="94" w:line="278" w:lineRule="auto"/>
        <w:ind w:left="142" w:right="234" w:hanging="1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lastRenderedPageBreak/>
        <w:t>Cinquè.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Que</w:t>
      </w:r>
      <w:r w:rsidRPr="00F97F6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ni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la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meva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persona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ni,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si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és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el cas,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la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persona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jurídica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la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qual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 xml:space="preserve">represento es troba en cap situació que pugui comprometre el compliment de les obligacions </w:t>
      </w:r>
      <w:r w:rsidRPr="00F97F6B">
        <w:rPr>
          <w:rFonts w:ascii="Arial" w:hAnsi="Arial" w:cs="Arial"/>
          <w:sz w:val="20"/>
          <w:szCs w:val="20"/>
        </w:rPr>
        <w:t>exigibles per la participació en el procediment de contractació, ni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que pugui comprometre el compliment d’aquestes obligacions en cas de resultar adjudicatària de l’expedient.</w:t>
      </w:r>
    </w:p>
    <w:p w14:paraId="1634430C" w14:textId="77777777" w:rsidR="00D17DBB" w:rsidRPr="00F97F6B" w:rsidRDefault="00D17DBB" w:rsidP="00D17DBB">
      <w:pPr>
        <w:spacing w:before="189" w:line="278" w:lineRule="auto"/>
        <w:ind w:left="142" w:right="329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Sisè. </w:t>
      </w:r>
      <w:r w:rsidRPr="00F97F6B">
        <w:rPr>
          <w:rFonts w:ascii="Arial" w:hAnsi="Arial" w:cs="Arial"/>
          <w:b/>
          <w:sz w:val="20"/>
          <w:szCs w:val="20"/>
        </w:rPr>
        <w:t>Que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ni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la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meva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persona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ni,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si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és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el cas,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la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persona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jurídica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la</w:t>
      </w:r>
      <w:r w:rsidRPr="00F97F6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 xml:space="preserve">qual represento es troba </w:t>
      </w:r>
      <w:r w:rsidRPr="00F97F6B">
        <w:rPr>
          <w:rFonts w:ascii="Arial" w:hAnsi="Arial" w:cs="Arial"/>
          <w:sz w:val="20"/>
          <w:szCs w:val="20"/>
        </w:rPr>
        <w:t>en una situació de conflicte d'interès, d’acord amb la definició de l'article 61 del Reglament Financer de la UE i 64 de la LCSP.</w:t>
      </w:r>
    </w:p>
    <w:p w14:paraId="6DFCEB83" w14:textId="77777777" w:rsidR="00D17DBB" w:rsidRPr="00F97F6B" w:rsidRDefault="00D17DBB" w:rsidP="00D17DBB">
      <w:pPr>
        <w:spacing w:before="189" w:line="278" w:lineRule="auto"/>
        <w:ind w:left="142" w:right="225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Setè.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Que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els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administradors, els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representants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i</w:t>
      </w:r>
      <w:r w:rsidRPr="00F97F6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la</w:t>
      </w:r>
      <w:r w:rsidRPr="00F97F6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resta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de</w:t>
      </w:r>
      <w:r w:rsidRPr="00F97F6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persones</w:t>
      </w:r>
      <w:r w:rsidRPr="00F97F6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>amb</w:t>
      </w:r>
      <w:r w:rsidRPr="00F97F6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sz w:val="20"/>
          <w:szCs w:val="20"/>
        </w:rPr>
        <w:t xml:space="preserve">capacitat de presa de decisions o control </w:t>
      </w:r>
      <w:r w:rsidRPr="00F97F6B">
        <w:rPr>
          <w:rFonts w:ascii="Arial" w:hAnsi="Arial" w:cs="Arial"/>
          <w:sz w:val="20"/>
          <w:szCs w:val="20"/>
        </w:rPr>
        <w:t>sobre (</w:t>
      </w:r>
      <w:proofErr w:type="spellStart"/>
      <w:r w:rsidRPr="00F97F6B">
        <w:rPr>
          <w:rFonts w:ascii="Arial" w:hAnsi="Arial" w:cs="Arial"/>
          <w:sz w:val="20"/>
          <w:szCs w:val="20"/>
        </w:rPr>
        <w:t>xxxxxxxxxxxxxxxxxxxx</w:t>
      </w:r>
      <w:proofErr w:type="spellEnd"/>
      <w:r w:rsidRPr="00F97F6B">
        <w:rPr>
          <w:rFonts w:ascii="Arial" w:hAnsi="Arial" w:cs="Arial"/>
          <w:sz w:val="20"/>
          <w:szCs w:val="20"/>
        </w:rPr>
        <w:t>)</w:t>
      </w:r>
      <w:r w:rsidRPr="00F97F6B">
        <w:rPr>
          <w:rFonts w:ascii="Arial" w:hAnsi="Arial" w:cs="Arial"/>
          <w:b/>
          <w:bCs/>
          <w:sz w:val="20"/>
          <w:szCs w:val="20"/>
        </w:rPr>
        <w:t>,</w:t>
      </w:r>
      <w:r w:rsidRPr="00F97F6B">
        <w:rPr>
          <w:rFonts w:ascii="Arial" w:hAnsi="Arial" w:cs="Arial"/>
          <w:sz w:val="20"/>
          <w:szCs w:val="20"/>
        </w:rPr>
        <w:t xml:space="preserve"> no es troben en la situació de conflicte definida a l'apartat sisè.</w:t>
      </w:r>
    </w:p>
    <w:p w14:paraId="1AE3FDB9" w14:textId="77777777" w:rsidR="00D17DBB" w:rsidRPr="00F97F6B" w:rsidRDefault="00D17DBB" w:rsidP="00D17DBB">
      <w:pPr>
        <w:pStyle w:val="Textoindependiente"/>
        <w:spacing w:before="195" w:line="278" w:lineRule="auto"/>
        <w:ind w:left="142" w:right="22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Vuitè.</w:t>
      </w:r>
      <w:r w:rsidRPr="00F97F6B">
        <w:rPr>
          <w:rFonts w:ascii="Arial" w:hAnsi="Arial" w:cs="Arial"/>
          <w:sz w:val="20"/>
          <w:szCs w:val="20"/>
        </w:rPr>
        <w:t xml:space="preserve"> Que em comprometo a posar en coneixement de l’òrgan de contractació, sense dilació, qualsevol situació de conflicte d’interès que comprometi o pugui comprometre el compliment de les obligacions esmentades. Les comunicacions es podran realitzar directament a l'òrgan de contractació o a través del Sistema intern d'alertes en matèria d'infraccions normatives i de conductes contràries a la integritat pública de l’Administració de la Generalitat (SIA) creat a aquest efecte, en compliment del que es disposa en la Llei 2/2023, de 20 de febrer, reguladora de la protecció de les persones que informin sobre infraccions normatives i de lluita contra la corrupció</w:t>
      </w:r>
    </w:p>
    <w:p w14:paraId="378962DF" w14:textId="77777777" w:rsidR="00D17DBB" w:rsidRPr="00F97F6B" w:rsidRDefault="00D17DBB" w:rsidP="00D17DBB">
      <w:pPr>
        <w:pStyle w:val="Textoindependiente"/>
        <w:spacing w:before="193" w:line="276" w:lineRule="auto"/>
        <w:ind w:left="142" w:right="254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Novè</w:t>
      </w:r>
      <w:r w:rsidRPr="00F97F6B">
        <w:rPr>
          <w:rFonts w:ascii="Arial" w:hAnsi="Arial" w:cs="Arial"/>
          <w:sz w:val="20"/>
          <w:szCs w:val="20"/>
        </w:rPr>
        <w:t>. Que he subministrat informació exacta, veraç i completa en el marc del d’aquest expedient, i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tinc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coneixement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falsedat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present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declaració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informació subministrada comporta les conseqüències contractuals, administratives o judicials que estableixi la normativa d'aplicació i la documentació contractual.</w:t>
      </w:r>
    </w:p>
    <w:p w14:paraId="2CA2D57C" w14:textId="77777777" w:rsidR="00D17DBB" w:rsidRPr="00F97F6B" w:rsidRDefault="00D17DBB" w:rsidP="00D17DBB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DE4D308" w14:textId="766A4BE6" w:rsidR="00D17DBB" w:rsidRPr="00F97F6B" w:rsidRDefault="00D17DBB" w:rsidP="00D17DBB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D17DBB" w:rsidRPr="00F97F6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1C09" w14:textId="77777777" w:rsidR="008514AF" w:rsidRDefault="008514AF" w:rsidP="008514AF">
      <w:r>
        <w:separator/>
      </w:r>
    </w:p>
  </w:endnote>
  <w:endnote w:type="continuationSeparator" w:id="0">
    <w:p w14:paraId="542A2873" w14:textId="77777777" w:rsidR="008514AF" w:rsidRDefault="008514AF" w:rsidP="0085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D97D" w14:textId="23C6AA41" w:rsidR="008514AF" w:rsidRDefault="008514AF">
    <w:pPr>
      <w:pStyle w:val="Piedepgina"/>
    </w:pPr>
    <w:r>
      <w:rPr>
        <w:noProof/>
        <w:lang w:val="es-ES"/>
      </w:rPr>
      <w:drawing>
        <wp:inline distT="0" distB="0" distL="0" distR="0" wp14:anchorId="177E4BD1" wp14:editId="70A583CA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07E2" w14:textId="77777777" w:rsidR="008514AF" w:rsidRDefault="008514AF" w:rsidP="008514AF">
      <w:r>
        <w:separator/>
      </w:r>
    </w:p>
  </w:footnote>
  <w:footnote w:type="continuationSeparator" w:id="0">
    <w:p w14:paraId="1078E1A2" w14:textId="77777777" w:rsidR="008514AF" w:rsidRDefault="008514AF" w:rsidP="0085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B2"/>
    <w:rsid w:val="0008522E"/>
    <w:rsid w:val="00651EB2"/>
    <w:rsid w:val="006E3591"/>
    <w:rsid w:val="008514AF"/>
    <w:rsid w:val="008A784A"/>
    <w:rsid w:val="009126D6"/>
    <w:rsid w:val="00D17DBB"/>
    <w:rsid w:val="00E8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183A"/>
  <w15:chartTrackingRefBased/>
  <w15:docId w15:val="{071A1F2D-8CC9-4BF3-B045-D99B0D9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BB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1E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E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E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E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E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E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E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E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E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E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E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E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E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E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E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E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E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1E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1E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1E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E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EB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17DBB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7DBB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514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4A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14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4A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5</cp:revision>
  <dcterms:created xsi:type="dcterms:W3CDTF">2026-01-15T10:36:00Z</dcterms:created>
  <dcterms:modified xsi:type="dcterms:W3CDTF">2026-01-16T11:49:00Z</dcterms:modified>
</cp:coreProperties>
</file>