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ANNEX7"/>
      <w:r>
        <w:rPr>
          <w:rFonts w:asciiTheme="minorHAnsi" w:hAnsiTheme="minorHAnsi" w:cstheme="minorHAnsi"/>
          <w:b/>
          <w:sz w:val="22"/>
          <w:szCs w:val="22"/>
        </w:rPr>
        <w:t>ANNEX 7</w:t>
      </w:r>
      <w:bookmarkEnd w:id="0"/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 RESPONSABLE SOBRE LES CONDICIONS ESPECIALS D’EXECUCIÓ</w:t>
      </w: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</w:t>
      </w:r>
      <w:r>
        <w:rPr>
          <w:rFonts w:asciiTheme="minorHAnsi" w:hAnsiTheme="minorHAnsi" w:cstheme="minorHAnsi"/>
          <w:sz w:val="22"/>
          <w:szCs w:val="22"/>
        </w:rPr>
        <w:t xml:space="preserve"> al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contracte </w:t>
      </w:r>
      <w:r w:rsidRPr="00E24B5D">
        <w:rPr>
          <w:rFonts w:asciiTheme="minorHAnsi" w:hAnsiTheme="minorHAnsi" w:cstheme="minorHAnsi"/>
          <w:b/>
          <w:sz w:val="22"/>
          <w:szCs w:val="22"/>
        </w:rPr>
        <w:t>mixt de subministrament d’un mòdul canviador inclusiu per a la platja de Castelldefels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CC4307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E7881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4B74A0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CC4307" w:rsidRPr="004B74A0" w:rsidRDefault="00CC4307" w:rsidP="00CC430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Així mateix, declara responsablement que donarà compliment a les condicions especials d’execució següents: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17632C" w:rsidP="00CC4307">
      <w:pPr>
        <w:jc w:val="both"/>
        <w:rPr>
          <w:rFonts w:ascii="Calibri" w:hAnsi="Calibri" w:cs="Calibri"/>
          <w:sz w:val="22"/>
          <w:szCs w:val="22"/>
        </w:rPr>
      </w:pPr>
      <w:r w:rsidRPr="006A2218">
        <w:rPr>
          <w:rFonts w:ascii="Calibri" w:eastAsia="Times New Roman" w:hAnsi="Calibri" w:cs="Calibri"/>
          <w:kern w:val="0"/>
          <w:sz w:val="22"/>
          <w:szCs w:val="22"/>
          <w:lang w:bidi="ar-SA"/>
        </w:rPr>
        <w:t>Durant tot el període d’execució del contracte, l’empresa contractista està obligada a no minorar unilateralment les condicions de treball, en matèria de jornada i salari, i en termes actualitzats, que correspongui en cada moment als treballadors adscrits al contracte en funció del conveni col·lectiu que resulti d’aplicació al presentar-se l’oferta, a no ser  que sigui acord explícit entre l’empresa i la representació dels treballadors, així com a incorporar qualsevol millora sobre la legislació laboral bàsica aplicable. L’adjudicatari/a haurà de presentar declaració responsable del compliment d’aquesta obligació</w:t>
      </w:r>
      <w:bookmarkStart w:id="1" w:name="_GoBack"/>
      <w:bookmarkEnd w:id="1"/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CC4307" w:rsidRPr="00453F78" w:rsidRDefault="00CC4307" w:rsidP="00CC4307">
      <w:pPr>
        <w:jc w:val="both"/>
        <w:rPr>
          <w:rFonts w:ascii="Calibri" w:hAnsi="Calibri" w:cs="Calibri"/>
          <w:iCs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CC4307" w:rsidRPr="00453F78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453F78">
        <w:rPr>
          <w:rFonts w:asciiTheme="minorHAnsi" w:hAnsiTheme="minorHAnsi" w:cstheme="minorHAnsi"/>
          <w:sz w:val="22"/>
          <w:szCs w:val="22"/>
        </w:rPr>
        <w:t>Castelldefels, a la data de signatura electrònica</w:t>
      </w:r>
    </w:p>
    <w:sectPr w:rsidR="00CC4307" w:rsidRPr="00453F78" w:rsidSect="008D0640">
      <w:footerReference w:type="default" r:id="rId7"/>
      <w:headerReference w:type="first" r:id="rId8"/>
      <w:footerReference w:type="first" r:id="rId9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17632C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0934B2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1763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17632C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17632C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176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0416C4"/>
    <w:rsid w:val="000934B2"/>
    <w:rsid w:val="0015440E"/>
    <w:rsid w:val="0017632C"/>
    <w:rsid w:val="001E7D1A"/>
    <w:rsid w:val="003B5E26"/>
    <w:rsid w:val="00493952"/>
    <w:rsid w:val="004A2D65"/>
    <w:rsid w:val="00504B52"/>
    <w:rsid w:val="008E6159"/>
    <w:rsid w:val="00972BA6"/>
    <w:rsid w:val="009B01F1"/>
    <w:rsid w:val="00BC024C"/>
    <w:rsid w:val="00CC3417"/>
    <w:rsid w:val="00CC4307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2026-04-22T09:33:00Z</dcterms:created>
  <dcterms:modified xsi:type="dcterms:W3CDTF">2026-04-22T09:46:00Z</dcterms:modified>
</cp:coreProperties>
</file>