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E325" w14:textId="77777777" w:rsidR="00944D85" w:rsidRPr="0072469E" w:rsidRDefault="00944D85" w:rsidP="00855BBB">
      <w:pPr>
        <w:pStyle w:val="Default"/>
        <w:pBdr>
          <w:bottom w:val="single" w:sz="4" w:space="1" w:color="auto"/>
        </w:pBdr>
        <w:rPr>
          <w:sz w:val="22"/>
          <w:szCs w:val="22"/>
        </w:rPr>
      </w:pPr>
      <w:r w:rsidRPr="0072469E">
        <w:rPr>
          <w:b/>
          <w:bCs/>
          <w:sz w:val="22"/>
          <w:szCs w:val="22"/>
        </w:rPr>
        <w:t xml:space="preserve">ANNEX 3. </w:t>
      </w:r>
      <w:r>
        <w:rPr>
          <w:b/>
          <w:bCs/>
          <w:sz w:val="22"/>
          <w:szCs w:val="22"/>
        </w:rPr>
        <w:t xml:space="preserve"> </w:t>
      </w:r>
      <w:r w:rsidRPr="0072469E">
        <w:rPr>
          <w:b/>
          <w:bCs/>
          <w:sz w:val="22"/>
          <w:szCs w:val="22"/>
        </w:rPr>
        <w:t xml:space="preserve">MODEL D’OFERTA </w:t>
      </w:r>
      <w:r>
        <w:rPr>
          <w:b/>
          <w:bCs/>
          <w:sz w:val="22"/>
          <w:szCs w:val="22"/>
        </w:rPr>
        <w:t>ECONÒMICA</w:t>
      </w:r>
      <w:r w:rsidRPr="0072469E">
        <w:rPr>
          <w:b/>
          <w:bCs/>
          <w:sz w:val="22"/>
          <w:szCs w:val="22"/>
        </w:rPr>
        <w:t xml:space="preserve">  (SOBRE C)</w:t>
      </w:r>
    </w:p>
    <w:p w14:paraId="38E0DCF5" w14:textId="77777777" w:rsidR="00944D85" w:rsidRPr="0072469E" w:rsidRDefault="00944D85" w:rsidP="00944D85">
      <w:pPr>
        <w:pStyle w:val="Default"/>
        <w:rPr>
          <w:b/>
          <w:bCs/>
          <w:sz w:val="22"/>
          <w:szCs w:val="22"/>
        </w:rPr>
      </w:pPr>
    </w:p>
    <w:p w14:paraId="258966AB" w14:textId="77777777" w:rsidR="00944D85" w:rsidRPr="0072469E" w:rsidRDefault="00944D85" w:rsidP="00944D85">
      <w:pPr>
        <w:pStyle w:val="Default"/>
        <w:rPr>
          <w:b/>
          <w:bCs/>
          <w:sz w:val="22"/>
          <w:szCs w:val="22"/>
        </w:rPr>
      </w:pPr>
    </w:p>
    <w:p w14:paraId="2334626C" w14:textId="77777777" w:rsidR="00944D85" w:rsidRPr="0072469E" w:rsidRDefault="00944D85" w:rsidP="00944D85">
      <w:pPr>
        <w:pStyle w:val="Default"/>
        <w:rPr>
          <w:sz w:val="22"/>
          <w:szCs w:val="22"/>
        </w:rPr>
      </w:pPr>
      <w:r w:rsidRPr="0072469E">
        <w:rPr>
          <w:b/>
          <w:bCs/>
          <w:sz w:val="22"/>
          <w:szCs w:val="22"/>
        </w:rPr>
        <w:t xml:space="preserve">OFERTA RELATIVA AL CRITERI D’ADJUDICACIÓ PREU: </w:t>
      </w:r>
    </w:p>
    <w:p w14:paraId="2BB09AD5" w14:textId="77777777" w:rsidR="00944D85" w:rsidRPr="0072469E" w:rsidRDefault="00944D85" w:rsidP="00944D85">
      <w:pPr>
        <w:pStyle w:val="Default"/>
        <w:rPr>
          <w:sz w:val="22"/>
          <w:szCs w:val="22"/>
        </w:rPr>
      </w:pPr>
    </w:p>
    <w:p w14:paraId="3130AFCD" w14:textId="77777777" w:rsidR="00944D85" w:rsidRPr="0072469E" w:rsidRDefault="00944D85" w:rsidP="00944D85">
      <w:pPr>
        <w:pStyle w:val="Default"/>
        <w:jc w:val="both"/>
        <w:rPr>
          <w:b/>
          <w:bCs/>
          <w:sz w:val="22"/>
          <w:szCs w:val="22"/>
        </w:rPr>
      </w:pPr>
      <w:r w:rsidRPr="0072469E">
        <w:rPr>
          <w:sz w:val="22"/>
          <w:szCs w:val="22"/>
        </w:rPr>
        <w:t xml:space="preserve">El/la Sr./Sra............................................................................................ amb NIF.................., declara que, assabentat/ada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per la quantitat total de: </w:t>
      </w:r>
    </w:p>
    <w:p w14:paraId="33D51DD2" w14:textId="77777777" w:rsidR="00944D85" w:rsidRPr="0072469E" w:rsidRDefault="00944D85" w:rsidP="00944D85">
      <w:pPr>
        <w:pStyle w:val="Default"/>
        <w:rPr>
          <w:b/>
          <w:bCs/>
          <w:sz w:val="22"/>
          <w:szCs w:val="22"/>
        </w:rPr>
      </w:pPr>
    </w:p>
    <w:p w14:paraId="11E5CCAC" w14:textId="77777777" w:rsidR="00944D85" w:rsidRDefault="00944D85" w:rsidP="00944D85">
      <w:pPr>
        <w:jc w:val="both"/>
        <w:rPr>
          <w:rFonts w:ascii="Arial" w:hAnsi="Arial" w:cs="Arial"/>
          <w:b/>
          <w:bCs/>
        </w:rPr>
      </w:pPr>
    </w:p>
    <w:p w14:paraId="37E98B9F" w14:textId="77777777" w:rsidR="00944D85" w:rsidRDefault="00944D85" w:rsidP="00944D85">
      <w:pPr>
        <w:jc w:val="both"/>
        <w:rPr>
          <w:rFonts w:ascii="Arial" w:hAnsi="Arial" w:cs="Arial"/>
        </w:rPr>
      </w:pPr>
      <w:r w:rsidRPr="0072469E">
        <w:rPr>
          <w:rFonts w:ascii="Arial" w:hAnsi="Arial" w:cs="Arial"/>
          <w:b/>
          <w:bCs/>
        </w:rPr>
        <w:t xml:space="preserve">Pressupost que es proposa per </w:t>
      </w:r>
      <w:r>
        <w:rPr>
          <w:rFonts w:ascii="Arial" w:hAnsi="Arial" w:cs="Arial"/>
          <w:b/>
          <w:bCs/>
        </w:rPr>
        <w:t xml:space="preserve">tota </w:t>
      </w:r>
      <w:r w:rsidRPr="0072469E">
        <w:rPr>
          <w:rFonts w:ascii="Arial" w:hAnsi="Arial" w:cs="Arial"/>
          <w:b/>
          <w:bCs/>
        </w:rPr>
        <w:t>la durada de</w:t>
      </w:r>
      <w:r w:rsidRPr="002D1FAA">
        <w:rPr>
          <w:rFonts w:ascii="Arial" w:hAnsi="Arial" w:cs="Arial"/>
          <w:b/>
          <w:bCs/>
        </w:rPr>
        <w:t>l contracte</w:t>
      </w:r>
      <w:r>
        <w:rPr>
          <w:rFonts w:ascii="Arial" w:hAnsi="Arial" w:cs="Arial"/>
          <w:b/>
          <w:bCs/>
        </w:rPr>
        <w:t>:</w:t>
      </w:r>
      <w:r w:rsidRPr="002D1FAA">
        <w:rPr>
          <w:rFonts w:ascii="Arial" w:hAnsi="Arial" w:cs="Arial"/>
          <w:b/>
          <w:bCs/>
        </w:rPr>
        <w:t xml:space="preserve"> </w:t>
      </w:r>
      <w:r w:rsidRPr="00706A25">
        <w:rPr>
          <w:rFonts w:ascii="Arial" w:hAnsi="Arial" w:cs="Arial"/>
        </w:rPr>
        <w:t>(</w:t>
      </w:r>
      <w:r>
        <w:rPr>
          <w:rFonts w:ascii="Arial" w:hAnsi="Arial" w:cs="Arial"/>
        </w:rPr>
        <w:t>43 mesos</w:t>
      </w:r>
      <w:r w:rsidRPr="00706A25">
        <w:rPr>
          <w:rFonts w:ascii="Arial" w:hAnsi="Arial" w:cs="Arial"/>
        </w:rPr>
        <w:t xml:space="preserve">, </w:t>
      </w:r>
      <w:r w:rsidRPr="00706A25">
        <w:rPr>
          <w:rFonts w:ascii="Arial" w:hAnsi="Arial" w:cs="Arial"/>
          <w:u w:val="single"/>
        </w:rPr>
        <w:t>sense incloure la partida de serveis extraordinaris</w:t>
      </w:r>
      <w:r w:rsidRPr="00706A25">
        <w:rPr>
          <w:rFonts w:ascii="Arial" w:hAnsi="Arial" w:cs="Arial"/>
        </w:rPr>
        <w:t>)</w:t>
      </w:r>
    </w:p>
    <w:p w14:paraId="159E21E4" w14:textId="77777777" w:rsidR="00944D85" w:rsidRPr="00251682" w:rsidRDefault="00944D85" w:rsidP="00944D85">
      <w:pPr>
        <w:jc w:val="both"/>
        <w:rPr>
          <w:rFonts w:ascii="Arial" w:hAnsi="Arial" w:cs="Arial"/>
          <w:b/>
          <w:bCs/>
        </w:rPr>
      </w:pPr>
    </w:p>
    <w:tbl>
      <w:tblPr>
        <w:tblW w:w="108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941"/>
        <w:gridCol w:w="939"/>
        <w:gridCol w:w="960"/>
        <w:gridCol w:w="940"/>
        <w:gridCol w:w="960"/>
        <w:gridCol w:w="940"/>
        <w:gridCol w:w="960"/>
        <w:gridCol w:w="940"/>
        <w:gridCol w:w="1080"/>
        <w:gridCol w:w="1041"/>
      </w:tblGrid>
      <w:tr w:rsidR="002A75B3" w:rsidRPr="002A75B3" w14:paraId="5366A9F2" w14:textId="77777777" w:rsidTr="002A75B3">
        <w:trPr>
          <w:trHeight w:val="720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94C1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Conceptes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71B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Contracte anualitat 2026   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A0A7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Import IVA  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0932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Contracte anualitat 2027  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DE5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Import IVA 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86A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Contracte anualitat 2028   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E57A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Import IVA 2028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5149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Contracte anualitat 2029   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0CD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Import IVA 2029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FC5CE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IMPORT TOTAL SENSE IVA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40E55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IMPORT TOTAL     AMB IVA</w:t>
            </w:r>
          </w:p>
        </w:tc>
      </w:tr>
      <w:tr w:rsidR="002A75B3" w:rsidRPr="002A75B3" w14:paraId="4BFC45F3" w14:textId="77777777" w:rsidTr="002A75B3">
        <w:trPr>
          <w:trHeight w:val="24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93B0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9A8F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7 mesos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EB2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5F32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12 mesos 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D6A9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CE8A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12 mesos 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4001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1EDD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12 mesos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B61C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485B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B263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A75B3" w:rsidRPr="002A75B3" w14:paraId="18377037" w14:textId="77777777" w:rsidTr="002A75B3">
        <w:trPr>
          <w:trHeight w:val="900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447C8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Import màxim dels serveis ordinaris (€)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8897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20.240,15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E6E4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4.250,43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9118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35.738,31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1E82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7.505,05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446F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36.810,46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1CAF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7.730,20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2E8F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37.914,77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448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7.962,10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87B4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130.703,69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CB0C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158.151,46</w:t>
            </w:r>
          </w:p>
        </w:tc>
      </w:tr>
      <w:tr w:rsidR="002A75B3" w:rsidRPr="002A75B3" w14:paraId="060948F3" w14:textId="77777777" w:rsidTr="002A75B3">
        <w:trPr>
          <w:trHeight w:val="7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B431" w14:textId="0EFDECF6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Oferta del licitador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(€)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6D9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1B67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1D95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8477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B0EE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8349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65DB" w14:textId="77777777" w:rsidR="002A75B3" w:rsidRPr="002A75B3" w:rsidRDefault="002A75B3" w:rsidP="002A7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5056" w14:textId="77777777" w:rsidR="002A75B3" w:rsidRPr="002A75B3" w:rsidRDefault="002A75B3" w:rsidP="002A7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BB8C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CE91" w14:textId="77777777" w:rsidR="002A75B3" w:rsidRPr="002A75B3" w:rsidRDefault="002A75B3" w:rsidP="002A7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B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14:paraId="6E86D41C" w14:textId="2A994F48" w:rsidR="00944D85" w:rsidRDefault="00944D85" w:rsidP="00D16D5B">
      <w:pPr>
        <w:ind w:left="-993"/>
        <w:rPr>
          <w:rFonts w:ascii="Arial" w:hAnsi="Arial" w:cs="Arial"/>
        </w:rPr>
      </w:pPr>
    </w:p>
    <w:p w14:paraId="45841D6C" w14:textId="77777777" w:rsidR="00944D85" w:rsidRDefault="00944D85" w:rsidP="00944D85">
      <w:pPr>
        <w:rPr>
          <w:rFonts w:ascii="Arial" w:hAnsi="Arial" w:cs="Arial"/>
        </w:rPr>
      </w:pPr>
    </w:p>
    <w:p w14:paraId="78699DC2" w14:textId="77777777" w:rsidR="00944D85" w:rsidRDefault="00944D85" w:rsidP="00944D85">
      <w:pPr>
        <w:rPr>
          <w:rFonts w:ascii="Arial" w:hAnsi="Arial" w:cs="Arial"/>
        </w:rPr>
      </w:pPr>
    </w:p>
    <w:p w14:paraId="06D62067" w14:textId="77777777" w:rsidR="00944D85" w:rsidRPr="0072469E" w:rsidRDefault="00944D85" w:rsidP="00944D85">
      <w:pPr>
        <w:spacing w:line="240" w:lineRule="auto"/>
        <w:jc w:val="both"/>
        <w:rPr>
          <w:rFonts w:ascii="Arial" w:hAnsi="Arial" w:cs="Arial"/>
        </w:rPr>
      </w:pPr>
      <w:r w:rsidRPr="0072469E">
        <w:rPr>
          <w:rFonts w:ascii="Arial" w:hAnsi="Arial" w:cs="Arial"/>
        </w:rPr>
        <w:t>I per què consti, signo aquesta oferta econòmica.</w:t>
      </w:r>
    </w:p>
    <w:p w14:paraId="5FA5CBE2" w14:textId="77777777" w:rsidR="00944D85" w:rsidRPr="0072469E" w:rsidRDefault="00944D85" w:rsidP="00944D85">
      <w:pPr>
        <w:spacing w:line="240" w:lineRule="auto"/>
        <w:jc w:val="both"/>
        <w:rPr>
          <w:rFonts w:ascii="Arial" w:hAnsi="Arial" w:cs="Arial"/>
        </w:rPr>
      </w:pPr>
      <w:r w:rsidRPr="0072469E">
        <w:rPr>
          <w:rFonts w:ascii="Arial" w:hAnsi="Arial" w:cs="Arial"/>
        </w:rPr>
        <w:t xml:space="preserve"> (lloc i data ) </w:t>
      </w:r>
    </w:p>
    <w:p w14:paraId="768B8D57" w14:textId="77777777" w:rsidR="00944D85" w:rsidRPr="0072469E" w:rsidRDefault="00944D85" w:rsidP="00944D85">
      <w:pPr>
        <w:spacing w:line="240" w:lineRule="auto"/>
        <w:jc w:val="both"/>
        <w:rPr>
          <w:rFonts w:ascii="Arial" w:hAnsi="Arial" w:cs="Arial"/>
        </w:rPr>
      </w:pPr>
      <w:r w:rsidRPr="0072469E">
        <w:rPr>
          <w:rFonts w:ascii="Arial" w:hAnsi="Arial" w:cs="Arial"/>
        </w:rPr>
        <w:t xml:space="preserve">Signatura </w:t>
      </w:r>
    </w:p>
    <w:p w14:paraId="1F318A7B" w14:textId="3E519CB2" w:rsidR="00944D85" w:rsidRDefault="00944D85" w:rsidP="00944D85">
      <w:pPr>
        <w:rPr>
          <w:rFonts w:ascii="Arial" w:hAnsi="Arial" w:cs="Arial"/>
          <w:b/>
          <w:bCs/>
          <w:lang w:val="en-GB"/>
        </w:rPr>
      </w:pPr>
    </w:p>
    <w:sectPr w:rsidR="00944D85" w:rsidSect="00944D85">
      <w:headerReference w:type="default" r:id="rId10"/>
      <w:footerReference w:type="default" r:id="rId11"/>
      <w:headerReference w:type="first" r:id="rId12"/>
      <w:pgSz w:w="11906" w:h="16838"/>
      <w:pgMar w:top="2127" w:right="1274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E4C8" w14:textId="77777777" w:rsidR="00E746BC" w:rsidRDefault="00E746BC">
      <w:pPr>
        <w:spacing w:after="0" w:line="240" w:lineRule="auto"/>
      </w:pPr>
      <w:r>
        <w:separator/>
      </w:r>
    </w:p>
  </w:endnote>
  <w:endnote w:type="continuationSeparator" w:id="0">
    <w:p w14:paraId="7BDFF51C" w14:textId="77777777" w:rsidR="00E746BC" w:rsidRDefault="00E7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EBEC" w14:textId="77777777" w:rsidR="00944D85" w:rsidRDefault="00944D85" w:rsidP="00E5727B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0E8E" w14:textId="77777777" w:rsidR="00E746BC" w:rsidRDefault="00E746BC">
      <w:pPr>
        <w:spacing w:after="0" w:line="240" w:lineRule="auto"/>
      </w:pPr>
      <w:r>
        <w:separator/>
      </w:r>
    </w:p>
  </w:footnote>
  <w:footnote w:type="continuationSeparator" w:id="0">
    <w:p w14:paraId="345EB04B" w14:textId="77777777" w:rsidR="00E746BC" w:rsidRDefault="00E7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F5FC" w14:textId="77777777" w:rsidR="00944D85" w:rsidRDefault="00944D85" w:rsidP="009F06D7">
    <w:pPr>
      <w:pStyle w:val="Capalera"/>
      <w:jc w:val="right"/>
    </w:pPr>
    <w:r w:rsidRPr="001065E0">
      <w:rPr>
        <w:noProof/>
        <w:lang w:eastAsia="ca-ES"/>
      </w:rPr>
      <w:drawing>
        <wp:inline distT="0" distB="0" distL="0" distR="0" wp14:anchorId="6702A3B5" wp14:editId="6B4F4160">
          <wp:extent cx="718457" cy="694103"/>
          <wp:effectExtent l="0" t="0" r="5715" b="0"/>
          <wp:docPr id="237234061" name="Imatge 14" descr="U:\SERVEIS JURIDICS\Varis\PLANTILLES\PLANTILLES 2017\logos\S-TNC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ERVEIS JURIDICS\Varis\PLANTILLES\PLANTILLES 2017\logos\S-TNC -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19" cy="73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994B9" w14:textId="77777777" w:rsidR="00944D85" w:rsidRDefault="00944D8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944D85" w14:paraId="410BCB3B" w14:textId="77777777" w:rsidTr="00EA7F47">
      <w:tc>
        <w:tcPr>
          <w:tcW w:w="4253" w:type="dxa"/>
        </w:tcPr>
        <w:p w14:paraId="5CC3DBBA" w14:textId="77777777" w:rsidR="00944D85" w:rsidRPr="00430CE2" w:rsidRDefault="00944D85" w:rsidP="003E4704">
          <w:pPr>
            <w:pStyle w:val="Ttol7"/>
            <w:spacing w:line="240" w:lineRule="auto"/>
            <w:ind w:left="-108"/>
            <w:rPr>
              <w:rFonts w:ascii="Arial" w:hAnsi="Arial" w:cs="Arial"/>
              <w:b/>
              <w:bCs/>
              <w:color w:val="333333"/>
              <w:sz w:val="16"/>
              <w:szCs w:val="16"/>
            </w:rPr>
          </w:pPr>
          <w:r w:rsidRPr="00430CE2">
            <w:rPr>
              <w:rFonts w:ascii="Arial" w:hAnsi="Arial" w:cs="Arial"/>
              <w:b/>
              <w:bCs/>
              <w:color w:val="333333"/>
              <w:sz w:val="16"/>
              <w:szCs w:val="16"/>
            </w:rPr>
            <w:t xml:space="preserve">Teatre Nacional </w:t>
          </w:r>
        </w:p>
        <w:p w14:paraId="60D1693A" w14:textId="77777777" w:rsidR="00944D85" w:rsidRPr="00430CE2" w:rsidRDefault="00944D85" w:rsidP="003E4704">
          <w:pPr>
            <w:spacing w:after="0" w:line="240" w:lineRule="auto"/>
            <w:ind w:left="-108"/>
            <w:rPr>
              <w:rFonts w:ascii="Arial" w:hAnsi="Arial" w:cs="Arial"/>
              <w:b/>
              <w:bCs/>
              <w:color w:val="333333"/>
              <w:sz w:val="16"/>
              <w:szCs w:val="16"/>
              <w:lang w:eastAsia="es-ES"/>
            </w:rPr>
          </w:pPr>
          <w:r w:rsidRPr="00430CE2">
            <w:rPr>
              <w:rFonts w:ascii="Arial" w:hAnsi="Arial" w:cs="Arial"/>
              <w:b/>
              <w:bCs/>
              <w:color w:val="333333"/>
              <w:sz w:val="16"/>
              <w:szCs w:val="16"/>
              <w:lang w:eastAsia="es-ES"/>
            </w:rPr>
            <w:t>de Catalunya</w:t>
          </w:r>
        </w:p>
        <w:p w14:paraId="5CBEBD2C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color w:val="333333"/>
              <w:sz w:val="16"/>
              <w:szCs w:val="16"/>
              <w:lang w:eastAsia="es-ES"/>
            </w:rPr>
            <w:t>Plaça de les Arts, 1</w:t>
          </w:r>
        </w:p>
        <w:p w14:paraId="1C6C186E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color w:val="333333"/>
              <w:sz w:val="16"/>
              <w:szCs w:val="16"/>
              <w:lang w:eastAsia="es-ES"/>
            </w:rPr>
            <w:t>E 08013 Barcelona</w:t>
          </w:r>
        </w:p>
        <w:p w14:paraId="79F1E676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color w:val="333333"/>
              <w:sz w:val="16"/>
              <w:szCs w:val="16"/>
              <w:lang w:eastAsia="es-ES"/>
            </w:rPr>
            <w:t>Tel. 34 933 065 700</w:t>
          </w:r>
        </w:p>
        <w:p w14:paraId="5023270A" w14:textId="77777777" w:rsidR="00944D85" w:rsidRPr="00155CC2" w:rsidRDefault="00944D85" w:rsidP="003E4704">
          <w:pPr>
            <w:spacing w:after="0" w:line="240" w:lineRule="auto"/>
            <w:ind w:left="-108"/>
            <w:rPr>
              <w:rFonts w:ascii="Arial" w:hAnsi="Arial" w:cs="Arial"/>
              <w:sz w:val="16"/>
              <w:szCs w:val="16"/>
            </w:rPr>
          </w:pPr>
          <w:r w:rsidRPr="00155CC2">
            <w:rPr>
              <w:rFonts w:ascii="Arial" w:hAnsi="Arial" w:cs="Arial"/>
              <w:sz w:val="16"/>
              <w:szCs w:val="16"/>
            </w:rPr>
            <w:t>info@tnc.cat</w:t>
          </w:r>
        </w:p>
        <w:p w14:paraId="6F9D934E" w14:textId="77777777" w:rsidR="00944D85" w:rsidRPr="007C44E2" w:rsidRDefault="00944D85" w:rsidP="003E4704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  <w:r w:rsidRPr="00155CC2">
            <w:rPr>
              <w:rFonts w:ascii="Arial" w:hAnsi="Arial" w:cs="Arial"/>
              <w:sz w:val="16"/>
              <w:szCs w:val="16"/>
            </w:rPr>
            <w:t>www.tnc.cat</w:t>
          </w:r>
        </w:p>
      </w:tc>
      <w:tc>
        <w:tcPr>
          <w:tcW w:w="5827" w:type="dxa"/>
        </w:tcPr>
        <w:p w14:paraId="0B290E07" w14:textId="77777777" w:rsidR="00944D85" w:rsidRDefault="00944D85" w:rsidP="003E4704">
          <w:pPr>
            <w:ind w:left="708" w:hanging="708"/>
            <w:jc w:val="right"/>
            <w:rPr>
              <w:b/>
            </w:rPr>
          </w:pPr>
          <w:r w:rsidRPr="00841F22">
            <w:rPr>
              <w:b/>
              <w:noProof/>
              <w:lang w:eastAsia="ca-ES"/>
            </w:rPr>
            <w:drawing>
              <wp:inline distT="0" distB="0" distL="0" distR="0" wp14:anchorId="21CE3494" wp14:editId="7EC3C683">
                <wp:extent cx="1397471" cy="1256400"/>
                <wp:effectExtent l="0" t="0" r="0" b="1270"/>
                <wp:docPr id="175459247" name="Imatge 15" descr="U:\SERVEIS JURIDICS\Varis\PLANTILLES\plantilles NOVES 2013\logos\Logotips TNC — Versió verti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SERVEIS JURIDICS\Varis\PLANTILLES\plantilles NOVES 2013\logos\Logotips TNC — Versió vertic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471" cy="12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80621C" w14:textId="77777777" w:rsidR="00944D85" w:rsidRDefault="00944D8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abstractNum w:abstractNumId="3" w15:restartNumberingAfterBreak="0">
    <w:nsid w:val="72EA52F5"/>
    <w:multiLevelType w:val="hybridMultilevel"/>
    <w:tmpl w:val="562A1CCA"/>
    <w:lvl w:ilvl="0" w:tplc="A0EAB7A0">
      <w:start w:val="1"/>
      <w:numFmt w:val="lowerLetter"/>
      <w:lvlText w:val="%1)"/>
      <w:lvlJc w:val="left"/>
      <w:pPr>
        <w:ind w:left="836" w:hanging="360"/>
      </w:pPr>
      <w:rPr>
        <w:rFonts w:eastAsia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56" w:hanging="360"/>
      </w:pPr>
    </w:lvl>
    <w:lvl w:ilvl="2" w:tplc="0403001B" w:tentative="1">
      <w:start w:val="1"/>
      <w:numFmt w:val="lowerRoman"/>
      <w:lvlText w:val="%3."/>
      <w:lvlJc w:val="right"/>
      <w:pPr>
        <w:ind w:left="2276" w:hanging="180"/>
      </w:pPr>
    </w:lvl>
    <w:lvl w:ilvl="3" w:tplc="0403000F" w:tentative="1">
      <w:start w:val="1"/>
      <w:numFmt w:val="decimal"/>
      <w:lvlText w:val="%4."/>
      <w:lvlJc w:val="left"/>
      <w:pPr>
        <w:ind w:left="2996" w:hanging="360"/>
      </w:pPr>
    </w:lvl>
    <w:lvl w:ilvl="4" w:tplc="04030019" w:tentative="1">
      <w:start w:val="1"/>
      <w:numFmt w:val="lowerLetter"/>
      <w:lvlText w:val="%5."/>
      <w:lvlJc w:val="left"/>
      <w:pPr>
        <w:ind w:left="3716" w:hanging="360"/>
      </w:pPr>
    </w:lvl>
    <w:lvl w:ilvl="5" w:tplc="0403001B" w:tentative="1">
      <w:start w:val="1"/>
      <w:numFmt w:val="lowerRoman"/>
      <w:lvlText w:val="%6."/>
      <w:lvlJc w:val="right"/>
      <w:pPr>
        <w:ind w:left="4436" w:hanging="180"/>
      </w:pPr>
    </w:lvl>
    <w:lvl w:ilvl="6" w:tplc="0403000F" w:tentative="1">
      <w:start w:val="1"/>
      <w:numFmt w:val="decimal"/>
      <w:lvlText w:val="%7."/>
      <w:lvlJc w:val="left"/>
      <w:pPr>
        <w:ind w:left="5156" w:hanging="360"/>
      </w:pPr>
    </w:lvl>
    <w:lvl w:ilvl="7" w:tplc="04030019" w:tentative="1">
      <w:start w:val="1"/>
      <w:numFmt w:val="lowerLetter"/>
      <w:lvlText w:val="%8."/>
      <w:lvlJc w:val="left"/>
      <w:pPr>
        <w:ind w:left="5876" w:hanging="360"/>
      </w:pPr>
    </w:lvl>
    <w:lvl w:ilvl="8" w:tplc="0403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1052777542">
    <w:abstractNumId w:val="1"/>
  </w:num>
  <w:num w:numId="2" w16cid:durableId="1787654868">
    <w:abstractNumId w:val="0"/>
  </w:num>
  <w:num w:numId="3" w16cid:durableId="1205673019">
    <w:abstractNumId w:val="2"/>
  </w:num>
  <w:num w:numId="4" w16cid:durableId="129541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8"/>
    <w:rsid w:val="00152EFA"/>
    <w:rsid w:val="002A75B3"/>
    <w:rsid w:val="00430CE2"/>
    <w:rsid w:val="00522ABD"/>
    <w:rsid w:val="005561A6"/>
    <w:rsid w:val="006A78EE"/>
    <w:rsid w:val="00855BBB"/>
    <w:rsid w:val="00944D85"/>
    <w:rsid w:val="00BB215F"/>
    <w:rsid w:val="00BC5828"/>
    <w:rsid w:val="00D03E0E"/>
    <w:rsid w:val="00D16D5B"/>
    <w:rsid w:val="00DA5127"/>
    <w:rsid w:val="00E746BC"/>
    <w:rsid w:val="00F26402"/>
    <w:rsid w:val="00F3771D"/>
    <w:rsid w:val="00F45251"/>
    <w:rsid w:val="00F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1280"/>
  <w15:chartTrackingRefBased/>
  <w15:docId w15:val="{A0398768-FE50-4511-B848-1C148828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85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C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C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C5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C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C5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C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nhideWhenUsed/>
    <w:qFormat/>
    <w:rsid w:val="00BC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C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C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C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C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C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C582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C582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C582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rsid w:val="00BC582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C582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C582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C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C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C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C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C5828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BC582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C582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C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C582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C582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4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4D85"/>
    <w:rPr>
      <w:kern w:val="0"/>
      <w:sz w:val="22"/>
      <w:szCs w:val="22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44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4D85"/>
    <w:rPr>
      <w:kern w:val="0"/>
      <w:sz w:val="22"/>
      <w:szCs w:val="22"/>
      <w:lang w:val="ca-ES"/>
      <w14:ligatures w14:val="none"/>
    </w:rPr>
  </w:style>
  <w:style w:type="paragraph" w:customStyle="1" w:styleId="Default">
    <w:name w:val="Default"/>
    <w:rsid w:val="00944D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ca-ES"/>
      <w14:ligatures w14:val="none"/>
    </w:rPr>
  </w:style>
  <w:style w:type="character" w:customStyle="1" w:styleId="PargrafdellistaCar">
    <w:name w:val="Paràgraf de llista Car"/>
    <w:link w:val="Pargrafdellista"/>
    <w:uiPriority w:val="34"/>
    <w:locked/>
    <w:rsid w:val="00944D85"/>
  </w:style>
  <w:style w:type="character" w:styleId="Enlla">
    <w:name w:val="Hyperlink"/>
    <w:basedOn w:val="Lletraperdefectedelpargraf"/>
    <w:uiPriority w:val="99"/>
    <w:rsid w:val="00944D8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15B1F-710D-4637-A7A0-D3093A928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FD5B6-C6B7-4373-9985-5B35765342B1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9618B1E6-BEF3-46EF-86CC-20614898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Lourdes Sánchez</cp:lastModifiedBy>
  <cp:revision>13</cp:revision>
  <dcterms:created xsi:type="dcterms:W3CDTF">2026-04-30T12:22:00Z</dcterms:created>
  <dcterms:modified xsi:type="dcterms:W3CDTF">2026-04-30T13:51:00Z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