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BB5C" w14:textId="77777777" w:rsidR="000B1FCF" w:rsidRPr="000B1FCF" w:rsidRDefault="000B1FCF" w:rsidP="000B1FCF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t>ANNEX 2. Oferta econòmica i criteris avaluables de forma automàtica.</w:t>
      </w:r>
    </w:p>
    <w:p w14:paraId="4F42B3FA" w14:textId="77777777" w:rsidR="000B1FCF" w:rsidRPr="000B1FCF" w:rsidRDefault="000B1FCF" w:rsidP="000B1FC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(aquest annex s’ha de presentar al sobre B)</w:t>
      </w:r>
    </w:p>
    <w:p w14:paraId="4CFF6BE4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18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0B1FCF" w:rsidRPr="000B1FCF" w14:paraId="7A6D90B8" w14:textId="77777777" w:rsidTr="00B732F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DD25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ca-ES" w:eastAsia="es-ES"/>
                <w14:ligatures w14:val="none"/>
              </w:rPr>
              <w:t>Núm. exp. SU270000SO2026026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D40B" w14:textId="77777777" w:rsidR="000B1FCF" w:rsidRPr="000B1FCF" w:rsidRDefault="000B1FCF" w:rsidP="000B1FC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Subministrament i instal·lació de dos servidors de virtualització per a la docència de la Facultat d’Informàtica de Barcelona de la UPC</w:t>
            </w:r>
          </w:p>
        </w:tc>
      </w:tr>
    </w:tbl>
    <w:p w14:paraId="5855E42B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721F333D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31FDA166" w14:textId="77777777" w:rsidR="000B1FCF" w:rsidRPr="000B1FCF" w:rsidRDefault="000B1FCF" w:rsidP="000B1FCF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6A2591CE" w14:textId="77777777" w:rsidR="000B1FCF" w:rsidRPr="000B1FCF" w:rsidRDefault="000B1FCF" w:rsidP="000B1FCF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3E577E2D" w14:textId="77777777" w:rsidR="000B1FCF" w:rsidRPr="000B1FCF" w:rsidRDefault="000B1FCF" w:rsidP="000B1FCF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18"/>
          <w:lang w:val="ca-ES" w:eastAsia="es-ES"/>
          <w14:ligatures w14:val="none"/>
        </w:rPr>
      </w:pPr>
    </w:p>
    <w:p w14:paraId="3D90653B" w14:textId="77777777" w:rsidR="000B1FCF" w:rsidRPr="000B1FCF" w:rsidRDefault="000B1FCF" w:rsidP="000B1FCF">
      <w:pPr>
        <w:numPr>
          <w:ilvl w:val="0"/>
          <w:numId w:val="3"/>
        </w:numPr>
        <w:spacing w:after="0" w:line="240" w:lineRule="auto"/>
        <w:ind w:left="-142"/>
        <w:rPr>
          <w:rFonts w:ascii="Arial" w:eastAsia="Times New Roman" w:hAnsi="Arial" w:cs="Arial"/>
          <w:b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b/>
          <w:kern w:val="0"/>
          <w:sz w:val="20"/>
          <w:szCs w:val="18"/>
          <w:lang w:val="ca-ES" w:eastAsia="es-ES"/>
          <w14:ligatures w14:val="none"/>
        </w:rPr>
        <w:t>Oferta econòmica (fins a 40 punts)</w:t>
      </w:r>
    </w:p>
    <w:p w14:paraId="67885CF3" w14:textId="77777777" w:rsidR="000B1FCF" w:rsidRPr="000B1FCF" w:rsidRDefault="000B1FCF" w:rsidP="000B1FCF">
      <w:pPr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7562D248" w14:textId="77777777" w:rsidR="000B1FCF" w:rsidRPr="000B1FCF" w:rsidRDefault="000B1FCF" w:rsidP="000B1FCF">
      <w:pPr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 xml:space="preserve">Completeu els camps següents: </w:t>
      </w:r>
    </w:p>
    <w:p w14:paraId="6B2A0598" w14:textId="77777777" w:rsidR="000B1FCF" w:rsidRPr="000B1FCF" w:rsidRDefault="000B1FCF" w:rsidP="000B1FCF">
      <w:pPr>
        <w:tabs>
          <w:tab w:val="left" w:pos="4820"/>
        </w:tabs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0B1FCF" w:rsidRPr="000B1FCF" w14:paraId="38917D1B" w14:textId="77777777" w:rsidTr="00B732F2">
        <w:trPr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98B9" w14:textId="77777777" w:rsidR="000B1FCF" w:rsidRPr="000B1FCF" w:rsidRDefault="000B1FCF" w:rsidP="000B1FCF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kern w:val="0"/>
                <w:sz w:val="20"/>
                <w:szCs w:val="18"/>
                <w:lang w:val="ca-ES" w:eastAsia="es-ES"/>
                <w14:ligatures w14:val="none"/>
              </w:rPr>
              <w:t>Preu licitació (IVA exclòs)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B877" w14:textId="77777777" w:rsidR="000B1FCF" w:rsidRPr="000B1FCF" w:rsidRDefault="000B1FCF" w:rsidP="000B1FCF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kern w:val="0"/>
                <w:sz w:val="20"/>
                <w:szCs w:val="18"/>
                <w:lang w:val="ca-ES" w:eastAsia="es-ES"/>
                <w14:ligatures w14:val="none"/>
              </w:rPr>
              <w:t>Preu ofert (IVA exclòs)</w:t>
            </w:r>
          </w:p>
        </w:tc>
      </w:tr>
      <w:tr w:rsidR="000B1FCF" w:rsidRPr="000B1FCF" w14:paraId="17BB43FD" w14:textId="77777777" w:rsidTr="00B732F2">
        <w:trPr>
          <w:trHeight w:val="348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4069" w14:textId="77777777" w:rsidR="000B1FCF" w:rsidRPr="000B1FCF" w:rsidRDefault="000B1FCF" w:rsidP="000B1FCF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kern w:val="0"/>
                <w:sz w:val="20"/>
                <w:szCs w:val="18"/>
                <w:lang w:val="ca-ES" w:eastAsia="es-ES"/>
                <w14:ligatures w14:val="none"/>
              </w:rPr>
              <w:t>75.500,00 €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E08D" w14:textId="77777777" w:rsidR="000B1FCF" w:rsidRPr="000B1FCF" w:rsidRDefault="000B1FCF" w:rsidP="000B1FCF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:lang w:val="ca-ES" w:eastAsia="es-ES"/>
                <w14:ligatures w14:val="none"/>
              </w:rPr>
            </w:pPr>
          </w:p>
        </w:tc>
      </w:tr>
    </w:tbl>
    <w:p w14:paraId="062BEE52" w14:textId="77777777" w:rsidR="000B1FCF" w:rsidRPr="000B1FCF" w:rsidRDefault="000B1FCF" w:rsidP="000B1FCF">
      <w:pPr>
        <w:pBdr>
          <w:bottom w:val="single" w:sz="6" w:space="1" w:color="auto"/>
        </w:pBdr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5E62761C" w14:textId="77777777" w:rsidR="000B1FCF" w:rsidRPr="000B1FCF" w:rsidRDefault="000B1FCF" w:rsidP="000B1FCF">
      <w:pPr>
        <w:spacing w:after="0" w:line="240" w:lineRule="auto"/>
        <w:ind w:left="-142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025A0477" w14:textId="77777777" w:rsidR="000B1FCF" w:rsidRPr="000B1FCF" w:rsidRDefault="000B1FCF" w:rsidP="000B1FCF">
      <w:pPr>
        <w:numPr>
          <w:ilvl w:val="0"/>
          <w:numId w:val="3"/>
        </w:numPr>
        <w:spacing w:after="0" w:line="240" w:lineRule="auto"/>
        <w:ind w:left="-142"/>
        <w:rPr>
          <w:rFonts w:ascii="Arial" w:eastAsia="Times New Roman" w:hAnsi="Arial" w:cs="Arial"/>
          <w:b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b/>
          <w:kern w:val="0"/>
          <w:sz w:val="20"/>
          <w:szCs w:val="18"/>
          <w:lang w:val="ca-ES" w:eastAsia="es-ES"/>
          <w14:ligatures w14:val="none"/>
        </w:rPr>
        <w:t xml:space="preserve">Ampliació del termini de garantia del fabricant (fins a 20 punts) </w:t>
      </w:r>
    </w:p>
    <w:p w14:paraId="5269F91C" w14:textId="77777777" w:rsidR="000B1FCF" w:rsidRPr="000B1FCF" w:rsidRDefault="000B1FCF" w:rsidP="000B1FCF">
      <w:pPr>
        <w:spacing w:after="0" w:line="240" w:lineRule="auto"/>
        <w:ind w:left="-142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468683A3" w14:textId="77777777" w:rsidR="000B1FCF" w:rsidRPr="000B1FCF" w:rsidRDefault="000B1FCF" w:rsidP="000B1FCF">
      <w:pPr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>Assenyaleu amb una X la casella amb la vostra oferta.</w:t>
      </w:r>
    </w:p>
    <w:p w14:paraId="3174D43D" w14:textId="77777777" w:rsidR="000B1FCF" w:rsidRPr="000B1FCF" w:rsidRDefault="000B1FCF" w:rsidP="000B1FCF">
      <w:pPr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69FF01B2" w14:textId="77777777" w:rsidR="000B1FCF" w:rsidRPr="000B1FCF" w:rsidRDefault="000B1FCF" w:rsidP="000B1FCF">
      <w:pPr>
        <w:suppressAutoHyphens/>
        <w:spacing w:after="0" w:line="1" w:lineRule="atLeast"/>
        <w:ind w:left="-142"/>
        <w:jc w:val="both"/>
        <w:outlineLvl w:val="0"/>
        <w:rPr>
          <w:rFonts w:ascii="Arial" w:eastAsia="Arial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instrText xml:space="preserve"> FORMCHECKBOX </w:instrText>
      </w:r>
      <w:r w:rsidR="00AD64D4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r>
      <w:r w:rsidR="00AD64D4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fldChar w:fldCharType="separate"/>
      </w: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fldChar w:fldCharType="end"/>
      </w: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 xml:space="preserve"> Sense ampliació (3 anys de garantia, amb un temps de resposta *NBD)</w:t>
      </w:r>
      <w:r w:rsidRPr="000B1FCF">
        <w:rPr>
          <w:rFonts w:ascii="Arial" w:eastAsia="Arial" w:hAnsi="Arial" w:cs="Arial"/>
          <w:kern w:val="0"/>
          <w:sz w:val="20"/>
          <w:szCs w:val="18"/>
          <w:lang w:val="ca-ES" w:eastAsia="es-ES"/>
          <w14:ligatures w14:val="none"/>
        </w:rPr>
        <w:t xml:space="preserve">.........  0 punts </w:t>
      </w:r>
    </w:p>
    <w:p w14:paraId="76F10C30" w14:textId="77777777" w:rsidR="000B1FCF" w:rsidRPr="000B1FCF" w:rsidRDefault="000B1FCF" w:rsidP="000B1FCF">
      <w:pPr>
        <w:suppressAutoHyphens/>
        <w:spacing w:after="0" w:line="1" w:lineRule="atLeast"/>
        <w:ind w:left="-142"/>
        <w:jc w:val="both"/>
        <w:outlineLvl w:val="0"/>
        <w:rPr>
          <w:rFonts w:ascii="Arial" w:eastAsia="Arial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instrText xml:space="preserve"> FORMCHECKBOX </w:instrText>
      </w:r>
      <w:r w:rsidR="00AD64D4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r>
      <w:r w:rsidR="00AD64D4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fldChar w:fldCharType="separate"/>
      </w: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fldChar w:fldCharType="end"/>
      </w: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 xml:space="preserve"> 1</w:t>
      </w:r>
      <w:r w:rsidRPr="000B1FCF">
        <w:rPr>
          <w:rFonts w:ascii="Arial" w:eastAsia="Arial" w:hAnsi="Arial" w:cs="Arial"/>
          <w:kern w:val="0"/>
          <w:sz w:val="20"/>
          <w:szCs w:val="18"/>
          <w:lang w:val="ca-ES" w:eastAsia="es-ES"/>
          <w14:ligatures w14:val="none"/>
        </w:rPr>
        <w:t xml:space="preserve"> any d’ampliació </w:t>
      </w: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>(4 anys de garantia, amb un temps de resposta NBD</w:t>
      </w:r>
      <w:r w:rsidRPr="000B1FCF">
        <w:rPr>
          <w:rFonts w:ascii="Arial" w:eastAsia="Arial" w:hAnsi="Arial" w:cs="Arial"/>
          <w:kern w:val="0"/>
          <w:sz w:val="20"/>
          <w:szCs w:val="18"/>
          <w:lang w:val="ca-ES" w:eastAsia="es-ES"/>
          <w14:ligatures w14:val="none"/>
        </w:rPr>
        <w:t xml:space="preserve">).........10 punts </w:t>
      </w:r>
    </w:p>
    <w:p w14:paraId="186D7750" w14:textId="77777777" w:rsidR="000B1FCF" w:rsidRPr="000B1FCF" w:rsidRDefault="000B1FCF" w:rsidP="000B1FCF">
      <w:pPr>
        <w:suppressAutoHyphens/>
        <w:spacing w:after="0" w:line="1" w:lineRule="atLeast"/>
        <w:ind w:left="-142"/>
        <w:jc w:val="both"/>
        <w:outlineLvl w:val="0"/>
        <w:rPr>
          <w:rFonts w:ascii="Arial" w:eastAsia="Arial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instrText xml:space="preserve"> FORMCHECKBOX </w:instrText>
      </w:r>
      <w:r w:rsidR="00AD64D4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r>
      <w:r w:rsidR="00AD64D4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fldChar w:fldCharType="separate"/>
      </w: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fldChar w:fldCharType="end"/>
      </w: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 xml:space="preserve"> 2</w:t>
      </w:r>
      <w:r w:rsidRPr="000B1FCF">
        <w:rPr>
          <w:rFonts w:ascii="Arial" w:eastAsia="Arial" w:hAnsi="Arial" w:cs="Arial"/>
          <w:kern w:val="0"/>
          <w:sz w:val="20"/>
          <w:szCs w:val="18"/>
          <w:lang w:val="ca-ES" w:eastAsia="es-ES"/>
          <w14:ligatures w14:val="none"/>
        </w:rPr>
        <w:t xml:space="preserve"> anys d’ampliació </w:t>
      </w: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>(5 anys de garantia, amb un temps de resposta NBD</w:t>
      </w:r>
      <w:r w:rsidRPr="000B1FCF">
        <w:rPr>
          <w:rFonts w:ascii="Arial" w:eastAsia="Arial" w:hAnsi="Arial" w:cs="Arial"/>
          <w:kern w:val="0"/>
          <w:sz w:val="20"/>
          <w:szCs w:val="18"/>
          <w:lang w:val="ca-ES" w:eastAsia="es-ES"/>
          <w14:ligatures w14:val="none"/>
        </w:rPr>
        <w:t xml:space="preserve">)....... 20 punts </w:t>
      </w:r>
    </w:p>
    <w:p w14:paraId="3A8704DD" w14:textId="77777777" w:rsidR="000B1FCF" w:rsidRPr="000B1FCF" w:rsidRDefault="000B1FCF" w:rsidP="000B1FCF">
      <w:pPr>
        <w:tabs>
          <w:tab w:val="left" w:pos="-720"/>
          <w:tab w:val="left" w:pos="567"/>
          <w:tab w:val="left" w:leader="dot" w:pos="6521"/>
        </w:tabs>
        <w:suppressAutoHyphens/>
        <w:spacing w:after="0" w:line="240" w:lineRule="auto"/>
        <w:ind w:left="-142"/>
        <w:jc w:val="both"/>
        <w:rPr>
          <w:rFonts w:ascii="Arial" w:eastAsia="Times New Roman" w:hAnsi="Arial" w:cs="Arial"/>
          <w:b/>
          <w:spacing w:val="-3"/>
          <w:kern w:val="0"/>
          <w:sz w:val="20"/>
          <w:szCs w:val="18"/>
          <w:lang w:val="ca-ES" w:eastAsia="x-none"/>
          <w14:ligatures w14:val="none"/>
        </w:rPr>
      </w:pPr>
    </w:p>
    <w:p w14:paraId="68D27317" w14:textId="77777777" w:rsidR="000B1FCF" w:rsidRPr="000B1FCF" w:rsidRDefault="000B1FCF" w:rsidP="000B1FCF">
      <w:pPr>
        <w:tabs>
          <w:tab w:val="left" w:pos="-720"/>
          <w:tab w:val="left" w:pos="567"/>
          <w:tab w:val="left" w:leader="dot" w:pos="6521"/>
        </w:tabs>
        <w:suppressAutoHyphens/>
        <w:spacing w:after="0" w:line="240" w:lineRule="auto"/>
        <w:ind w:left="-142"/>
        <w:jc w:val="both"/>
        <w:rPr>
          <w:rFonts w:ascii="Arial" w:eastAsia="Times New Roman" w:hAnsi="Arial" w:cs="Arial"/>
          <w:b/>
          <w:spacing w:val="-3"/>
          <w:kern w:val="0"/>
          <w:sz w:val="20"/>
          <w:szCs w:val="18"/>
          <w:lang w:val="ca-ES" w:eastAsia="x-none"/>
          <w14:ligatures w14:val="none"/>
        </w:rPr>
      </w:pPr>
      <w:r w:rsidRPr="000B1FCF">
        <w:rPr>
          <w:rFonts w:ascii="Arial" w:eastAsia="Times New Roman" w:hAnsi="Arial" w:cs="Arial"/>
          <w:b/>
          <w:spacing w:val="-3"/>
          <w:kern w:val="0"/>
          <w:sz w:val="20"/>
          <w:szCs w:val="20"/>
          <w:lang w:val="ca-ES" w:eastAsia="x-none"/>
          <w14:ligatures w14:val="none"/>
        </w:rPr>
        <w:t>*</w:t>
      </w:r>
      <w:r w:rsidRPr="000B1FCF">
        <w:rPr>
          <w:rFonts w:ascii="Arial" w:eastAsia="Times New Roman" w:hAnsi="Arial" w:cs="Arial"/>
          <w:i/>
          <w:color w:val="000000"/>
          <w:kern w:val="0"/>
          <w:sz w:val="20"/>
          <w:szCs w:val="20"/>
          <w:lang w:val="ca-ES" w:eastAsia="es-ES"/>
          <w14:ligatures w14:val="none"/>
        </w:rPr>
        <w:t xml:space="preserve">NBD: </w:t>
      </w:r>
      <w:proofErr w:type="spellStart"/>
      <w:r w:rsidRPr="000B1FCF">
        <w:rPr>
          <w:rFonts w:ascii="Arial" w:eastAsia="Times New Roman" w:hAnsi="Arial" w:cs="Arial"/>
          <w:i/>
          <w:color w:val="000000"/>
          <w:kern w:val="0"/>
          <w:sz w:val="20"/>
          <w:szCs w:val="20"/>
          <w:lang w:val="ca-ES" w:eastAsia="es-ES"/>
          <w14:ligatures w14:val="none"/>
        </w:rPr>
        <w:t>Next</w:t>
      </w:r>
      <w:proofErr w:type="spellEnd"/>
      <w:r w:rsidRPr="000B1FCF">
        <w:rPr>
          <w:rFonts w:ascii="Arial" w:eastAsia="Times New Roman" w:hAnsi="Arial" w:cs="Arial"/>
          <w:i/>
          <w:color w:val="000000"/>
          <w:kern w:val="0"/>
          <w:sz w:val="20"/>
          <w:szCs w:val="20"/>
          <w:lang w:val="ca-ES" w:eastAsia="es-ES"/>
          <w14:ligatures w14:val="none"/>
        </w:rPr>
        <w:t xml:space="preserve"> Business Day</w:t>
      </w:r>
    </w:p>
    <w:p w14:paraId="6C962D44" w14:textId="77777777" w:rsidR="000B1FCF" w:rsidRPr="000B1FCF" w:rsidRDefault="000B1FCF" w:rsidP="000B1FCF">
      <w:pPr>
        <w:pBdr>
          <w:bottom w:val="single" w:sz="4" w:space="1" w:color="auto"/>
        </w:pBdr>
        <w:tabs>
          <w:tab w:val="left" w:pos="-720"/>
          <w:tab w:val="left" w:pos="567"/>
          <w:tab w:val="left" w:leader="dot" w:pos="6521"/>
        </w:tabs>
        <w:suppressAutoHyphens/>
        <w:spacing w:after="0" w:line="240" w:lineRule="auto"/>
        <w:ind w:left="-142"/>
        <w:jc w:val="both"/>
        <w:rPr>
          <w:rFonts w:ascii="Arial" w:eastAsia="Times New Roman" w:hAnsi="Arial" w:cs="Arial"/>
          <w:b/>
          <w:spacing w:val="-3"/>
          <w:kern w:val="0"/>
          <w:sz w:val="20"/>
          <w:szCs w:val="18"/>
          <w:lang w:val="ca-ES" w:eastAsia="x-none"/>
          <w14:ligatures w14:val="none"/>
        </w:rPr>
      </w:pPr>
    </w:p>
    <w:p w14:paraId="585389D4" w14:textId="77777777" w:rsidR="000B1FCF" w:rsidRPr="000B1FCF" w:rsidRDefault="000B1FCF" w:rsidP="000B1FCF">
      <w:pPr>
        <w:tabs>
          <w:tab w:val="left" w:pos="-720"/>
          <w:tab w:val="left" w:pos="0"/>
          <w:tab w:val="left" w:leader="dot" w:pos="6521"/>
        </w:tabs>
        <w:suppressAutoHyphens/>
        <w:spacing w:after="0" w:line="240" w:lineRule="auto"/>
        <w:ind w:left="-142"/>
        <w:jc w:val="both"/>
        <w:rPr>
          <w:rFonts w:ascii="Arial" w:eastAsia="Times New Roman" w:hAnsi="Arial" w:cs="Arial"/>
          <w:b/>
          <w:spacing w:val="-3"/>
          <w:kern w:val="0"/>
          <w:sz w:val="20"/>
          <w:szCs w:val="18"/>
          <w:lang w:val="ca-ES" w:eastAsia="x-none"/>
          <w14:ligatures w14:val="none"/>
        </w:rPr>
      </w:pPr>
    </w:p>
    <w:p w14:paraId="17DB7B3C" w14:textId="77777777" w:rsidR="000B1FCF" w:rsidRPr="000B1FCF" w:rsidRDefault="000B1FCF" w:rsidP="000B1FCF">
      <w:pPr>
        <w:numPr>
          <w:ilvl w:val="0"/>
          <w:numId w:val="3"/>
        </w:numPr>
        <w:spacing w:after="0" w:line="240" w:lineRule="auto"/>
        <w:ind w:left="-142"/>
        <w:rPr>
          <w:rFonts w:ascii="Arial" w:eastAsia="Times New Roman" w:hAnsi="Arial" w:cs="Arial"/>
          <w:b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b/>
          <w:kern w:val="0"/>
          <w:sz w:val="20"/>
          <w:szCs w:val="18"/>
          <w:lang w:val="ca-ES" w:eastAsia="es-ES"/>
          <w14:ligatures w14:val="none"/>
        </w:rPr>
        <w:t>Millora de la memòria RAM (fins a 10 punts)</w:t>
      </w:r>
    </w:p>
    <w:p w14:paraId="5A1371E1" w14:textId="77777777" w:rsidR="000B1FCF" w:rsidRPr="000B1FCF" w:rsidRDefault="000B1FCF" w:rsidP="000B1FCF">
      <w:pPr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3704B0B6" w14:textId="77777777" w:rsidR="000B1FCF" w:rsidRPr="000B1FCF" w:rsidRDefault="000B1FCF" w:rsidP="000B1FCF">
      <w:pPr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 xml:space="preserve">Completeu els camps següents: </w:t>
      </w:r>
    </w:p>
    <w:p w14:paraId="49FC0624" w14:textId="77777777" w:rsidR="000B1FCF" w:rsidRPr="000B1FCF" w:rsidRDefault="000B1FCF" w:rsidP="000B1FCF">
      <w:pPr>
        <w:tabs>
          <w:tab w:val="left" w:pos="4820"/>
        </w:tabs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tbl>
      <w:tblPr>
        <w:tblW w:w="8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3544"/>
      </w:tblGrid>
      <w:tr w:rsidR="000B1FCF" w:rsidRPr="000B1FCF" w14:paraId="2772E8D3" w14:textId="77777777" w:rsidTr="00B732F2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6C9E" w14:textId="77777777" w:rsidR="000B1FCF" w:rsidRPr="000B1FCF" w:rsidRDefault="000B1FCF" w:rsidP="000B1FCF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kern w:val="0"/>
                <w:sz w:val="20"/>
                <w:szCs w:val="18"/>
                <w:lang w:val="ca-ES" w:eastAsia="es-ES"/>
                <w14:ligatures w14:val="none"/>
              </w:rPr>
              <w:t>Valor mínim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C58F" w14:textId="77777777" w:rsidR="000B1FCF" w:rsidRPr="000B1FCF" w:rsidRDefault="000B1FCF" w:rsidP="000B1FCF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kern w:val="0"/>
                <w:sz w:val="20"/>
                <w:szCs w:val="18"/>
                <w:lang w:val="ca-ES" w:eastAsia="es-ES"/>
                <w14:ligatures w14:val="none"/>
              </w:rPr>
              <w:t>Valor ofert (</w:t>
            </w:r>
            <w:r w:rsidRPr="000B1FCF">
              <w:rPr>
                <w:rFonts w:ascii="Arial" w:eastAsia="Times New Roman" w:hAnsi="Arial" w:cs="Arial"/>
                <w:kern w:val="0"/>
                <w:sz w:val="18"/>
                <w:szCs w:val="16"/>
                <w:lang w:val="ca-ES" w:eastAsia="es-ES"/>
                <w14:ligatures w14:val="none"/>
              </w:rPr>
              <w:t>mantenint el número de canals especificat al plec tècnic)</w:t>
            </w:r>
          </w:p>
        </w:tc>
      </w:tr>
      <w:tr w:rsidR="000B1FCF" w:rsidRPr="000B1FCF" w14:paraId="03077A87" w14:textId="77777777" w:rsidTr="00B732F2">
        <w:trPr>
          <w:trHeight w:val="63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B360" w14:textId="77777777" w:rsidR="000B1FCF" w:rsidRPr="000B1FCF" w:rsidRDefault="000B1FCF" w:rsidP="000B1FCF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kern w:val="0"/>
                <w:sz w:val="18"/>
                <w:szCs w:val="16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kern w:val="0"/>
                <w:sz w:val="18"/>
                <w:szCs w:val="16"/>
                <w:lang w:val="ca-ES" w:eastAsia="es-ES"/>
                <w14:ligatures w14:val="none"/>
              </w:rPr>
              <w:t>384 GB de memòria RAM DDR5 6400 +</w:t>
            </w:r>
          </w:p>
          <w:p w14:paraId="78A06A13" w14:textId="77777777" w:rsidR="000B1FCF" w:rsidRPr="000B1FCF" w:rsidRDefault="000B1FCF" w:rsidP="000B1FCF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kern w:val="0"/>
                <w:sz w:val="18"/>
                <w:szCs w:val="16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kern w:val="0"/>
                <w:sz w:val="18"/>
                <w:szCs w:val="16"/>
                <w:lang w:val="ca-ES" w:eastAsia="es-ES"/>
                <w14:ligatures w14:val="none"/>
              </w:rPr>
              <w:t>512 GB de memòria RAM DDR5 6400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5303" w14:textId="77777777" w:rsidR="000B1FCF" w:rsidRPr="000B1FCF" w:rsidRDefault="000B1FCF" w:rsidP="000B1FCF">
            <w:pPr>
              <w:spacing w:after="0" w:line="240" w:lineRule="auto"/>
              <w:ind w:left="-142"/>
              <w:jc w:val="both"/>
              <w:rPr>
                <w:rFonts w:ascii="Arial" w:eastAsia="Times New Roman" w:hAnsi="Arial" w:cs="Arial"/>
                <w:kern w:val="0"/>
                <w:sz w:val="18"/>
                <w:szCs w:val="16"/>
                <w:lang w:val="ca-ES" w:eastAsia="es-ES"/>
                <w14:ligatures w14:val="none"/>
              </w:rPr>
            </w:pPr>
          </w:p>
        </w:tc>
      </w:tr>
    </w:tbl>
    <w:p w14:paraId="50F437C0" w14:textId="77777777" w:rsidR="000B1FCF" w:rsidRPr="000B1FCF" w:rsidRDefault="000B1FCF" w:rsidP="000B1FCF">
      <w:pPr>
        <w:pBdr>
          <w:bottom w:val="single" w:sz="6" w:space="1" w:color="auto"/>
        </w:pBdr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440BAF1F" w14:textId="77777777" w:rsidR="000B1FCF" w:rsidRPr="000B1FCF" w:rsidRDefault="000B1FCF" w:rsidP="000B1FCF">
      <w:pPr>
        <w:tabs>
          <w:tab w:val="left" w:pos="-720"/>
          <w:tab w:val="left" w:pos="0"/>
          <w:tab w:val="left" w:leader="dot" w:pos="6521"/>
        </w:tabs>
        <w:suppressAutoHyphens/>
        <w:spacing w:after="0" w:line="240" w:lineRule="auto"/>
        <w:ind w:left="-142"/>
        <w:jc w:val="both"/>
        <w:rPr>
          <w:rFonts w:ascii="Arial" w:eastAsia="Times New Roman" w:hAnsi="Arial" w:cs="Arial"/>
          <w:b/>
          <w:spacing w:val="-3"/>
          <w:kern w:val="0"/>
          <w:sz w:val="20"/>
          <w:szCs w:val="18"/>
          <w:lang w:val="ca-ES" w:eastAsia="x-none"/>
          <w14:ligatures w14:val="none"/>
        </w:rPr>
      </w:pPr>
    </w:p>
    <w:p w14:paraId="0F4A1819" w14:textId="77777777" w:rsidR="000B1FCF" w:rsidRPr="000B1FCF" w:rsidRDefault="000B1FCF" w:rsidP="000B1FCF">
      <w:pPr>
        <w:numPr>
          <w:ilvl w:val="0"/>
          <w:numId w:val="3"/>
        </w:numPr>
        <w:spacing w:after="0" w:line="240" w:lineRule="auto"/>
        <w:ind w:left="-142"/>
        <w:rPr>
          <w:rFonts w:ascii="Arial" w:eastAsia="Times New Roman" w:hAnsi="Arial" w:cs="Arial"/>
          <w:b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b/>
          <w:kern w:val="0"/>
          <w:sz w:val="20"/>
          <w:szCs w:val="18"/>
          <w:lang w:val="ca-ES" w:eastAsia="es-ES"/>
          <w14:ligatures w14:val="none"/>
        </w:rPr>
        <w:t>Millora del temps de resposta davant incidències  (fins a 5 punts)</w:t>
      </w:r>
    </w:p>
    <w:p w14:paraId="288B36C6" w14:textId="77777777" w:rsidR="000B1FCF" w:rsidRPr="000B1FCF" w:rsidRDefault="000B1FCF" w:rsidP="000B1FCF">
      <w:pPr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7FC10C8A" w14:textId="77777777" w:rsidR="000B1FCF" w:rsidRPr="000B1FCF" w:rsidRDefault="000B1FCF" w:rsidP="000B1FCF">
      <w:pPr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>Assenyaleu amb una X la casella amb la vostra oferta.</w:t>
      </w:r>
    </w:p>
    <w:p w14:paraId="2C0AF655" w14:textId="77777777" w:rsidR="000B1FCF" w:rsidRPr="000B1FCF" w:rsidRDefault="000B1FCF" w:rsidP="000B1FCF">
      <w:pPr>
        <w:spacing w:after="0" w:line="276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tbl>
      <w:tblPr>
        <w:tblpPr w:leftFromText="141" w:rightFromText="141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6"/>
        <w:gridCol w:w="1369"/>
        <w:gridCol w:w="1459"/>
      </w:tblGrid>
      <w:tr w:rsidR="000B1FCF" w:rsidRPr="000B1FCF" w14:paraId="679FCB2A" w14:textId="77777777" w:rsidTr="00B732F2">
        <w:trPr>
          <w:trHeight w:val="284"/>
        </w:trPr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8D972" w14:textId="77777777" w:rsidR="000B1FCF" w:rsidRPr="000B1FCF" w:rsidRDefault="000B1FCF" w:rsidP="000B1FCF">
            <w:pPr>
              <w:spacing w:after="0" w:line="256" w:lineRule="auto"/>
              <w:ind w:left="-142"/>
              <w:rPr>
                <w:rFonts w:ascii="Arial" w:eastAsia="Times New Roman" w:hAnsi="Arial" w:cs="Arial"/>
                <w:b/>
                <w:spacing w:val="-3"/>
                <w:kern w:val="0"/>
                <w:sz w:val="20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b/>
                <w:spacing w:val="-3"/>
                <w:kern w:val="0"/>
                <w:sz w:val="20"/>
                <w:szCs w:val="18"/>
                <w:lang w:val="ca-ES" w:eastAsia="es-ES"/>
                <w14:ligatures w14:val="none"/>
              </w:rPr>
              <w:t>Oferta del licitador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AB796" w14:textId="77777777" w:rsidR="000B1FCF" w:rsidRPr="000B1FCF" w:rsidRDefault="000B1FCF" w:rsidP="000B1FCF">
            <w:pPr>
              <w:spacing w:after="0" w:line="256" w:lineRule="auto"/>
              <w:ind w:left="-142"/>
              <w:jc w:val="center"/>
              <w:rPr>
                <w:rFonts w:ascii="Arial" w:eastAsia="Times New Roman" w:hAnsi="Arial" w:cs="Arial"/>
                <w:b/>
                <w:spacing w:val="-3"/>
                <w:kern w:val="0"/>
                <w:sz w:val="20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b/>
                <w:spacing w:val="-3"/>
                <w:kern w:val="0"/>
                <w:sz w:val="20"/>
                <w:szCs w:val="18"/>
                <w:lang w:val="ca-ES" w:eastAsia="es-ES"/>
                <w14:ligatures w14:val="none"/>
              </w:rPr>
              <w:t xml:space="preserve">Sí </w:t>
            </w:r>
          </w:p>
          <w:p w14:paraId="6EC1F923" w14:textId="77777777" w:rsidR="000B1FCF" w:rsidRPr="000B1FCF" w:rsidRDefault="000B1FCF" w:rsidP="000B1FCF">
            <w:pPr>
              <w:spacing w:after="0" w:line="256" w:lineRule="auto"/>
              <w:ind w:left="-142"/>
              <w:jc w:val="center"/>
              <w:rPr>
                <w:rFonts w:ascii="Arial" w:eastAsia="Times New Roman" w:hAnsi="Arial" w:cs="Arial"/>
                <w:b/>
                <w:spacing w:val="-3"/>
                <w:kern w:val="0"/>
                <w:sz w:val="20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b/>
                <w:spacing w:val="-3"/>
                <w:kern w:val="0"/>
                <w:sz w:val="20"/>
                <w:szCs w:val="18"/>
                <w:lang w:val="ca-ES" w:eastAsia="es-ES"/>
                <w14:ligatures w14:val="none"/>
              </w:rPr>
              <w:t>(5 punts)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7FB977" w14:textId="77777777" w:rsidR="000B1FCF" w:rsidRPr="000B1FCF" w:rsidRDefault="000B1FCF" w:rsidP="000B1FCF">
            <w:pPr>
              <w:spacing w:after="0" w:line="256" w:lineRule="auto"/>
              <w:ind w:left="-142"/>
              <w:jc w:val="center"/>
              <w:rPr>
                <w:rFonts w:ascii="Arial" w:eastAsia="Times New Roman" w:hAnsi="Arial" w:cs="Arial"/>
                <w:b/>
                <w:spacing w:val="-3"/>
                <w:kern w:val="0"/>
                <w:sz w:val="20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b/>
                <w:spacing w:val="-3"/>
                <w:kern w:val="0"/>
                <w:sz w:val="20"/>
                <w:szCs w:val="18"/>
                <w:lang w:val="ca-ES" w:eastAsia="es-ES"/>
                <w14:ligatures w14:val="none"/>
              </w:rPr>
              <w:t>No</w:t>
            </w:r>
          </w:p>
          <w:p w14:paraId="18FAC68D" w14:textId="77777777" w:rsidR="000B1FCF" w:rsidRPr="000B1FCF" w:rsidRDefault="000B1FCF" w:rsidP="000B1FCF">
            <w:pPr>
              <w:spacing w:after="0" w:line="256" w:lineRule="auto"/>
              <w:ind w:left="-142"/>
              <w:jc w:val="center"/>
              <w:rPr>
                <w:rFonts w:ascii="Arial" w:eastAsia="Times New Roman" w:hAnsi="Arial" w:cs="Arial"/>
                <w:b/>
                <w:spacing w:val="-3"/>
                <w:kern w:val="0"/>
                <w:sz w:val="20"/>
                <w:szCs w:val="18"/>
                <w:lang w:val="ca-ES" w:eastAsia="es-ES"/>
                <w14:ligatures w14:val="none"/>
              </w:rPr>
            </w:pPr>
            <w:r w:rsidRPr="000B1FCF">
              <w:rPr>
                <w:rFonts w:ascii="Arial" w:eastAsia="Times New Roman" w:hAnsi="Arial" w:cs="Arial"/>
                <w:b/>
                <w:spacing w:val="-3"/>
                <w:kern w:val="0"/>
                <w:sz w:val="20"/>
                <w:szCs w:val="18"/>
                <w:lang w:val="ca-ES" w:eastAsia="es-ES"/>
                <w14:ligatures w14:val="none"/>
              </w:rPr>
              <w:t xml:space="preserve"> (0 punts)</w:t>
            </w:r>
          </w:p>
        </w:tc>
      </w:tr>
      <w:tr w:rsidR="000B1FCF" w:rsidRPr="000B1FCF" w14:paraId="65FD1845" w14:textId="77777777" w:rsidTr="00B732F2">
        <w:trPr>
          <w:trHeight w:val="284"/>
        </w:trPr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F015" w14:textId="77777777" w:rsidR="000B1FCF" w:rsidRPr="000B1FCF" w:rsidRDefault="000B1FCF" w:rsidP="000B1FCF">
            <w:pPr>
              <w:widowControl w:val="0"/>
              <w:tabs>
                <w:tab w:val="left" w:pos="0"/>
              </w:tabs>
              <w:spacing w:after="0" w:line="256" w:lineRule="auto"/>
              <w:ind w:left="-142"/>
              <w:jc w:val="center"/>
              <w:rPr>
                <w:rFonts w:ascii="Lohit Devanagari" w:eastAsia="Lohit Devanagari" w:hAnsi="Lohit Devanagari" w:cs="Lohit Devanagari"/>
                <w:color w:val="000000"/>
                <w:kern w:val="0"/>
                <w:sz w:val="34"/>
                <w:szCs w:val="34"/>
                <w:lang w:val="ca-ES" w:eastAsia="es-ES"/>
                <w14:ligatures w14:val="none"/>
              </w:rPr>
            </w:pPr>
            <w:r w:rsidRPr="000B1FCF">
              <w:rPr>
                <w:rFonts w:ascii="Arial" w:eastAsia="Arial" w:hAnsi="Arial" w:cs="Arial"/>
                <w:kern w:val="0"/>
                <w:sz w:val="20"/>
                <w:lang w:val="ca-ES" w:eastAsia="es-ES"/>
                <w14:ligatures w14:val="none"/>
              </w:rPr>
              <w:t>S’assignaran 5 punts per reduir el temps de resposta a 4 hores inclòs amb la garantia del fabricant dels equips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4A45011" w14:textId="77777777" w:rsidR="000B1FCF" w:rsidRPr="000B1FCF" w:rsidRDefault="000B1FCF" w:rsidP="000B1FCF">
            <w:pPr>
              <w:spacing w:after="0" w:line="256" w:lineRule="auto"/>
              <w:ind w:left="-142"/>
              <w:rPr>
                <w:rFonts w:ascii="Arial" w:eastAsia="Times New Roman" w:hAnsi="Arial" w:cs="Arial"/>
                <w:b/>
                <w:spacing w:val="-3"/>
                <w:kern w:val="0"/>
                <w:sz w:val="20"/>
                <w:szCs w:val="18"/>
                <w:lang w:val="ca-ES" w:eastAsia="es-ES"/>
                <w14:ligatures w14:val="none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EA04828" w14:textId="77777777" w:rsidR="000B1FCF" w:rsidRPr="000B1FCF" w:rsidRDefault="000B1FCF" w:rsidP="000B1FCF">
            <w:pPr>
              <w:spacing w:after="0" w:line="256" w:lineRule="auto"/>
              <w:ind w:left="-142"/>
              <w:rPr>
                <w:rFonts w:ascii="Arial" w:eastAsia="Times New Roman" w:hAnsi="Arial" w:cs="Arial"/>
                <w:b/>
                <w:spacing w:val="-3"/>
                <w:kern w:val="0"/>
                <w:sz w:val="20"/>
                <w:szCs w:val="18"/>
                <w:lang w:val="ca-ES" w:eastAsia="es-ES"/>
                <w14:ligatures w14:val="none"/>
              </w:rPr>
            </w:pPr>
          </w:p>
        </w:tc>
      </w:tr>
    </w:tbl>
    <w:p w14:paraId="39990514" w14:textId="77777777" w:rsidR="000B1FCF" w:rsidRPr="000B1FCF" w:rsidRDefault="000B1FCF" w:rsidP="000B1FCF">
      <w:pPr>
        <w:spacing w:after="0" w:line="240" w:lineRule="auto"/>
        <w:ind w:left="-142"/>
        <w:jc w:val="both"/>
        <w:rPr>
          <w:rFonts w:ascii="Arial" w:eastAsia="Times New Roman" w:hAnsi="Arial" w:cs="Arial"/>
          <w:spacing w:val="-3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spacing w:val="-3"/>
          <w:kern w:val="0"/>
          <w:sz w:val="20"/>
          <w:szCs w:val="18"/>
          <w:lang w:val="ca-ES" w:eastAsia="es-ES"/>
          <w14:ligatures w14:val="none"/>
        </w:rPr>
        <w:t xml:space="preserve"> </w:t>
      </w:r>
    </w:p>
    <w:p w14:paraId="3E64AD54" w14:textId="77777777" w:rsidR="000B1FCF" w:rsidRPr="000B1FCF" w:rsidRDefault="000B1FCF" w:rsidP="000B1FCF">
      <w:pPr>
        <w:spacing w:after="0" w:line="240" w:lineRule="auto"/>
        <w:ind w:left="-142"/>
        <w:jc w:val="both"/>
        <w:rPr>
          <w:rFonts w:ascii="Arial" w:eastAsia="Times New Roman" w:hAnsi="Arial" w:cs="Arial"/>
          <w:spacing w:val="-3"/>
          <w:kern w:val="0"/>
          <w:sz w:val="20"/>
          <w:szCs w:val="18"/>
          <w:lang w:val="ca-ES" w:eastAsia="es-ES"/>
          <w14:ligatures w14:val="none"/>
        </w:rPr>
      </w:pPr>
    </w:p>
    <w:p w14:paraId="375A39EC" w14:textId="77777777" w:rsidR="000B1FCF" w:rsidRPr="000B1FCF" w:rsidRDefault="000B1FCF" w:rsidP="000B1FCF">
      <w:pPr>
        <w:spacing w:after="0" w:line="240" w:lineRule="auto"/>
        <w:ind w:left="-142"/>
        <w:jc w:val="both"/>
        <w:rPr>
          <w:rFonts w:ascii="Arial" w:eastAsia="Times New Roman" w:hAnsi="Arial" w:cs="Arial"/>
          <w:spacing w:val="-3"/>
          <w:kern w:val="0"/>
          <w:sz w:val="20"/>
          <w:szCs w:val="18"/>
          <w:lang w:val="ca-ES" w:eastAsia="es-ES"/>
          <w14:ligatures w14:val="none"/>
        </w:rPr>
      </w:pPr>
    </w:p>
    <w:p w14:paraId="1B6CD460" w14:textId="77777777" w:rsidR="000B1FCF" w:rsidRPr="000B1FCF" w:rsidRDefault="000B1FCF" w:rsidP="000B1FCF">
      <w:pPr>
        <w:spacing w:after="0" w:line="240" w:lineRule="auto"/>
        <w:ind w:left="-142"/>
        <w:jc w:val="both"/>
        <w:rPr>
          <w:rFonts w:ascii="Arial" w:eastAsia="Times New Roman" w:hAnsi="Arial" w:cs="Arial"/>
          <w:spacing w:val="-3"/>
          <w:kern w:val="0"/>
          <w:sz w:val="20"/>
          <w:szCs w:val="18"/>
          <w:lang w:val="ca-ES" w:eastAsia="es-ES"/>
          <w14:ligatures w14:val="none"/>
        </w:rPr>
      </w:pPr>
    </w:p>
    <w:p w14:paraId="391C1ED9" w14:textId="77777777" w:rsidR="000B1FCF" w:rsidRPr="000B1FCF" w:rsidRDefault="000B1FCF" w:rsidP="000B1FCF">
      <w:pPr>
        <w:shd w:val="clear" w:color="auto" w:fill="DEEAF6"/>
        <w:tabs>
          <w:tab w:val="left" w:pos="4820"/>
        </w:tabs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u w:val="single"/>
          <w:lang w:val="ca-ES" w:eastAsia="es-ES"/>
          <w14:ligatures w14:val="none"/>
        </w:rPr>
        <w:t>Documentació juntament amb els criteris avaluables de forma automàtica</w:t>
      </w: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 xml:space="preserve">: </w:t>
      </w:r>
    </w:p>
    <w:p w14:paraId="06D8389D" w14:textId="77777777" w:rsidR="000B1FCF" w:rsidRPr="000B1FCF" w:rsidRDefault="000B1FCF" w:rsidP="000B1FCF">
      <w:pPr>
        <w:numPr>
          <w:ilvl w:val="0"/>
          <w:numId w:val="4"/>
        </w:numPr>
        <w:shd w:val="clear" w:color="auto" w:fill="DEEAF6"/>
        <w:tabs>
          <w:tab w:val="left" w:pos="-142"/>
        </w:tabs>
        <w:suppressAutoHyphens/>
        <w:spacing w:before="240" w:after="240" w:line="1" w:lineRule="atLeast"/>
        <w:ind w:left="-142"/>
        <w:jc w:val="both"/>
        <w:textAlignment w:val="top"/>
        <w:outlineLvl w:val="0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>Configuració final completa de l’equip: ha d'incloure els detalls sobre tots els criteris automàtics (quantitat total de RAM, terminis de garantia i temps de resposta). Aquesta configuració ha d'estar validada pel fabricant.</w:t>
      </w:r>
    </w:p>
    <w:p w14:paraId="300080FB" w14:textId="77777777" w:rsidR="000B1FCF" w:rsidRPr="000B1FCF" w:rsidRDefault="000B1FCF" w:rsidP="000B1FCF">
      <w:pPr>
        <w:numPr>
          <w:ilvl w:val="0"/>
          <w:numId w:val="4"/>
        </w:numPr>
        <w:shd w:val="clear" w:color="auto" w:fill="DEEAF6"/>
        <w:suppressAutoHyphens/>
        <w:spacing w:before="240" w:after="240" w:line="1" w:lineRule="atLeast"/>
        <w:ind w:left="-142"/>
        <w:jc w:val="both"/>
        <w:textAlignment w:val="top"/>
        <w:outlineLvl w:val="0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>Fitxes tècniques: catàlegs del fabricant que acreditin les prestacions del maquinari ofert.</w:t>
      </w:r>
    </w:p>
    <w:p w14:paraId="1E60DB87" w14:textId="77777777" w:rsidR="000B1FCF" w:rsidRPr="000B1FCF" w:rsidRDefault="000B1FCF" w:rsidP="000B1FCF">
      <w:pPr>
        <w:numPr>
          <w:ilvl w:val="0"/>
          <w:numId w:val="4"/>
        </w:numPr>
        <w:shd w:val="clear" w:color="auto" w:fill="DEEAF6"/>
        <w:suppressAutoHyphens/>
        <w:spacing w:before="240" w:after="240" w:line="1" w:lineRule="atLeast"/>
        <w:ind w:left="-142"/>
        <w:jc w:val="both"/>
        <w:textAlignment w:val="top"/>
        <w:outlineLvl w:val="0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>Informe sobre el consum energètic i de dissipació de calor previst pels equips.</w:t>
      </w:r>
    </w:p>
    <w:p w14:paraId="04D28251" w14:textId="77777777" w:rsidR="000B1FCF" w:rsidRPr="000B1FCF" w:rsidRDefault="000B1FCF" w:rsidP="000B1FCF">
      <w:pPr>
        <w:numPr>
          <w:ilvl w:val="0"/>
          <w:numId w:val="4"/>
        </w:numPr>
        <w:shd w:val="clear" w:color="auto" w:fill="DEEAF6"/>
        <w:suppressAutoHyphens/>
        <w:spacing w:before="240" w:after="240" w:line="1" w:lineRule="atLeast"/>
        <w:ind w:left="-142"/>
        <w:jc w:val="both"/>
        <w:textAlignment w:val="top"/>
        <w:outlineLvl w:val="0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 xml:space="preserve">Carta del fabricant garantint que el proveïdor pot contractar les garanties exigides (incloent les millores </w:t>
      </w:r>
      <w:proofErr w:type="spellStart"/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>ofertades</w:t>
      </w:r>
      <w:proofErr w:type="spellEnd"/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>).</w:t>
      </w:r>
    </w:p>
    <w:p w14:paraId="1ADE20B7" w14:textId="77777777" w:rsidR="000B1FCF" w:rsidRPr="000B1FCF" w:rsidRDefault="000B1FCF" w:rsidP="000B1FCF">
      <w:pPr>
        <w:tabs>
          <w:tab w:val="left" w:pos="4820"/>
        </w:tabs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5699C44D" w14:textId="77777777" w:rsidR="000B1FCF" w:rsidRPr="000B1FCF" w:rsidRDefault="000B1FCF" w:rsidP="000B1FCF">
      <w:pPr>
        <w:tabs>
          <w:tab w:val="left" w:pos="4820"/>
        </w:tabs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640CA42C" w14:textId="77777777" w:rsidR="000B1FCF" w:rsidRPr="000B1FCF" w:rsidRDefault="000B1FCF" w:rsidP="000B1FCF">
      <w:pPr>
        <w:tabs>
          <w:tab w:val="left" w:pos="4820"/>
        </w:tabs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540322E5" w14:textId="77777777" w:rsidR="000B1FCF" w:rsidRPr="000B1FCF" w:rsidRDefault="000B1FCF" w:rsidP="000B1FCF">
      <w:pPr>
        <w:tabs>
          <w:tab w:val="left" w:pos="4820"/>
        </w:tabs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>I per què consti, signo aquesta oferta.</w:t>
      </w:r>
    </w:p>
    <w:p w14:paraId="175E8F26" w14:textId="77777777" w:rsidR="000B1FCF" w:rsidRPr="000B1FCF" w:rsidRDefault="000B1FCF" w:rsidP="000B1FCF">
      <w:pPr>
        <w:tabs>
          <w:tab w:val="left" w:pos="4820"/>
        </w:tabs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21A6641F" w14:textId="77777777" w:rsidR="000B1FCF" w:rsidRPr="000B1FCF" w:rsidRDefault="000B1FCF" w:rsidP="000B1FCF">
      <w:pPr>
        <w:pBdr>
          <w:bottom w:val="single" w:sz="6" w:space="1" w:color="auto"/>
        </w:pBdr>
        <w:tabs>
          <w:tab w:val="left" w:pos="4820"/>
        </w:tabs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075BBF66" w14:textId="77777777" w:rsidR="000B1FCF" w:rsidRPr="000B1FCF" w:rsidRDefault="000B1FCF" w:rsidP="000B1FCF">
      <w:pPr>
        <w:tabs>
          <w:tab w:val="left" w:pos="4820"/>
        </w:tabs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>Lloc i data</w:t>
      </w:r>
    </w:p>
    <w:p w14:paraId="65CA6021" w14:textId="77777777" w:rsidR="000B1FCF" w:rsidRPr="000B1FCF" w:rsidRDefault="000B1FCF" w:rsidP="000B1FCF">
      <w:pPr>
        <w:tabs>
          <w:tab w:val="left" w:pos="4820"/>
        </w:tabs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1FD6B50C" w14:textId="77777777" w:rsidR="000B1FCF" w:rsidRPr="000B1FCF" w:rsidRDefault="000B1FCF" w:rsidP="000B1FCF">
      <w:pPr>
        <w:tabs>
          <w:tab w:val="left" w:pos="4820"/>
        </w:tabs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0AEC45C9" w14:textId="77777777" w:rsidR="000B1FCF" w:rsidRPr="000B1FCF" w:rsidRDefault="000B1FCF" w:rsidP="000B1FCF">
      <w:pPr>
        <w:tabs>
          <w:tab w:val="left" w:pos="4820"/>
        </w:tabs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253DDAE1" w14:textId="77777777" w:rsidR="000B1FCF" w:rsidRPr="000B1FCF" w:rsidRDefault="000B1FCF" w:rsidP="000B1FCF">
      <w:pPr>
        <w:pBdr>
          <w:bottom w:val="single" w:sz="12" w:space="1" w:color="auto"/>
        </w:pBdr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5102BFAE" w14:textId="77777777" w:rsidR="000B1FCF" w:rsidRPr="000B1FCF" w:rsidRDefault="000B1FCF" w:rsidP="000B1FCF">
      <w:pPr>
        <w:pBdr>
          <w:bottom w:val="single" w:sz="12" w:space="1" w:color="auto"/>
        </w:pBdr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  <w:t>Signatura</w:t>
      </w:r>
    </w:p>
    <w:p w14:paraId="71805D29" w14:textId="77777777" w:rsidR="000B1FCF" w:rsidRPr="000B1FCF" w:rsidRDefault="000B1FCF" w:rsidP="000B1FCF">
      <w:pPr>
        <w:spacing w:after="0" w:line="240" w:lineRule="auto"/>
        <w:ind w:left="-142"/>
        <w:rPr>
          <w:rFonts w:ascii="Arial" w:eastAsia="Times New Roman" w:hAnsi="Arial" w:cs="Arial"/>
          <w:kern w:val="0"/>
          <w:sz w:val="20"/>
          <w:szCs w:val="18"/>
          <w:lang w:val="ca-ES" w:eastAsia="es-ES"/>
          <w14:ligatures w14:val="none"/>
        </w:rPr>
      </w:pPr>
    </w:p>
    <w:p w14:paraId="6482DDC3" w14:textId="77777777" w:rsidR="000B1FCF" w:rsidRPr="000B1FCF" w:rsidRDefault="000B1FCF" w:rsidP="000B1FCF">
      <w:pPr>
        <w:spacing w:after="0" w:line="240" w:lineRule="auto"/>
        <w:ind w:left="-142"/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ES"/>
          <w14:ligatures w14:val="none"/>
        </w:rPr>
      </w:pPr>
    </w:p>
    <w:p w14:paraId="0B826306" w14:textId="49B04EFB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kern w:val="0"/>
          <w:sz w:val="20"/>
          <w:szCs w:val="20"/>
          <w:lang w:val="ca-ES" w:eastAsia="es-ES"/>
          <w14:ligatures w14:val="none"/>
        </w:rPr>
      </w:pPr>
    </w:p>
    <w:sectPr w:rsidR="000B1FCF" w:rsidRPr="000B1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A0AB" w14:textId="77777777" w:rsidR="000B1FCF" w:rsidRDefault="000B1FCF" w:rsidP="000B1FCF">
      <w:pPr>
        <w:spacing w:after="0" w:line="240" w:lineRule="auto"/>
      </w:pPr>
      <w:r>
        <w:separator/>
      </w:r>
    </w:p>
  </w:endnote>
  <w:endnote w:type="continuationSeparator" w:id="0">
    <w:p w14:paraId="24553A36" w14:textId="77777777" w:rsidR="000B1FCF" w:rsidRDefault="000B1FCF" w:rsidP="000B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5CAD" w14:textId="77777777" w:rsidR="000B1FCF" w:rsidRDefault="000B1FC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A443" w14:textId="77777777" w:rsidR="000B1FCF" w:rsidRDefault="000B1FC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FDE6" w14:textId="77777777" w:rsidR="000B1FCF" w:rsidRDefault="000B1FC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823F" w14:textId="77777777" w:rsidR="000B1FCF" w:rsidRDefault="000B1FCF" w:rsidP="000B1FCF">
      <w:pPr>
        <w:spacing w:after="0" w:line="240" w:lineRule="auto"/>
      </w:pPr>
      <w:r>
        <w:separator/>
      </w:r>
    </w:p>
  </w:footnote>
  <w:footnote w:type="continuationSeparator" w:id="0">
    <w:p w14:paraId="2E8C7CFA" w14:textId="77777777" w:rsidR="000B1FCF" w:rsidRDefault="000B1FCF" w:rsidP="000B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3C3E" w14:textId="77777777" w:rsidR="000B1FCF" w:rsidRDefault="000B1FC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413D" w14:textId="641162AA" w:rsidR="000B1FCF" w:rsidRDefault="000B1FCF">
    <w:pPr>
      <w:pStyle w:val="Capalera"/>
    </w:pPr>
    <w:bookmarkStart w:id="0" w:name="_Hlk179531827"/>
    <w:r w:rsidRPr="00DB44C4">
      <w:rPr>
        <w:noProof/>
      </w:rPr>
      <w:drawing>
        <wp:inline distT="0" distB="0" distL="0" distR="0" wp14:anchorId="0F1F8B4E" wp14:editId="7E2171A2">
          <wp:extent cx="2314575" cy="69088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CFD2" w14:textId="77777777" w:rsidR="000B1FCF" w:rsidRDefault="000B1FC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44A80"/>
    <w:multiLevelType w:val="hybridMultilevel"/>
    <w:tmpl w:val="A3D470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64766"/>
    <w:multiLevelType w:val="hybridMultilevel"/>
    <w:tmpl w:val="5D4CC4DC"/>
    <w:lvl w:ilvl="0" w:tplc="8AF434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62004">
    <w:abstractNumId w:val="1"/>
  </w:num>
  <w:num w:numId="2" w16cid:durableId="62139667">
    <w:abstractNumId w:val="3"/>
  </w:num>
  <w:num w:numId="3" w16cid:durableId="1693846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13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CF"/>
    <w:rsid w:val="000B1FCF"/>
    <w:rsid w:val="003162BF"/>
    <w:rsid w:val="005232D3"/>
    <w:rsid w:val="00AD64D4"/>
    <w:rsid w:val="00C14A3A"/>
    <w:rsid w:val="00C76833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4D6F"/>
  <w15:chartTrackingRefBased/>
  <w15:docId w15:val="{7A258153-712F-4D3B-B43C-B3F60851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0B1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B1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B1F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B1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B1F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B1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B1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B1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B1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B1F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B1F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B1F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B1FCF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B1FCF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B1FC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B1FC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B1FC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B1FC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B1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B1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B1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B1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1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B1FC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B1FC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B1FCF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B1F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B1FCF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B1FCF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0B1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B1FCF"/>
  </w:style>
  <w:style w:type="paragraph" w:styleId="Peu">
    <w:name w:val="footer"/>
    <w:basedOn w:val="Normal"/>
    <w:link w:val="PeuCar"/>
    <w:uiPriority w:val="99"/>
    <w:unhideWhenUsed/>
    <w:rsid w:val="000B1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B1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369</Words>
  <Characters>2105</Characters>
  <Application>Microsoft Office Word</Application>
  <DocSecurity>0</DocSecurity>
  <Lines>17</Lines>
  <Paragraphs>4</Paragraphs>
  <ScaleCrop>false</ScaleCrop>
  <Company>UPC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2026-04-28T10:48:00Z</dcterms:created>
  <dcterms:modified xsi:type="dcterms:W3CDTF">2026-04-28T11:15:00Z</dcterms:modified>
</cp:coreProperties>
</file>